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ms-excel" Extension="xls"/>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tabs>
          <w:tab w:val="left" w:pos="-630"/>
        </w:tabs>
        <w:ind w:left="1440" w:firstLine="0"/>
        <w:rPr>
          <w:rFonts w:ascii="Tahoma" w:cs="Tahoma" w:eastAsia="Tahoma" w:hAnsi="Tahoma"/>
          <w:vertAlign w:val="baseline"/>
        </w:rPr>
      </w:pPr>
      <w:r w:rsidDel="00000000" w:rsidR="00000000" w:rsidRPr="00000000">
        <w:rPr>
          <w:rtl w:val="0"/>
        </w:rPr>
      </w:r>
      <w:r w:rsidDel="00000000" w:rsidR="00000000" w:rsidRPr="00000000">
        <mc:AlternateContent>
          <mc:Choice Requires="wps">
            <w:drawing>
              <wp:anchor allowOverlap="1" behindDoc="0" distB="0" distT="0" distL="114299" distR="114299" hidden="0" layoutInCell="1" locked="0" relativeHeight="0" simplePos="0">
                <wp:simplePos x="0" y="0"/>
                <wp:positionH relativeFrom="column">
                  <wp:posOffset>393699</wp:posOffset>
                </wp:positionH>
                <wp:positionV relativeFrom="paragraph">
                  <wp:posOffset>-177799</wp:posOffset>
                </wp:positionV>
                <wp:extent cx="0" cy="8784590"/>
                <wp:effectExtent b="0" l="0" r="0" t="0"/>
                <wp:wrapNone/>
                <wp:docPr id="13" name=""/>
                <a:graphic>
                  <a:graphicData uri="http://schemas.microsoft.com/office/word/2010/wordprocessingShape">
                    <wps:wsp>
                      <wps:cNvCnPr/>
                      <wps:spPr>
                        <a:xfrm>
                          <a:off x="5346000" y="0"/>
                          <a:ext cx="0" cy="7560000"/>
                        </a:xfrm>
                        <a:prstGeom prst="straightConnector1">
                          <a:avLst/>
                        </a:prstGeom>
                        <a:noFill/>
                        <a:ln cap="flat" cmpd="sng" w="57150">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393699</wp:posOffset>
                </wp:positionH>
                <wp:positionV relativeFrom="paragraph">
                  <wp:posOffset>-177799</wp:posOffset>
                </wp:positionV>
                <wp:extent cx="0" cy="8784590"/>
                <wp:effectExtent b="0" l="0" r="0" t="0"/>
                <wp:wrapNone/>
                <wp:docPr id="13"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0" cy="8784590"/>
                        </a:xfrm>
                        <a:prstGeom prst="rect"/>
                        <a:ln/>
                      </pic:spPr>
                    </pic:pic>
                  </a:graphicData>
                </a:graphic>
              </wp:anchor>
            </w:drawing>
          </mc:Fallback>
        </mc:AlternateContent>
      </w:r>
    </w:p>
    <w:p w:rsidR="00000000" w:rsidDel="00000000" w:rsidP="00000000" w:rsidRDefault="00000000" w:rsidRPr="00000000" w14:paraId="00000003">
      <w:pPr>
        <w:tabs>
          <w:tab w:val="left" w:pos="-630"/>
        </w:tabs>
        <w:ind w:left="1440" w:firstLine="0"/>
        <w:rPr>
          <w:rFonts w:ascii="Tahoma" w:cs="Tahoma" w:eastAsia="Tahoma" w:hAnsi="Tahoma"/>
          <w:b w:val="0"/>
          <w:sz w:val="48"/>
          <w:szCs w:val="48"/>
          <w:vertAlign w:val="baseline"/>
        </w:rPr>
      </w:pPr>
      <w:r w:rsidDel="00000000" w:rsidR="00000000" w:rsidRPr="00000000">
        <w:rPr>
          <w:rtl w:val="0"/>
        </w:rPr>
      </w:r>
    </w:p>
    <w:p w:rsidR="00000000" w:rsidDel="00000000" w:rsidP="00000000" w:rsidRDefault="00000000" w:rsidRPr="00000000" w14:paraId="00000004">
      <w:pPr>
        <w:tabs>
          <w:tab w:val="left" w:pos="-630"/>
        </w:tabs>
        <w:spacing w:after="0" w:lineRule="auto"/>
        <w:rPr>
          <w:rFonts w:ascii="Tahoma" w:cs="Tahoma" w:eastAsia="Tahoma" w:hAnsi="Tahoma"/>
          <w:b w:val="0"/>
          <w:color w:val="002060"/>
          <w:sz w:val="56"/>
          <w:szCs w:val="56"/>
          <w:vertAlign w:val="baseline"/>
        </w:rPr>
      </w:pPr>
      <w:r w:rsidDel="00000000" w:rsidR="00000000" w:rsidRPr="00000000">
        <w:rPr>
          <w:rFonts w:ascii="Tahoma" w:cs="Tahoma" w:eastAsia="Tahoma" w:hAnsi="Tahoma"/>
          <w:b w:val="1"/>
          <w:sz w:val="48"/>
          <w:szCs w:val="48"/>
          <w:vertAlign w:val="baseline"/>
          <w:rtl w:val="0"/>
        </w:rPr>
        <w:tab/>
        <w:tab/>
      </w:r>
      <w:r w:rsidDel="00000000" w:rsidR="00000000" w:rsidRPr="00000000">
        <w:rPr>
          <w:rFonts w:ascii="Tahoma" w:cs="Tahoma" w:eastAsia="Tahoma" w:hAnsi="Tahoma"/>
          <w:b w:val="1"/>
          <w:color w:val="002060"/>
          <w:sz w:val="56"/>
          <w:szCs w:val="56"/>
          <w:vertAlign w:val="baseline"/>
          <w:rtl w:val="0"/>
        </w:rPr>
        <w:t xml:space="preserve">PAIGNTON ACADEMY</w:t>
      </w:r>
      <w:r w:rsidDel="00000000" w:rsidR="00000000" w:rsidRPr="00000000">
        <w:rPr>
          <w:rtl w:val="0"/>
        </w:rPr>
      </w:r>
    </w:p>
    <w:p w:rsidR="00000000" w:rsidDel="00000000" w:rsidP="00000000" w:rsidRDefault="00000000" w:rsidRPr="00000000" w14:paraId="00000005">
      <w:pPr>
        <w:tabs>
          <w:tab w:val="left" w:pos="-630"/>
        </w:tabs>
        <w:ind w:left="1440" w:firstLine="0"/>
        <w:rPr>
          <w:rFonts w:ascii="Tahoma" w:cs="Tahoma" w:eastAsia="Tahoma" w:hAnsi="Tahoma"/>
          <w:b w:val="0"/>
          <w:sz w:val="36"/>
          <w:szCs w:val="36"/>
          <w:vertAlign w:val="baseline"/>
        </w:rPr>
      </w:pPr>
      <w:r w:rsidDel="00000000" w:rsidR="00000000" w:rsidRPr="00000000">
        <w:rPr>
          <w:rFonts w:ascii="Tahoma" w:cs="Tahoma" w:eastAsia="Tahoma" w:hAnsi="Tahoma"/>
          <w:b w:val="1"/>
          <w:sz w:val="36"/>
          <w:szCs w:val="36"/>
          <w:vertAlign w:val="baseline"/>
          <w:rtl w:val="0"/>
        </w:rPr>
        <w:t xml:space="preserve">(part of Bay Education Trust)</w:t>
      </w:r>
      <w:r w:rsidDel="00000000" w:rsidR="00000000" w:rsidRPr="00000000">
        <w:rPr>
          <w:rtl w:val="0"/>
        </w:rPr>
      </w:r>
    </w:p>
    <w:p w:rsidR="00000000" w:rsidDel="00000000" w:rsidP="00000000" w:rsidRDefault="00000000" w:rsidRPr="00000000" w14:paraId="00000006">
      <w:pPr>
        <w:tabs>
          <w:tab w:val="left" w:pos="-630"/>
        </w:tabs>
        <w:ind w:left="1440" w:firstLine="0"/>
        <w:rPr>
          <w:rFonts w:ascii="Tahoma" w:cs="Tahoma" w:eastAsia="Tahoma" w:hAnsi="Tahoma"/>
          <w:b w:val="0"/>
          <w:sz w:val="48"/>
          <w:szCs w:val="48"/>
          <w:vertAlign w:val="baseline"/>
        </w:rPr>
      </w:pPr>
      <w:r w:rsidDel="00000000" w:rsidR="00000000" w:rsidRPr="00000000">
        <w:rPr>
          <w:rtl w:val="0"/>
        </w:rPr>
      </w:r>
    </w:p>
    <w:p w:rsidR="00000000" w:rsidDel="00000000" w:rsidP="00000000" w:rsidRDefault="00000000" w:rsidRPr="00000000" w14:paraId="00000007">
      <w:pPr>
        <w:tabs>
          <w:tab w:val="left" w:pos="-630"/>
        </w:tabs>
        <w:ind w:left="1440" w:firstLine="0"/>
        <w:rPr>
          <w:rFonts w:ascii="Tahoma" w:cs="Tahoma" w:eastAsia="Tahoma" w:hAnsi="Tahoma"/>
          <w:b w:val="0"/>
          <w:sz w:val="48"/>
          <w:szCs w:val="48"/>
          <w:vertAlign w:val="baseline"/>
        </w:rPr>
      </w:pPr>
      <w:r w:rsidDel="00000000" w:rsidR="00000000" w:rsidRPr="00000000">
        <w:rPr>
          <w:rtl w:val="0"/>
        </w:rPr>
      </w:r>
    </w:p>
    <w:p w:rsidR="00000000" w:rsidDel="00000000" w:rsidP="00000000" w:rsidRDefault="00000000" w:rsidRPr="00000000" w14:paraId="00000008">
      <w:pPr>
        <w:tabs>
          <w:tab w:val="left" w:pos="-630"/>
        </w:tabs>
        <w:ind w:left="1440" w:firstLine="0"/>
        <w:rPr>
          <w:rFonts w:ascii="Tahoma" w:cs="Tahoma" w:eastAsia="Tahoma" w:hAnsi="Tahoma"/>
          <w:b w:val="0"/>
          <w:color w:val="002060"/>
          <w:sz w:val="48"/>
          <w:szCs w:val="48"/>
          <w:vertAlign w:val="baseline"/>
        </w:rPr>
      </w:pPr>
      <w:r w:rsidDel="00000000" w:rsidR="00000000" w:rsidRPr="00000000">
        <w:rPr>
          <w:rFonts w:ascii="Tahoma" w:cs="Tahoma" w:eastAsia="Tahoma" w:hAnsi="Tahoma"/>
          <w:b w:val="1"/>
          <w:color w:val="002060"/>
          <w:sz w:val="48"/>
          <w:szCs w:val="48"/>
          <w:vertAlign w:val="baseline"/>
          <w:rtl w:val="0"/>
        </w:rPr>
        <w:t xml:space="preserve">Careers Department</w:t>
      </w:r>
      <w:r w:rsidDel="00000000" w:rsidR="00000000" w:rsidRPr="00000000">
        <w:rPr>
          <w:rtl w:val="0"/>
        </w:rPr>
      </w:r>
    </w:p>
    <w:p w:rsidR="00000000" w:rsidDel="00000000" w:rsidP="00000000" w:rsidRDefault="00000000" w:rsidRPr="00000000" w14:paraId="00000009">
      <w:pPr>
        <w:tabs>
          <w:tab w:val="left" w:pos="-630"/>
        </w:tabs>
        <w:ind w:left="1440" w:firstLine="0"/>
        <w:rPr>
          <w:rFonts w:ascii="Tahoma" w:cs="Tahoma" w:eastAsia="Tahoma" w:hAnsi="Tahoma"/>
          <w:b w:val="0"/>
          <w:sz w:val="48"/>
          <w:szCs w:val="48"/>
          <w:vertAlign w:val="baseline"/>
        </w:rPr>
      </w:pPr>
      <w:r w:rsidDel="00000000" w:rsidR="00000000" w:rsidRPr="00000000">
        <w:rPr>
          <w:rtl w:val="0"/>
        </w:rPr>
      </w:r>
    </w:p>
    <w:p w:rsidR="00000000" w:rsidDel="00000000" w:rsidP="00000000" w:rsidRDefault="00000000" w:rsidRPr="00000000" w14:paraId="0000000A">
      <w:pPr>
        <w:tabs>
          <w:tab w:val="left" w:pos="-630"/>
        </w:tabs>
        <w:ind w:left="1440" w:firstLine="0"/>
        <w:rPr>
          <w:rFonts w:ascii="Tahoma" w:cs="Tahoma" w:eastAsia="Tahoma" w:hAnsi="Tahoma"/>
          <w:b w:val="0"/>
          <w:sz w:val="48"/>
          <w:szCs w:val="48"/>
          <w:vertAlign w:val="baseline"/>
        </w:rPr>
      </w:pPr>
      <w:r w:rsidDel="00000000" w:rsidR="00000000" w:rsidRPr="00000000">
        <w:rPr>
          <w:rtl w:val="0"/>
        </w:rPr>
      </w:r>
    </w:p>
    <w:p w:rsidR="00000000" w:rsidDel="00000000" w:rsidP="00000000" w:rsidRDefault="00000000" w:rsidRPr="00000000" w14:paraId="0000000B">
      <w:pPr>
        <w:tabs>
          <w:tab w:val="left" w:pos="-630"/>
        </w:tabs>
        <w:spacing w:after="0" w:lineRule="auto"/>
        <w:ind w:left="1440" w:firstLine="0"/>
        <w:rPr>
          <w:rFonts w:ascii="Tahoma" w:cs="Tahoma" w:eastAsia="Tahoma" w:hAnsi="Tahoma"/>
          <w:b w:val="0"/>
          <w:color w:val="002060"/>
          <w:sz w:val="48"/>
          <w:szCs w:val="48"/>
          <w:vertAlign w:val="baseline"/>
        </w:rPr>
      </w:pPr>
      <w:r w:rsidDel="00000000" w:rsidR="00000000" w:rsidRPr="00000000">
        <w:rPr>
          <w:rFonts w:ascii="Tahoma" w:cs="Tahoma" w:eastAsia="Tahoma" w:hAnsi="Tahoma"/>
          <w:b w:val="1"/>
          <w:color w:val="002060"/>
          <w:sz w:val="48"/>
          <w:szCs w:val="48"/>
          <w:vertAlign w:val="baseline"/>
          <w:rtl w:val="0"/>
        </w:rPr>
        <w:t xml:space="preserve">CEIAG Overview</w:t>
      </w:r>
      <w:r w:rsidDel="00000000" w:rsidR="00000000" w:rsidRPr="00000000">
        <w:rPr>
          <w:rtl w:val="0"/>
        </w:rPr>
      </w:r>
    </w:p>
    <w:p w:rsidR="00000000" w:rsidDel="00000000" w:rsidP="00000000" w:rsidRDefault="00000000" w:rsidRPr="00000000" w14:paraId="0000000C">
      <w:pPr>
        <w:tabs>
          <w:tab w:val="left" w:pos="-630"/>
        </w:tabs>
        <w:spacing w:after="0" w:lineRule="auto"/>
        <w:ind w:left="1440" w:firstLine="0"/>
        <w:rPr>
          <w:rFonts w:ascii="Tahoma" w:cs="Tahoma" w:eastAsia="Tahoma" w:hAnsi="Tahoma"/>
          <w:b w:val="0"/>
          <w:color w:val="002060"/>
          <w:sz w:val="48"/>
          <w:szCs w:val="48"/>
          <w:vertAlign w:val="baseline"/>
        </w:rPr>
      </w:pPr>
      <w:r w:rsidDel="00000000" w:rsidR="00000000" w:rsidRPr="00000000">
        <w:rPr>
          <w:rFonts w:ascii="Tahoma" w:cs="Tahoma" w:eastAsia="Tahoma" w:hAnsi="Tahoma"/>
          <w:b w:val="1"/>
          <w:color w:val="002060"/>
          <w:sz w:val="48"/>
          <w:szCs w:val="48"/>
          <w:vertAlign w:val="baseline"/>
          <w:rtl w:val="0"/>
        </w:rPr>
        <w:t xml:space="preserve">June 2022</w:t>
      </w:r>
      <w:r w:rsidDel="00000000" w:rsidR="00000000" w:rsidRPr="00000000">
        <w:rPr>
          <w:rtl w:val="0"/>
        </w:rPr>
      </w:r>
    </w:p>
    <w:p w:rsidR="00000000" w:rsidDel="00000000" w:rsidP="00000000" w:rsidRDefault="00000000" w:rsidRPr="00000000" w14:paraId="0000000D">
      <w:pPr>
        <w:tabs>
          <w:tab w:val="left" w:pos="-630"/>
        </w:tabs>
        <w:ind w:left="1440" w:firstLine="0"/>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(Careers Education, Information, Advice and Guidance)</w:t>
      </w:r>
      <w:r w:rsidDel="00000000" w:rsidR="00000000" w:rsidRPr="00000000">
        <w:rPr>
          <w:rtl w:val="0"/>
        </w:rPr>
      </w:r>
    </w:p>
    <w:p w:rsidR="00000000" w:rsidDel="00000000" w:rsidP="00000000" w:rsidRDefault="00000000" w:rsidRPr="00000000" w14:paraId="0000000E">
      <w:pPr>
        <w:tabs>
          <w:tab w:val="left" w:pos="-630"/>
        </w:tabs>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F">
      <w:pPr>
        <w:tabs>
          <w:tab w:val="left" w:pos="-630"/>
        </w:tabs>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10">
      <w:pPr>
        <w:tabs>
          <w:tab w:val="left" w:pos="-630"/>
        </w:tabs>
        <w:spacing w:after="0" w:lineRule="auto"/>
        <w:rPr>
          <w:rFonts w:ascii="Tahoma" w:cs="Tahoma" w:eastAsia="Tahoma" w:hAnsi="Tahoma"/>
          <w:b w:val="0"/>
          <w:sz w:val="40"/>
          <w:szCs w:val="40"/>
          <w:vertAlign w:val="baseline"/>
        </w:rPr>
      </w:pPr>
      <w:r w:rsidDel="00000000" w:rsidR="00000000" w:rsidRPr="00000000">
        <w:rPr>
          <w:rtl w:val="0"/>
        </w:rPr>
      </w:r>
    </w:p>
    <w:p w:rsidR="00000000" w:rsidDel="00000000" w:rsidP="00000000" w:rsidRDefault="00000000" w:rsidRPr="00000000" w14:paraId="00000011">
      <w:pPr>
        <w:tabs>
          <w:tab w:val="left" w:pos="-630"/>
        </w:tabs>
        <w:spacing w:after="0" w:lineRule="auto"/>
        <w:ind w:left="1440" w:firstLine="0"/>
        <w:jc w:val="center"/>
        <w:rPr>
          <w:rFonts w:ascii="Tahoma" w:cs="Tahoma" w:eastAsia="Tahoma" w:hAnsi="Tahoma"/>
          <w:b w:val="0"/>
          <w:sz w:val="40"/>
          <w:szCs w:val="40"/>
          <w:vertAlign w:val="baseline"/>
        </w:rPr>
      </w:pPr>
      <w:r w:rsidDel="00000000" w:rsidR="00000000" w:rsidRPr="00000000">
        <w:rPr>
          <w:rtl w:val="0"/>
        </w:rPr>
      </w:r>
    </w:p>
    <w:p w:rsidR="00000000" w:rsidDel="00000000" w:rsidP="00000000" w:rsidRDefault="00000000" w:rsidRPr="00000000" w14:paraId="00000012">
      <w:pPr>
        <w:tabs>
          <w:tab w:val="left" w:pos="-630"/>
        </w:tabs>
        <w:spacing w:after="0" w:lineRule="auto"/>
        <w:ind w:left="1440" w:firstLine="0"/>
        <w:jc w:val="center"/>
        <w:rPr>
          <w:rFonts w:ascii="Tahoma" w:cs="Tahoma" w:eastAsia="Tahoma" w:hAnsi="Tahoma"/>
          <w:b w:val="0"/>
          <w:i w:val="0"/>
          <w:color w:val="002060"/>
          <w:sz w:val="36"/>
          <w:szCs w:val="36"/>
          <w:vertAlign w:val="baseline"/>
        </w:rPr>
      </w:pPr>
      <w:r w:rsidDel="00000000" w:rsidR="00000000" w:rsidRPr="00000000">
        <w:rPr>
          <w:rFonts w:ascii="Tahoma" w:cs="Tahoma" w:eastAsia="Tahoma" w:hAnsi="Tahoma"/>
          <w:b w:val="1"/>
          <w:i w:val="1"/>
          <w:color w:val="002060"/>
          <w:sz w:val="36"/>
          <w:szCs w:val="36"/>
          <w:vertAlign w:val="baseline"/>
          <w:rtl w:val="0"/>
        </w:rPr>
        <w:t xml:space="preserve">Believe and Achieve</w:t>
      </w:r>
      <w:r w:rsidDel="00000000" w:rsidR="00000000" w:rsidRPr="00000000">
        <w:rPr>
          <w:rtl w:val="0"/>
        </w:rPr>
      </w:r>
    </w:p>
    <w:p w:rsidR="00000000" w:rsidDel="00000000" w:rsidP="00000000" w:rsidRDefault="00000000" w:rsidRPr="00000000" w14:paraId="00000013">
      <w:pPr>
        <w:rPr>
          <w:rFonts w:ascii="Tahoma" w:cs="Tahoma" w:eastAsia="Tahoma" w:hAnsi="Tahoma"/>
          <w:vertAlign w:val="baseline"/>
        </w:rPr>
        <w:sectPr>
          <w:footerReference r:id="rId10" w:type="default"/>
          <w:pgSz w:h="16838" w:w="11906" w:orient="portrait"/>
          <w:pgMar w:bottom="1440" w:top="2016" w:left="1440" w:right="1440" w:header="720" w:footer="624"/>
          <w:pgNumType w:start="1"/>
          <w:titlePg w:val="1"/>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4486275</wp:posOffset>
            </wp:positionH>
            <wp:positionV relativeFrom="paragraph">
              <wp:posOffset>200025</wp:posOffset>
            </wp:positionV>
            <wp:extent cx="723900" cy="705485"/>
            <wp:effectExtent b="0" l="0" r="0" t="0"/>
            <wp:wrapSquare wrapText="bothSides" distB="0" distT="0" distL="114300" distR="114300"/>
            <wp:docPr id="20"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723900" cy="7054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2691130</wp:posOffset>
            </wp:positionH>
            <wp:positionV relativeFrom="paragraph">
              <wp:posOffset>81915</wp:posOffset>
            </wp:positionV>
            <wp:extent cx="973455" cy="836295"/>
            <wp:effectExtent b="0" l="0" r="0" t="0"/>
            <wp:wrapSquare wrapText="bothSides" distB="0" distT="0" distL="114300" distR="114300"/>
            <wp:docPr id="2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973455" cy="8362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1076325</wp:posOffset>
            </wp:positionH>
            <wp:positionV relativeFrom="paragraph">
              <wp:posOffset>128904</wp:posOffset>
            </wp:positionV>
            <wp:extent cx="857250" cy="775335"/>
            <wp:effectExtent b="0" l="0" r="0" t="0"/>
            <wp:wrapSquare wrapText="bothSides" distB="0" distT="0" distL="114300" distR="114300"/>
            <wp:docPr id="21"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857250" cy="775335"/>
                    </a:xfrm>
                    <a:prstGeom prst="rect"/>
                    <a:ln/>
                  </pic:spPr>
                </pic:pic>
              </a:graphicData>
            </a:graphic>
          </wp:anchor>
        </w:drawing>
      </w:r>
    </w:p>
    <w:p w:rsidR="00000000" w:rsidDel="00000000" w:rsidP="00000000" w:rsidRDefault="00000000" w:rsidRPr="00000000" w14:paraId="00000014">
      <w:pPr>
        <w:tabs>
          <w:tab w:val="left" w:pos="-630"/>
          <w:tab w:val="left" w:pos="90"/>
        </w:tabs>
        <w:rPr>
          <w:rFonts w:ascii="Tahoma" w:cs="Tahoma" w:eastAsia="Tahoma" w:hAnsi="Tahoma"/>
          <w:b w:val="0"/>
          <w:color w:val="002060"/>
          <w:sz w:val="24"/>
          <w:szCs w:val="24"/>
          <w:vertAlign w:val="baseline"/>
        </w:rPr>
      </w:pPr>
      <w:r w:rsidDel="00000000" w:rsidR="00000000" w:rsidRPr="00000000">
        <w:rPr>
          <w:rtl w:val="0"/>
        </w:rPr>
      </w:r>
    </w:p>
    <w:p w:rsidR="00000000" w:rsidDel="00000000" w:rsidP="00000000" w:rsidRDefault="00000000" w:rsidRPr="00000000" w14:paraId="00000015">
      <w:pPr>
        <w:tabs>
          <w:tab w:val="left" w:pos="-630"/>
          <w:tab w:val="left" w:pos="90"/>
        </w:tabs>
        <w:rPr>
          <w:rFonts w:ascii="Tahoma" w:cs="Tahoma" w:eastAsia="Tahoma" w:hAnsi="Tahoma"/>
          <w:b w:val="0"/>
          <w:color w:val="002060"/>
          <w:sz w:val="24"/>
          <w:szCs w:val="24"/>
          <w:vertAlign w:val="baseline"/>
        </w:rPr>
      </w:pPr>
      <w:r w:rsidDel="00000000" w:rsidR="00000000" w:rsidRPr="00000000">
        <w:rPr>
          <w:rtl w:val="0"/>
        </w:rPr>
      </w:r>
    </w:p>
    <w:p w:rsidR="00000000" w:rsidDel="00000000" w:rsidP="00000000" w:rsidRDefault="00000000" w:rsidRPr="00000000" w14:paraId="00000016">
      <w:pPr>
        <w:tabs>
          <w:tab w:val="left" w:pos="-630"/>
          <w:tab w:val="left" w:pos="90"/>
        </w:tabs>
        <w:jc w:val="center"/>
        <w:rPr>
          <w:rFonts w:ascii="Tahoma" w:cs="Tahoma" w:eastAsia="Tahoma" w:hAnsi="Tahoma"/>
          <w:b w:val="0"/>
          <w:color w:val="002060"/>
          <w:sz w:val="36"/>
          <w:szCs w:val="36"/>
          <w:vertAlign w:val="baseline"/>
        </w:rPr>
      </w:pPr>
      <w:r w:rsidDel="00000000" w:rsidR="00000000" w:rsidRPr="00000000">
        <w:rPr>
          <w:rFonts w:ascii="Tahoma" w:cs="Tahoma" w:eastAsia="Tahoma" w:hAnsi="Tahoma"/>
          <w:b w:val="1"/>
          <w:color w:val="002060"/>
          <w:sz w:val="36"/>
          <w:szCs w:val="36"/>
          <w:vertAlign w:val="baseline"/>
          <w:rtl w:val="0"/>
        </w:rPr>
        <w:t xml:space="preserve">TABLE OF CONTENTS</w:t>
      </w:r>
      <w:r w:rsidDel="00000000" w:rsidR="00000000" w:rsidRPr="00000000">
        <w:rPr>
          <w:rtl w:val="0"/>
        </w:rPr>
      </w:r>
    </w:p>
    <w:tbl>
      <w:tblPr>
        <w:tblStyle w:val="Table1"/>
        <w:tblW w:w="930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96"/>
        <w:gridCol w:w="2108"/>
        <w:tblGridChange w:id="0">
          <w:tblGrid>
            <w:gridCol w:w="7196"/>
            <w:gridCol w:w="2108"/>
          </w:tblGrid>
        </w:tblGridChange>
      </w:tblGrid>
      <w:tr>
        <w:trPr>
          <w:cantSplit w:val="0"/>
          <w:tblHeader w:val="0"/>
        </w:trPr>
        <w:tc>
          <w:tcPr>
            <w:tcBorders>
              <w:top w:color="000000" w:space="0" w:sz="0" w:val="nil"/>
            </w:tcBorders>
            <w:vAlign w:val="top"/>
          </w:tcPr>
          <w:p w:rsidR="00000000" w:rsidDel="00000000" w:rsidP="00000000" w:rsidRDefault="00000000" w:rsidRPr="00000000" w14:paraId="00000017">
            <w:pPr>
              <w:tabs>
                <w:tab w:val="left" w:pos="-630"/>
                <w:tab w:val="left" w:pos="90"/>
              </w:tabs>
              <w:spacing w:after="0" w:before="120" w:line="240" w:lineRule="auto"/>
              <w:rPr>
                <w:rFonts w:ascii="Tahoma" w:cs="Tahoma" w:eastAsia="Tahoma" w:hAnsi="Tahoma"/>
                <w:b w:val="0"/>
                <w:color w:val="002060"/>
                <w:sz w:val="24"/>
                <w:szCs w:val="24"/>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018">
            <w:pPr>
              <w:tabs>
                <w:tab w:val="left" w:pos="-630"/>
                <w:tab w:val="left" w:pos="90"/>
              </w:tabs>
              <w:spacing w:after="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Page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9">
            <w:pPr>
              <w:tabs>
                <w:tab w:val="left" w:pos="-630"/>
                <w:tab w:val="left" w:pos="90"/>
              </w:tabs>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Introduction and Summary</w:t>
            </w:r>
            <w:r w:rsidDel="00000000" w:rsidR="00000000" w:rsidRPr="00000000">
              <w:rPr>
                <w:rtl w:val="0"/>
              </w:rPr>
            </w:r>
          </w:p>
        </w:tc>
        <w:tc>
          <w:tcPr>
            <w:vAlign w:val="top"/>
          </w:tcPr>
          <w:p w:rsidR="00000000" w:rsidDel="00000000" w:rsidP="00000000" w:rsidRDefault="00000000" w:rsidRPr="00000000" w14:paraId="0000001A">
            <w:pPr>
              <w:tabs>
                <w:tab w:val="left" w:pos="-630"/>
                <w:tab w:val="left" w:pos="90"/>
              </w:tabs>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3</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B">
            <w:pPr>
              <w:tabs>
                <w:tab w:val="left" w:pos="-630"/>
                <w:tab w:val="left" w:pos="90"/>
              </w:tabs>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Rationale</w:t>
            </w:r>
            <w:r w:rsidDel="00000000" w:rsidR="00000000" w:rsidRPr="00000000">
              <w:rPr>
                <w:rtl w:val="0"/>
              </w:rPr>
            </w:r>
          </w:p>
        </w:tc>
        <w:tc>
          <w:tcPr>
            <w:vAlign w:val="top"/>
          </w:tcPr>
          <w:p w:rsidR="00000000" w:rsidDel="00000000" w:rsidP="00000000" w:rsidRDefault="00000000" w:rsidRPr="00000000" w14:paraId="0000001C">
            <w:pPr>
              <w:tabs>
                <w:tab w:val="left" w:pos="-630"/>
                <w:tab w:val="left" w:pos="90"/>
              </w:tabs>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3</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D">
            <w:pPr>
              <w:tabs>
                <w:tab w:val="left" w:pos="-630"/>
                <w:tab w:val="left" w:pos="90"/>
              </w:tabs>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OFSTED</w:t>
            </w:r>
            <w:r w:rsidDel="00000000" w:rsidR="00000000" w:rsidRPr="00000000">
              <w:rPr>
                <w:rtl w:val="0"/>
              </w:rPr>
            </w:r>
          </w:p>
        </w:tc>
        <w:tc>
          <w:tcPr>
            <w:vAlign w:val="top"/>
          </w:tcPr>
          <w:p w:rsidR="00000000" w:rsidDel="00000000" w:rsidP="00000000" w:rsidRDefault="00000000" w:rsidRPr="00000000" w14:paraId="0000001E">
            <w:pPr>
              <w:tabs>
                <w:tab w:val="left" w:pos="-630"/>
                <w:tab w:val="left" w:pos="90"/>
              </w:tabs>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3</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F">
            <w:pPr>
              <w:tabs>
                <w:tab w:val="left" w:pos="-630"/>
                <w:tab w:val="left" w:pos="90"/>
              </w:tabs>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Careers Development Plan</w:t>
            </w:r>
            <w:r w:rsidDel="00000000" w:rsidR="00000000" w:rsidRPr="00000000">
              <w:rPr>
                <w:rtl w:val="0"/>
              </w:rPr>
            </w:r>
          </w:p>
        </w:tc>
        <w:tc>
          <w:tcPr>
            <w:vAlign w:val="top"/>
          </w:tcPr>
          <w:p w:rsidR="00000000" w:rsidDel="00000000" w:rsidP="00000000" w:rsidRDefault="00000000" w:rsidRPr="00000000" w14:paraId="00000020">
            <w:pPr>
              <w:tabs>
                <w:tab w:val="left" w:pos="-630"/>
                <w:tab w:val="left" w:pos="90"/>
              </w:tabs>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4</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1">
            <w:pPr>
              <w:tabs>
                <w:tab w:val="left" w:pos="-630"/>
                <w:tab w:val="left" w:pos="90"/>
              </w:tabs>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Gatsby Benchmarks</w:t>
            </w:r>
            <w:r w:rsidDel="00000000" w:rsidR="00000000" w:rsidRPr="00000000">
              <w:rPr>
                <w:rtl w:val="0"/>
              </w:rPr>
            </w:r>
          </w:p>
        </w:tc>
        <w:tc>
          <w:tcPr>
            <w:vAlign w:val="top"/>
          </w:tcPr>
          <w:p w:rsidR="00000000" w:rsidDel="00000000" w:rsidP="00000000" w:rsidRDefault="00000000" w:rsidRPr="00000000" w14:paraId="00000022">
            <w:pPr>
              <w:tabs>
                <w:tab w:val="left" w:pos="-630"/>
                <w:tab w:val="left" w:pos="90"/>
              </w:tabs>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4</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3">
            <w:pPr>
              <w:tabs>
                <w:tab w:val="left" w:pos="-630"/>
                <w:tab w:val="left" w:pos="90"/>
              </w:tabs>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NEET</w:t>
            </w:r>
            <w:r w:rsidDel="00000000" w:rsidR="00000000" w:rsidRPr="00000000">
              <w:rPr>
                <w:rtl w:val="0"/>
              </w:rPr>
            </w:r>
          </w:p>
        </w:tc>
        <w:tc>
          <w:tcPr>
            <w:vAlign w:val="top"/>
          </w:tcPr>
          <w:p w:rsidR="00000000" w:rsidDel="00000000" w:rsidP="00000000" w:rsidRDefault="00000000" w:rsidRPr="00000000" w14:paraId="00000024">
            <w:pPr>
              <w:tabs>
                <w:tab w:val="left" w:pos="-630"/>
                <w:tab w:val="left" w:pos="90"/>
              </w:tabs>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5</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5">
            <w:pPr>
              <w:tabs>
                <w:tab w:val="left" w:pos="-630"/>
                <w:tab w:val="left" w:pos="90"/>
              </w:tabs>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Destination Data</w:t>
            </w:r>
            <w:r w:rsidDel="00000000" w:rsidR="00000000" w:rsidRPr="00000000">
              <w:rPr>
                <w:rtl w:val="0"/>
              </w:rPr>
            </w:r>
          </w:p>
        </w:tc>
        <w:tc>
          <w:tcPr>
            <w:vAlign w:val="top"/>
          </w:tcPr>
          <w:p w:rsidR="00000000" w:rsidDel="00000000" w:rsidP="00000000" w:rsidRDefault="00000000" w:rsidRPr="00000000" w14:paraId="00000026">
            <w:pPr>
              <w:tabs>
                <w:tab w:val="left" w:pos="-630"/>
                <w:tab w:val="left" w:pos="90"/>
              </w:tabs>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5</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7">
            <w:pPr>
              <w:tabs>
                <w:tab w:val="left" w:pos="-630"/>
                <w:tab w:val="left" w:pos="90"/>
              </w:tabs>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Auditing of Provision</w:t>
            </w:r>
            <w:r w:rsidDel="00000000" w:rsidR="00000000" w:rsidRPr="00000000">
              <w:rPr>
                <w:rtl w:val="0"/>
              </w:rPr>
            </w:r>
          </w:p>
        </w:tc>
        <w:tc>
          <w:tcPr>
            <w:vAlign w:val="top"/>
          </w:tcPr>
          <w:p w:rsidR="00000000" w:rsidDel="00000000" w:rsidP="00000000" w:rsidRDefault="00000000" w:rsidRPr="00000000" w14:paraId="00000028">
            <w:pPr>
              <w:tabs>
                <w:tab w:val="left" w:pos="-630"/>
                <w:tab w:val="left" w:pos="90"/>
              </w:tabs>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7</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9">
            <w:pPr>
              <w:tabs>
                <w:tab w:val="left" w:pos="-630"/>
                <w:tab w:val="left" w:pos="90"/>
              </w:tabs>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1:1 Guidance Appointments</w:t>
            </w:r>
            <w:r w:rsidDel="00000000" w:rsidR="00000000" w:rsidRPr="00000000">
              <w:rPr>
                <w:rtl w:val="0"/>
              </w:rPr>
            </w:r>
          </w:p>
        </w:tc>
        <w:tc>
          <w:tcPr>
            <w:vAlign w:val="top"/>
          </w:tcPr>
          <w:p w:rsidR="00000000" w:rsidDel="00000000" w:rsidP="00000000" w:rsidRDefault="00000000" w:rsidRPr="00000000" w14:paraId="0000002A">
            <w:pPr>
              <w:tabs>
                <w:tab w:val="left" w:pos="-630"/>
                <w:tab w:val="left" w:pos="90"/>
              </w:tabs>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7</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B">
            <w:pPr>
              <w:tabs>
                <w:tab w:val="left" w:pos="-630"/>
                <w:tab w:val="left" w:pos="90"/>
              </w:tabs>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Information and Advice</w:t>
            </w:r>
            <w:r w:rsidDel="00000000" w:rsidR="00000000" w:rsidRPr="00000000">
              <w:rPr>
                <w:rtl w:val="0"/>
              </w:rPr>
            </w:r>
          </w:p>
        </w:tc>
        <w:tc>
          <w:tcPr>
            <w:vAlign w:val="top"/>
          </w:tcPr>
          <w:p w:rsidR="00000000" w:rsidDel="00000000" w:rsidP="00000000" w:rsidRDefault="00000000" w:rsidRPr="00000000" w14:paraId="0000002C">
            <w:pPr>
              <w:tabs>
                <w:tab w:val="left" w:pos="-630"/>
                <w:tab w:val="left" w:pos="90"/>
              </w:tabs>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8</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D">
            <w:pPr>
              <w:tabs>
                <w:tab w:val="left" w:pos="-630"/>
                <w:tab w:val="left" w:pos="90"/>
              </w:tabs>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Work Experience</w:t>
            </w:r>
            <w:r w:rsidDel="00000000" w:rsidR="00000000" w:rsidRPr="00000000">
              <w:rPr>
                <w:rtl w:val="0"/>
              </w:rPr>
            </w:r>
          </w:p>
        </w:tc>
        <w:tc>
          <w:tcPr>
            <w:vAlign w:val="top"/>
          </w:tcPr>
          <w:p w:rsidR="00000000" w:rsidDel="00000000" w:rsidP="00000000" w:rsidRDefault="00000000" w:rsidRPr="00000000" w14:paraId="0000002E">
            <w:pPr>
              <w:tabs>
                <w:tab w:val="left" w:pos="-630"/>
                <w:tab w:val="left" w:pos="90"/>
              </w:tabs>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8</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F">
            <w:pPr>
              <w:tabs>
                <w:tab w:val="left" w:pos="-630"/>
                <w:tab w:val="left" w:pos="90"/>
              </w:tabs>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Activities and Assemblies</w:t>
            </w:r>
            <w:r w:rsidDel="00000000" w:rsidR="00000000" w:rsidRPr="00000000">
              <w:rPr>
                <w:rtl w:val="0"/>
              </w:rPr>
            </w:r>
          </w:p>
        </w:tc>
        <w:tc>
          <w:tcPr>
            <w:vAlign w:val="top"/>
          </w:tcPr>
          <w:p w:rsidR="00000000" w:rsidDel="00000000" w:rsidP="00000000" w:rsidRDefault="00000000" w:rsidRPr="00000000" w14:paraId="00000030">
            <w:pPr>
              <w:tabs>
                <w:tab w:val="left" w:pos="-630"/>
                <w:tab w:val="left" w:pos="90"/>
              </w:tabs>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8</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1">
            <w:pPr>
              <w:tabs>
                <w:tab w:val="left" w:pos="-630"/>
                <w:tab w:val="left" w:pos="90"/>
              </w:tabs>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Communication with Stakeholders</w:t>
            </w:r>
            <w:r w:rsidDel="00000000" w:rsidR="00000000" w:rsidRPr="00000000">
              <w:rPr>
                <w:rtl w:val="0"/>
              </w:rPr>
            </w:r>
          </w:p>
        </w:tc>
        <w:tc>
          <w:tcPr>
            <w:vAlign w:val="top"/>
          </w:tcPr>
          <w:p w:rsidR="00000000" w:rsidDel="00000000" w:rsidP="00000000" w:rsidRDefault="00000000" w:rsidRPr="00000000" w14:paraId="00000032">
            <w:pPr>
              <w:tabs>
                <w:tab w:val="left" w:pos="-630"/>
                <w:tab w:val="left" w:pos="90"/>
              </w:tabs>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9</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3">
            <w:pPr>
              <w:tabs>
                <w:tab w:val="left" w:pos="-630"/>
                <w:tab w:val="left" w:pos="90"/>
              </w:tabs>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Staff Training</w:t>
            </w:r>
            <w:r w:rsidDel="00000000" w:rsidR="00000000" w:rsidRPr="00000000">
              <w:rPr>
                <w:rtl w:val="0"/>
              </w:rPr>
            </w:r>
          </w:p>
        </w:tc>
        <w:tc>
          <w:tcPr>
            <w:vAlign w:val="top"/>
          </w:tcPr>
          <w:p w:rsidR="00000000" w:rsidDel="00000000" w:rsidP="00000000" w:rsidRDefault="00000000" w:rsidRPr="00000000" w14:paraId="00000034">
            <w:pPr>
              <w:tabs>
                <w:tab w:val="left" w:pos="-630"/>
                <w:tab w:val="left" w:pos="90"/>
              </w:tabs>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9</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5">
            <w:pPr>
              <w:tabs>
                <w:tab w:val="left" w:pos="-630"/>
                <w:tab w:val="left" w:pos="90"/>
              </w:tabs>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Membership / Awards</w:t>
            </w:r>
            <w:r w:rsidDel="00000000" w:rsidR="00000000" w:rsidRPr="00000000">
              <w:rPr>
                <w:rtl w:val="0"/>
              </w:rPr>
            </w:r>
          </w:p>
        </w:tc>
        <w:tc>
          <w:tcPr>
            <w:vAlign w:val="top"/>
          </w:tcPr>
          <w:p w:rsidR="00000000" w:rsidDel="00000000" w:rsidP="00000000" w:rsidRDefault="00000000" w:rsidRPr="00000000" w14:paraId="00000036">
            <w:pPr>
              <w:tabs>
                <w:tab w:val="left" w:pos="-630"/>
                <w:tab w:val="left" w:pos="90"/>
              </w:tabs>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9</w:t>
            </w:r>
            <w:r w:rsidDel="00000000" w:rsidR="00000000" w:rsidRPr="00000000">
              <w:rPr>
                <w:rtl w:val="0"/>
              </w:rPr>
            </w:r>
          </w:p>
        </w:tc>
      </w:tr>
      <w:tr>
        <w:trPr>
          <w:cantSplit w:val="0"/>
          <w:trHeight w:val="400" w:hRule="atLeast"/>
          <w:tblHeader w:val="0"/>
        </w:trPr>
        <w:tc>
          <w:tcPr>
            <w:vAlign w:val="top"/>
          </w:tcPr>
          <w:p w:rsidR="00000000" w:rsidDel="00000000" w:rsidP="00000000" w:rsidRDefault="00000000" w:rsidRPr="00000000" w14:paraId="00000037">
            <w:pPr>
              <w:shd w:fill="ffffff" w:val="clear"/>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Student Council CEIAG Review</w:t>
            </w:r>
            <w:r w:rsidDel="00000000" w:rsidR="00000000" w:rsidRPr="00000000">
              <w:rPr>
                <w:rtl w:val="0"/>
              </w:rPr>
            </w:r>
          </w:p>
        </w:tc>
        <w:tc>
          <w:tcPr>
            <w:vAlign w:val="top"/>
          </w:tcPr>
          <w:p w:rsidR="00000000" w:rsidDel="00000000" w:rsidP="00000000" w:rsidRDefault="00000000" w:rsidRPr="00000000" w14:paraId="00000038">
            <w:pPr>
              <w:tabs>
                <w:tab w:val="left" w:pos="-630"/>
                <w:tab w:val="left" w:pos="90"/>
              </w:tabs>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9</w:t>
            </w:r>
            <w:r w:rsidDel="00000000" w:rsidR="00000000" w:rsidRPr="00000000">
              <w:rPr>
                <w:rtl w:val="0"/>
              </w:rPr>
            </w:r>
          </w:p>
        </w:tc>
      </w:tr>
      <w:tr>
        <w:trPr>
          <w:cantSplit w:val="0"/>
          <w:tblHeader w:val="0"/>
        </w:trPr>
        <w:tc>
          <w:tcPr>
            <w:vAlign w:val="top"/>
          </w:tcPr>
          <w:p w:rsidR="00000000" w:rsidDel="00000000" w:rsidP="00000000" w:rsidRDefault="00000000" w:rsidRPr="00000000" w14:paraId="00000039">
            <w:pPr>
              <w:shd w:fill="ffffff" w:val="clear"/>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Evaluation and Monitoring</w:t>
            </w:r>
            <w:r w:rsidDel="00000000" w:rsidR="00000000" w:rsidRPr="00000000">
              <w:rPr>
                <w:rtl w:val="0"/>
              </w:rPr>
            </w:r>
          </w:p>
        </w:tc>
        <w:tc>
          <w:tcPr>
            <w:vAlign w:val="top"/>
          </w:tcPr>
          <w:p w:rsidR="00000000" w:rsidDel="00000000" w:rsidP="00000000" w:rsidRDefault="00000000" w:rsidRPr="00000000" w14:paraId="0000003A">
            <w:pPr>
              <w:tabs>
                <w:tab w:val="left" w:pos="-630"/>
                <w:tab w:val="left" w:pos="90"/>
              </w:tabs>
              <w:spacing w:after="12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11</w:t>
            </w:r>
            <w:r w:rsidDel="00000000" w:rsidR="00000000" w:rsidRPr="00000000">
              <w:rPr>
                <w:rtl w:val="0"/>
              </w:rPr>
            </w:r>
          </w:p>
        </w:tc>
      </w:tr>
      <w:tr>
        <w:trPr>
          <w:cantSplit w:val="0"/>
          <w:trHeight w:val="461" w:hRule="atLeast"/>
          <w:tblHeader w:val="0"/>
        </w:trPr>
        <w:tc>
          <w:tcPr>
            <w:tcBorders>
              <w:bottom w:color="000000" w:space="0" w:sz="0" w:val="nil"/>
            </w:tcBorders>
            <w:vAlign w:val="top"/>
          </w:tcPr>
          <w:p w:rsidR="00000000" w:rsidDel="00000000" w:rsidP="00000000" w:rsidRDefault="00000000" w:rsidRPr="00000000" w14:paraId="0000003B">
            <w:pPr>
              <w:tabs>
                <w:tab w:val="left" w:pos="-630"/>
                <w:tab w:val="left" w:pos="90"/>
              </w:tabs>
              <w:spacing w:after="0" w:before="12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Appendices:</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03C">
            <w:pPr>
              <w:tabs>
                <w:tab w:val="left" w:pos="-630"/>
                <w:tab w:val="left" w:pos="90"/>
              </w:tabs>
              <w:spacing w:after="0" w:line="240" w:lineRule="auto"/>
              <w:rPr>
                <w:rFonts w:ascii="Tahoma" w:cs="Tahoma" w:eastAsia="Tahoma" w:hAnsi="Tahoma"/>
                <w:b w:val="0"/>
                <w:color w:val="002060"/>
                <w:sz w:val="24"/>
                <w:szCs w:val="24"/>
                <w:vertAlign w:val="baseline"/>
              </w:rPr>
            </w:pPr>
            <w:r w:rsidDel="00000000" w:rsidR="00000000" w:rsidRPr="00000000">
              <w:rPr>
                <w:rtl w:val="0"/>
              </w:rPr>
            </w:r>
          </w:p>
        </w:tc>
      </w:tr>
      <w:tr>
        <w:trPr>
          <w:cantSplit w:val="0"/>
          <w:trHeight w:val="345" w:hRule="atLeast"/>
          <w:tblHeader w:val="0"/>
        </w:trPr>
        <w:tc>
          <w:tcPr>
            <w:tcBorders>
              <w:top w:color="000000" w:space="0" w:sz="0" w:val="nil"/>
              <w:bottom w:color="000000" w:space="0" w:sz="0" w:val="nil"/>
            </w:tcBorders>
            <w:vAlign w:val="top"/>
          </w:tcPr>
          <w:p w:rsidR="00000000" w:rsidDel="00000000" w:rsidP="00000000" w:rsidRDefault="00000000" w:rsidRPr="00000000" w14:paraId="0000003D">
            <w:pPr>
              <w:numPr>
                <w:ilvl w:val="0"/>
                <w:numId w:val="29"/>
              </w:numPr>
              <w:tabs>
                <w:tab w:val="left" w:pos="-630"/>
                <w:tab w:val="left" w:pos="90"/>
              </w:tabs>
              <w:spacing w:after="0" w:line="240" w:lineRule="auto"/>
              <w:ind w:left="567" w:hanging="567"/>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Careers Development Plan</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03E">
            <w:pPr>
              <w:tabs>
                <w:tab w:val="left" w:pos="-630"/>
                <w:tab w:val="left" w:pos="90"/>
              </w:tabs>
              <w:spacing w:after="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12</w:t>
            </w:r>
            <w:r w:rsidDel="00000000" w:rsidR="00000000" w:rsidRPr="00000000">
              <w:rPr>
                <w:rtl w:val="0"/>
              </w:rPr>
            </w:r>
          </w:p>
        </w:tc>
      </w:tr>
      <w:tr>
        <w:trPr>
          <w:cantSplit w:val="0"/>
          <w:trHeight w:val="431" w:hRule="atLeast"/>
          <w:tblHeader w:val="0"/>
        </w:trPr>
        <w:tc>
          <w:tcPr>
            <w:tcBorders>
              <w:top w:color="000000" w:space="0" w:sz="0" w:val="nil"/>
              <w:bottom w:color="000000" w:space="0" w:sz="0" w:val="nil"/>
            </w:tcBorders>
            <w:vAlign w:val="top"/>
          </w:tcPr>
          <w:p w:rsidR="00000000" w:rsidDel="00000000" w:rsidP="00000000" w:rsidRDefault="00000000" w:rsidRPr="00000000" w14:paraId="0000003F">
            <w:pPr>
              <w:numPr>
                <w:ilvl w:val="0"/>
                <w:numId w:val="29"/>
              </w:numPr>
              <w:tabs>
                <w:tab w:val="left" w:pos="-630"/>
                <w:tab w:val="left" w:pos="90"/>
              </w:tabs>
              <w:spacing w:after="0" w:line="240" w:lineRule="auto"/>
              <w:ind w:left="567" w:hanging="567"/>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Subject Audit Summary 2021/2022</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040">
            <w:pPr>
              <w:tabs>
                <w:tab w:val="left" w:pos="-630"/>
                <w:tab w:val="left" w:pos="90"/>
              </w:tabs>
              <w:spacing w:after="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13</w:t>
            </w:r>
            <w:r w:rsidDel="00000000" w:rsidR="00000000" w:rsidRPr="00000000">
              <w:rPr>
                <w:rtl w:val="0"/>
              </w:rPr>
            </w:r>
          </w:p>
        </w:tc>
      </w:tr>
      <w:tr>
        <w:trPr>
          <w:cantSplit w:val="0"/>
          <w:trHeight w:val="423" w:hRule="atLeast"/>
          <w:tblHeader w:val="0"/>
        </w:trPr>
        <w:tc>
          <w:tcPr>
            <w:tcBorders>
              <w:top w:color="000000" w:space="0" w:sz="0" w:val="nil"/>
              <w:bottom w:color="000000" w:space="0" w:sz="0" w:val="nil"/>
            </w:tcBorders>
            <w:vAlign w:val="top"/>
          </w:tcPr>
          <w:p w:rsidR="00000000" w:rsidDel="00000000" w:rsidP="00000000" w:rsidRDefault="00000000" w:rsidRPr="00000000" w14:paraId="00000041">
            <w:pPr>
              <w:numPr>
                <w:ilvl w:val="0"/>
                <w:numId w:val="29"/>
              </w:numPr>
              <w:tabs>
                <w:tab w:val="left" w:pos="-630"/>
                <w:tab w:val="left" w:pos="90"/>
              </w:tabs>
              <w:spacing w:after="0" w:line="240" w:lineRule="auto"/>
              <w:ind w:left="567" w:hanging="567"/>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Year Group Careers Overview 2022/2023</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042">
            <w:pPr>
              <w:tabs>
                <w:tab w:val="left" w:pos="-630"/>
                <w:tab w:val="left" w:pos="90"/>
              </w:tabs>
              <w:spacing w:after="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24</w:t>
            </w:r>
            <w:r w:rsidDel="00000000" w:rsidR="00000000" w:rsidRPr="00000000">
              <w:rPr>
                <w:rtl w:val="0"/>
              </w:rPr>
            </w:r>
          </w:p>
        </w:tc>
      </w:tr>
      <w:tr>
        <w:trPr>
          <w:cantSplit w:val="0"/>
          <w:trHeight w:val="401" w:hRule="atLeast"/>
          <w:tblHeader w:val="0"/>
        </w:trPr>
        <w:tc>
          <w:tcPr>
            <w:tcBorders>
              <w:top w:color="000000" w:space="0" w:sz="0" w:val="nil"/>
              <w:bottom w:color="000000" w:space="0" w:sz="0" w:val="nil"/>
            </w:tcBorders>
            <w:vAlign w:val="top"/>
          </w:tcPr>
          <w:p w:rsidR="00000000" w:rsidDel="00000000" w:rsidP="00000000" w:rsidRDefault="00000000" w:rsidRPr="00000000" w14:paraId="00000043">
            <w:pPr>
              <w:numPr>
                <w:ilvl w:val="0"/>
                <w:numId w:val="29"/>
              </w:numPr>
              <w:tabs>
                <w:tab w:val="left" w:pos="-630"/>
                <w:tab w:val="left" w:pos="90"/>
              </w:tabs>
              <w:spacing w:after="0" w:line="240" w:lineRule="auto"/>
              <w:ind w:left="720" w:hanging="720"/>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CEIAG Policy</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044">
            <w:pPr>
              <w:tabs>
                <w:tab w:val="left" w:pos="-630"/>
                <w:tab w:val="left" w:pos="90"/>
              </w:tabs>
              <w:spacing w:after="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31</w:t>
            </w:r>
            <w:r w:rsidDel="00000000" w:rsidR="00000000" w:rsidRPr="00000000">
              <w:rPr>
                <w:rtl w:val="0"/>
              </w:rPr>
            </w:r>
          </w:p>
        </w:tc>
      </w:tr>
      <w:tr>
        <w:trPr>
          <w:cantSplit w:val="0"/>
          <w:trHeight w:val="310" w:hRule="atLeast"/>
          <w:tblHeader w:val="0"/>
        </w:trPr>
        <w:tc>
          <w:tcPr>
            <w:tcBorders>
              <w:top w:color="000000" w:space="0" w:sz="0" w:val="nil"/>
              <w:bottom w:color="000000" w:space="0" w:sz="4" w:val="single"/>
            </w:tcBorders>
            <w:vAlign w:val="top"/>
          </w:tcPr>
          <w:p w:rsidR="00000000" w:rsidDel="00000000" w:rsidP="00000000" w:rsidRDefault="00000000" w:rsidRPr="00000000" w14:paraId="00000045">
            <w:pPr>
              <w:numPr>
                <w:ilvl w:val="0"/>
                <w:numId w:val="29"/>
              </w:numPr>
              <w:tabs>
                <w:tab w:val="left" w:pos="-630"/>
                <w:tab w:val="left" w:pos="90"/>
              </w:tabs>
              <w:spacing w:after="0" w:line="240" w:lineRule="auto"/>
              <w:ind w:left="720" w:hanging="720"/>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Provider Access Policy</w:t>
            </w: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046">
            <w:pPr>
              <w:tabs>
                <w:tab w:val="left" w:pos="-630"/>
                <w:tab w:val="left" w:pos="90"/>
              </w:tabs>
              <w:spacing w:after="0"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36</w:t>
            </w:r>
            <w:r w:rsidDel="00000000" w:rsidR="00000000" w:rsidRPr="00000000">
              <w:rPr>
                <w:rtl w:val="0"/>
              </w:rPr>
            </w:r>
          </w:p>
        </w:tc>
      </w:tr>
    </w:tbl>
    <w:p w:rsidR="00000000" w:rsidDel="00000000" w:rsidP="00000000" w:rsidRDefault="00000000" w:rsidRPr="00000000" w14:paraId="00000047">
      <w:pPr>
        <w:spacing w:after="0" w:lineRule="auto"/>
        <w:rPr>
          <w:rFonts w:ascii="Tahoma" w:cs="Tahoma" w:eastAsia="Tahoma" w:hAnsi="Tahoma"/>
          <w:b w:val="0"/>
          <w:color w:val="002060"/>
          <w:sz w:val="24"/>
          <w:szCs w:val="24"/>
          <w:vertAlign w:val="baseline"/>
        </w:rPr>
      </w:pPr>
      <w:r w:rsidDel="00000000" w:rsidR="00000000" w:rsidRPr="00000000">
        <w:rPr>
          <w:rtl w:val="0"/>
        </w:rPr>
      </w:r>
    </w:p>
    <w:p w:rsidR="00000000" w:rsidDel="00000000" w:rsidP="00000000" w:rsidRDefault="00000000" w:rsidRPr="00000000" w14:paraId="00000048">
      <w:pPr>
        <w:rPr>
          <w:rFonts w:ascii="Tahoma" w:cs="Tahoma" w:eastAsia="Tahoma" w:hAnsi="Tahoma"/>
          <w:b w:val="0"/>
          <w:color w:val="002060"/>
          <w:sz w:val="24"/>
          <w:szCs w:val="24"/>
          <w:vertAlign w:val="baseline"/>
        </w:rPr>
      </w:pPr>
      <w:r w:rsidDel="00000000" w:rsidR="00000000" w:rsidRPr="00000000">
        <w:rPr>
          <w:rtl w:val="0"/>
        </w:rPr>
      </w:r>
    </w:p>
    <w:p w:rsidR="00000000" w:rsidDel="00000000" w:rsidP="00000000" w:rsidRDefault="00000000" w:rsidRPr="00000000" w14:paraId="00000049">
      <w:pPr>
        <w:rPr>
          <w:rFonts w:ascii="Tahoma" w:cs="Tahoma" w:eastAsia="Tahoma" w:hAnsi="Tahoma"/>
          <w:b w:val="0"/>
          <w:color w:val="002060"/>
          <w:sz w:val="24"/>
          <w:szCs w:val="24"/>
          <w:vertAlign w:val="baseline"/>
        </w:rPr>
      </w:pPr>
      <w:r w:rsidDel="00000000" w:rsidR="00000000" w:rsidRPr="00000000">
        <w:rPr>
          <w:rtl w:val="0"/>
        </w:rPr>
      </w:r>
    </w:p>
    <w:p w:rsidR="00000000" w:rsidDel="00000000" w:rsidP="00000000" w:rsidRDefault="00000000" w:rsidRPr="00000000" w14:paraId="0000004A">
      <w:pPr>
        <w:rPr>
          <w:rFonts w:ascii="Tahoma" w:cs="Tahoma" w:eastAsia="Tahoma" w:hAnsi="Tahoma"/>
          <w:b w:val="0"/>
          <w:color w:val="002060"/>
          <w:sz w:val="24"/>
          <w:szCs w:val="24"/>
          <w:vertAlign w:val="baseline"/>
        </w:rPr>
      </w:pPr>
      <w:r w:rsidDel="00000000" w:rsidR="00000000" w:rsidRPr="00000000">
        <w:rPr>
          <w:rtl w:val="0"/>
        </w:rPr>
      </w:r>
    </w:p>
    <w:p w:rsidR="00000000" w:rsidDel="00000000" w:rsidP="00000000" w:rsidRDefault="00000000" w:rsidRPr="00000000" w14:paraId="0000004B">
      <w:pPr>
        <w:tabs>
          <w:tab w:val="left" w:pos="-630"/>
          <w:tab w:val="left" w:pos="90"/>
        </w:tabs>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Introduction and Summary</w:t>
      </w:r>
      <w:r w:rsidDel="00000000" w:rsidR="00000000" w:rsidRPr="00000000">
        <w:rPr>
          <w:rtl w:val="0"/>
        </w:rPr>
      </w:r>
    </w:p>
    <w:p w:rsidR="00000000" w:rsidDel="00000000" w:rsidP="00000000" w:rsidRDefault="00000000" w:rsidRPr="00000000" w14:paraId="0000004C">
      <w:pPr>
        <w:spacing w:after="60" w:lineRule="auto"/>
        <w:rPr>
          <w:rFonts w:ascii="Tahoma" w:cs="Tahoma" w:eastAsia="Tahoma" w:hAnsi="Tahoma"/>
          <w:sz w:val="20"/>
          <w:szCs w:val="20"/>
          <w:vertAlign w:val="baseline"/>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12701</wp:posOffset>
                </wp:positionH>
                <wp:positionV relativeFrom="paragraph">
                  <wp:posOffset>30496</wp:posOffset>
                </wp:positionV>
                <wp:extent cx="0" cy="28575"/>
                <wp:effectExtent b="0" l="0" r="0" t="0"/>
                <wp:wrapNone/>
                <wp:docPr id="11" name=""/>
                <a:graphic>
                  <a:graphicData uri="http://schemas.microsoft.com/office/word/2010/wordprocessingShape">
                    <wps:wsp>
                      <wps:cNvCnPr/>
                      <wps:spPr>
                        <a:xfrm>
                          <a:off x="2374200" y="3780000"/>
                          <a:ext cx="5943600" cy="0"/>
                        </a:xfrm>
                        <a:prstGeom prst="straightConnector1">
                          <a:avLst/>
                        </a:prstGeom>
                        <a:noFill/>
                        <a:ln cap="flat" cmpd="sng" w="28575">
                          <a:solidFill>
                            <a:srgbClr val="00206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12701</wp:posOffset>
                </wp:positionH>
                <wp:positionV relativeFrom="paragraph">
                  <wp:posOffset>30496</wp:posOffset>
                </wp:positionV>
                <wp:extent cx="0" cy="28575"/>
                <wp:effectExtent b="0" l="0" r="0" t="0"/>
                <wp:wrapNone/>
                <wp:docPr id="11" name="image15.png"/>
                <a:graphic>
                  <a:graphicData uri="http://schemas.openxmlformats.org/drawingml/2006/picture">
                    <pic:pic>
                      <pic:nvPicPr>
                        <pic:cNvPr id="0" name="image15.png"/>
                        <pic:cNvPicPr preferRelativeResize="0"/>
                      </pic:nvPicPr>
                      <pic:blipFill>
                        <a:blip r:embed="rId14"/>
                        <a:srcRect/>
                        <a:stretch>
                          <a:fillRect/>
                        </a:stretch>
                      </pic:blipFill>
                      <pic:spPr>
                        <a:xfrm>
                          <a:off x="0" y="0"/>
                          <a:ext cx="0" cy="28575"/>
                        </a:xfrm>
                        <a:prstGeom prst="rect"/>
                        <a:ln/>
                      </pic:spPr>
                    </pic:pic>
                  </a:graphicData>
                </a:graphic>
              </wp:anchor>
            </w:drawing>
          </mc:Fallback>
        </mc:AlternateContent>
      </w:r>
    </w:p>
    <w:p w:rsidR="00000000" w:rsidDel="00000000" w:rsidP="00000000" w:rsidRDefault="00000000" w:rsidRPr="00000000" w14:paraId="0000004D">
      <w:pPr>
        <w:tabs>
          <w:tab w:val="left" w:pos="-630"/>
          <w:tab w:val="left" w:pos="90"/>
        </w:tabs>
        <w:rPr>
          <w:rFonts w:ascii="Tahoma" w:cs="Tahoma" w:eastAsia="Tahoma" w:hAnsi="Tahoma"/>
          <w:color w:val="002060"/>
          <w:sz w:val="18"/>
          <w:szCs w:val="18"/>
          <w:vertAlign w:val="baseline"/>
        </w:rPr>
      </w:pPr>
      <w:r w:rsidDel="00000000" w:rsidR="00000000" w:rsidRPr="00000000">
        <w:rPr>
          <w:rFonts w:ascii="Tahoma" w:cs="Tahoma" w:eastAsia="Tahoma" w:hAnsi="Tahoma"/>
          <w:sz w:val="20"/>
          <w:szCs w:val="20"/>
          <w:vertAlign w:val="baseline"/>
          <w:rtl w:val="0"/>
        </w:rPr>
        <w:t xml:space="preserve">This document will help to explain what Careers provision looks like at Paignton Academy, the legal requirements of the Trust and the Academy and forthcoming challenges and opportunities of the Department.  </w:t>
      </w:r>
      <w:r w:rsidDel="00000000" w:rsidR="00000000" w:rsidRPr="00000000">
        <w:rPr>
          <w:rtl w:val="0"/>
        </w:rPr>
      </w:r>
    </w:p>
    <w:p w:rsidR="00000000" w:rsidDel="00000000" w:rsidP="00000000" w:rsidRDefault="00000000" w:rsidRPr="00000000" w14:paraId="0000004E">
      <w:pPr>
        <w:tabs>
          <w:tab w:val="left" w:pos="-630"/>
          <w:tab w:val="left" w:pos="90"/>
        </w:tabs>
        <w:spacing w:after="0" w:lineRule="auto"/>
        <w:rPr>
          <w:rFonts w:ascii="Tahoma" w:cs="Tahoma" w:eastAsia="Tahoma" w:hAnsi="Tahoma"/>
          <w:color w:val="002060"/>
          <w:sz w:val="18"/>
          <w:szCs w:val="18"/>
          <w:vertAlign w:val="baseline"/>
        </w:rPr>
      </w:pPr>
      <w:r w:rsidDel="00000000" w:rsidR="00000000" w:rsidRPr="00000000">
        <w:rPr>
          <w:rtl w:val="0"/>
        </w:rPr>
      </w:r>
    </w:p>
    <w:p w:rsidR="00000000" w:rsidDel="00000000" w:rsidP="00000000" w:rsidRDefault="00000000" w:rsidRPr="00000000" w14:paraId="0000004F">
      <w:pPr>
        <w:tabs>
          <w:tab w:val="left" w:pos="-630"/>
          <w:tab w:val="left" w:pos="90"/>
        </w:tabs>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Rationale</w:t>
      </w:r>
      <w:r w:rsidDel="00000000" w:rsidR="00000000" w:rsidRPr="00000000">
        <w:rPr>
          <w:rtl w:val="0"/>
        </w:rPr>
      </w:r>
    </w:p>
    <w:p w:rsidR="00000000" w:rsidDel="00000000" w:rsidP="00000000" w:rsidRDefault="00000000" w:rsidRPr="00000000" w14:paraId="00000050">
      <w:pPr>
        <w:spacing w:after="60" w:lineRule="auto"/>
        <w:rPr>
          <w:rFonts w:ascii="Tahoma" w:cs="Tahoma" w:eastAsia="Tahoma" w:hAnsi="Tahoma"/>
          <w:sz w:val="20"/>
          <w:szCs w:val="20"/>
          <w:vertAlign w:val="baseline"/>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12701</wp:posOffset>
                </wp:positionH>
                <wp:positionV relativeFrom="paragraph">
                  <wp:posOffset>30496</wp:posOffset>
                </wp:positionV>
                <wp:extent cx="0" cy="28575"/>
                <wp:effectExtent b="0" l="0" r="0" t="0"/>
                <wp:wrapNone/>
                <wp:docPr id="18" name=""/>
                <a:graphic>
                  <a:graphicData uri="http://schemas.microsoft.com/office/word/2010/wordprocessingShape">
                    <wps:wsp>
                      <wps:cNvCnPr/>
                      <wps:spPr>
                        <a:xfrm>
                          <a:off x="2374200" y="3780000"/>
                          <a:ext cx="5943600" cy="0"/>
                        </a:xfrm>
                        <a:prstGeom prst="straightConnector1">
                          <a:avLst/>
                        </a:prstGeom>
                        <a:noFill/>
                        <a:ln cap="flat" cmpd="sng" w="28575">
                          <a:solidFill>
                            <a:srgbClr val="00206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12701</wp:posOffset>
                </wp:positionH>
                <wp:positionV relativeFrom="paragraph">
                  <wp:posOffset>30496</wp:posOffset>
                </wp:positionV>
                <wp:extent cx="0" cy="28575"/>
                <wp:effectExtent b="0" l="0" r="0" t="0"/>
                <wp:wrapNone/>
                <wp:docPr id="18" name="image22.png"/>
                <a:graphic>
                  <a:graphicData uri="http://schemas.openxmlformats.org/drawingml/2006/picture">
                    <pic:pic>
                      <pic:nvPicPr>
                        <pic:cNvPr id="0" name="image22.png"/>
                        <pic:cNvPicPr preferRelativeResize="0"/>
                      </pic:nvPicPr>
                      <pic:blipFill>
                        <a:blip r:embed="rId15"/>
                        <a:srcRect/>
                        <a:stretch>
                          <a:fillRect/>
                        </a:stretch>
                      </pic:blipFill>
                      <pic:spPr>
                        <a:xfrm>
                          <a:off x="0" y="0"/>
                          <a:ext cx="0" cy="28575"/>
                        </a:xfrm>
                        <a:prstGeom prst="rect"/>
                        <a:ln/>
                      </pic:spPr>
                    </pic:pic>
                  </a:graphicData>
                </a:graphic>
              </wp:anchor>
            </w:drawing>
          </mc:Fallback>
        </mc:AlternateContent>
      </w:r>
    </w:p>
    <w:p w:rsidR="00000000" w:rsidDel="00000000" w:rsidP="00000000" w:rsidRDefault="00000000" w:rsidRPr="00000000" w14:paraId="00000051">
      <w:pPr>
        <w:spacing w:after="120" w:lineRule="auto"/>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Helping to support students to plan their future and career is a high priority for the Academy.  We value our students as individuals and place great emphasis on supporting and guiding our young people both personally and academically to ensure that they achieve their full potential.</w:t>
      </w:r>
      <w:r w:rsidDel="00000000" w:rsidR="00000000" w:rsidRPr="00000000">
        <w:rPr>
          <w:rFonts w:ascii="Tahoma" w:cs="Tahoma" w:eastAsia="Tahoma" w:hAnsi="Tahoma"/>
          <w:color w:val="000000"/>
          <w:sz w:val="20"/>
          <w:szCs w:val="20"/>
          <w:highlight w:val="white"/>
          <w:vertAlign w:val="baseline"/>
          <w:rtl w:val="0"/>
        </w:rPr>
        <w:t xml:space="preserve">  Central to an effective Careers Programme is the ability to inspire and motivate young people to accomplish their future ambitions.</w:t>
      </w:r>
      <w:r w:rsidDel="00000000" w:rsidR="00000000" w:rsidRPr="00000000">
        <w:rPr>
          <w:rtl w:val="0"/>
        </w:rPr>
      </w:r>
    </w:p>
    <w:p w:rsidR="00000000" w:rsidDel="00000000" w:rsidP="00000000" w:rsidRDefault="00000000" w:rsidRPr="00000000" w14:paraId="00000052">
      <w:pPr>
        <w:shd w:fill="ffffff" w:val="clear"/>
        <w:spacing w:line="240" w:lineRule="auto"/>
        <w:rPr>
          <w:rFonts w:ascii="Tahoma" w:cs="Tahoma" w:eastAsia="Tahoma" w:hAnsi="Tahoma"/>
          <w:b w:val="0"/>
          <w:i w:val="0"/>
          <w:sz w:val="20"/>
          <w:szCs w:val="20"/>
          <w:vertAlign w:val="baseline"/>
        </w:rPr>
      </w:pPr>
      <w:r w:rsidDel="00000000" w:rsidR="00000000" w:rsidRPr="00000000">
        <w:rPr>
          <w:rFonts w:ascii="Tahoma" w:cs="Tahoma" w:eastAsia="Tahoma" w:hAnsi="Tahoma"/>
          <w:b w:val="1"/>
          <w:i w:val="1"/>
          <w:sz w:val="20"/>
          <w:szCs w:val="20"/>
          <w:vertAlign w:val="baseline"/>
          <w:rtl w:val="0"/>
        </w:rPr>
        <w:t xml:space="preserve">Key Points</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ffffff" w:val="clear"/>
        <w:spacing w:after="0" w:before="0" w:line="240" w:lineRule="auto"/>
        <w:ind w:left="426" w:right="0" w:hanging="42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Where possible all careers-based activities are free to pupils. </w:t>
      </w:r>
    </w:p>
    <w:p w:rsidR="00000000" w:rsidDel="00000000" w:rsidP="00000000" w:rsidRDefault="00000000" w:rsidRPr="00000000" w14:paraId="00000054">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ffffff" w:val="clear"/>
        <w:spacing w:after="0" w:before="0" w:line="240" w:lineRule="auto"/>
        <w:ind w:left="426" w:right="0" w:hanging="42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Careers Department has a timetable of yearly employer and careers related activities.</w:t>
      </w:r>
    </w:p>
    <w:p w:rsidR="00000000" w:rsidDel="00000000" w:rsidP="00000000" w:rsidRDefault="00000000" w:rsidRPr="00000000" w14:paraId="00000055">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All Year groups have PSHE lessons which include careers sessions: Lesson Plans for these sessions are drawn up by the Careers Lead.</w:t>
      </w:r>
    </w:p>
    <w:p w:rsidR="00000000" w:rsidDel="00000000" w:rsidP="00000000" w:rsidRDefault="00000000" w:rsidRPr="00000000" w14:paraId="00000056">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Work Experience to be reintroduced September 2023.  </w:t>
      </w:r>
    </w:p>
    <w:p w:rsidR="00000000" w:rsidDel="00000000" w:rsidP="00000000" w:rsidRDefault="00000000" w:rsidRPr="00000000" w14:paraId="00000057">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There is a focus on developing and enhancing students’ independent research skills.</w:t>
      </w:r>
    </w:p>
    <w:p w:rsidR="00000000" w:rsidDel="00000000" w:rsidP="00000000" w:rsidRDefault="00000000" w:rsidRPr="00000000" w14:paraId="00000058">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200" w:before="0" w:line="240" w:lineRule="auto"/>
        <w:ind w:left="426" w:right="0" w:hanging="42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Students are provided with guidance at key transition points.</w:t>
      </w:r>
    </w:p>
    <w:p w:rsidR="00000000" w:rsidDel="00000000" w:rsidP="00000000" w:rsidRDefault="00000000" w:rsidRPr="00000000" w14:paraId="00000059">
      <w:pPr>
        <w:shd w:fill="ffffff" w:val="clear"/>
        <w:spacing w:after="0" w:line="240" w:lineRule="auto"/>
        <w:rPr>
          <w:vertAlign w:val="baseline"/>
        </w:rPr>
      </w:pPr>
      <w:r w:rsidDel="00000000" w:rsidR="00000000" w:rsidRPr="00000000">
        <w:rPr>
          <w:rtl w:val="0"/>
        </w:rPr>
      </w:r>
    </w:p>
    <w:p w:rsidR="00000000" w:rsidDel="00000000" w:rsidP="00000000" w:rsidRDefault="00000000" w:rsidRPr="00000000" w14:paraId="0000005A">
      <w:pPr>
        <w:shd w:fill="ffffff" w:val="clear"/>
        <w:spacing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OFSTED</w:t>
      </w:r>
      <w:r w:rsidDel="00000000" w:rsidR="00000000" w:rsidRPr="00000000">
        <w:rPr>
          <w:rtl w:val="0"/>
        </w:rPr>
      </w:r>
    </w:p>
    <w:p w:rsidR="00000000" w:rsidDel="00000000" w:rsidP="00000000" w:rsidRDefault="00000000" w:rsidRPr="00000000" w14:paraId="0000005B">
      <w:pPr>
        <w:shd w:fill="ffffff" w:val="clear"/>
        <w:spacing w:after="60" w:line="240" w:lineRule="auto"/>
        <w:rPr>
          <w:rFonts w:ascii="Tahoma" w:cs="Tahoma" w:eastAsia="Tahoma" w:hAnsi="Tahoma"/>
          <w:b w:val="0"/>
          <w:color w:val="002060"/>
          <w:sz w:val="24"/>
          <w:szCs w:val="24"/>
          <w:vertAlign w:val="baseline"/>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28575"/>
                <wp:effectExtent b="0" l="0" r="0" t="0"/>
                <wp:wrapNone/>
                <wp:docPr id="16" name=""/>
                <a:graphic>
                  <a:graphicData uri="http://schemas.microsoft.com/office/word/2010/wordprocessingShape">
                    <wps:wsp>
                      <wps:cNvCnPr/>
                      <wps:spPr>
                        <a:xfrm>
                          <a:off x="2374200" y="3780000"/>
                          <a:ext cx="5943600" cy="0"/>
                        </a:xfrm>
                        <a:prstGeom prst="straightConnector1">
                          <a:avLst/>
                        </a:prstGeom>
                        <a:noFill/>
                        <a:ln cap="flat" cmpd="sng" w="28575">
                          <a:solidFill>
                            <a:srgbClr val="00206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28575"/>
                <wp:effectExtent b="0" l="0" r="0" t="0"/>
                <wp:wrapNone/>
                <wp:docPr id="16" name="image20.png"/>
                <a:graphic>
                  <a:graphicData uri="http://schemas.openxmlformats.org/drawingml/2006/picture">
                    <pic:pic>
                      <pic:nvPicPr>
                        <pic:cNvPr id="0" name="image20.png"/>
                        <pic:cNvPicPr preferRelativeResize="0"/>
                      </pic:nvPicPr>
                      <pic:blipFill>
                        <a:blip r:embed="rId16"/>
                        <a:srcRect/>
                        <a:stretch>
                          <a:fillRect/>
                        </a:stretch>
                      </pic:blipFill>
                      <pic:spPr>
                        <a:xfrm>
                          <a:off x="0" y="0"/>
                          <a:ext cx="0" cy="28575"/>
                        </a:xfrm>
                        <a:prstGeom prst="rect"/>
                        <a:ln/>
                      </pic:spPr>
                    </pic:pic>
                  </a:graphicData>
                </a:graphic>
              </wp:anchor>
            </w:drawing>
          </mc:Fallback>
        </mc:AlternateContent>
      </w:r>
    </w:p>
    <w:p w:rsidR="00000000" w:rsidDel="00000000" w:rsidP="00000000" w:rsidRDefault="00000000" w:rsidRPr="00000000" w14:paraId="0000005C">
      <w:pPr>
        <w:shd w:fill="ffffff" w:val="clear"/>
        <w:spacing w:line="240" w:lineRule="auto"/>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Careers Education is a focus point for Ofsted, not only because it appeared in our recommendation report (November 2016), but also because of the UK’s skill shortage and economic standing. They are particularly focused on careers being a focus point within lessons. </w:t>
      </w:r>
    </w:p>
    <w:p w:rsidR="00000000" w:rsidDel="00000000" w:rsidP="00000000" w:rsidRDefault="00000000" w:rsidRPr="00000000" w14:paraId="0000005D">
      <w:pPr>
        <w:shd w:fill="ffffff" w:val="clear"/>
        <w:spacing w:line="240" w:lineRule="auto"/>
        <w:rPr>
          <w:rFonts w:ascii="Tahoma" w:cs="Tahoma" w:eastAsia="Tahoma" w:hAnsi="Tahoma"/>
          <w:i w:val="0"/>
          <w:sz w:val="20"/>
          <w:szCs w:val="20"/>
          <w:vertAlign w:val="baseline"/>
        </w:rPr>
      </w:pPr>
      <w:r w:rsidDel="00000000" w:rsidR="00000000" w:rsidRPr="00000000">
        <w:rPr>
          <w:rFonts w:ascii="Tahoma" w:cs="Tahoma" w:eastAsia="Tahoma" w:hAnsi="Tahoma"/>
          <w:b w:val="1"/>
          <w:i w:val="1"/>
          <w:sz w:val="20"/>
          <w:szCs w:val="20"/>
          <w:vertAlign w:val="baseline"/>
          <w:rtl w:val="0"/>
        </w:rPr>
        <w:t xml:space="preserve">Compulsory </w:t>
      </w: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ffffff" w:val="clear"/>
        <w:spacing w:after="0" w:before="0" w:line="240" w:lineRule="auto"/>
        <w:ind w:left="426"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 named Careers Lead (Laura Hay).  </w:t>
      </w:r>
    </w:p>
    <w:p w:rsidR="00000000" w:rsidDel="00000000" w:rsidP="00000000" w:rsidRDefault="00000000" w:rsidRPr="00000000" w14:paraId="0000005F">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ffffff" w:val="clear"/>
        <w:spacing w:after="0" w:before="0" w:line="240" w:lineRule="auto"/>
        <w:ind w:left="426"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 Board member who monitors Careers provision and reviews it annually.</w:t>
      </w:r>
    </w:p>
    <w:p w:rsidR="00000000" w:rsidDel="00000000" w:rsidP="00000000" w:rsidRDefault="00000000" w:rsidRPr="00000000" w14:paraId="00000060">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ffffff" w:val="clear"/>
        <w:spacing w:after="0" w:before="0" w:line="240" w:lineRule="auto"/>
        <w:ind w:left="426"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CEIAG and Provider Access Policies must be formulated and displayed on the website. </w:t>
      </w:r>
    </w:p>
    <w:p w:rsidR="00000000" w:rsidDel="00000000" w:rsidP="00000000" w:rsidRDefault="00000000" w:rsidRPr="00000000" w14:paraId="00000061">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ffffff" w:val="clear"/>
        <w:spacing w:after="0" w:before="0" w:line="240" w:lineRule="auto"/>
        <w:ind w:left="426"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Guidance interviews must be provided by someone who is Level 6 trained. </w:t>
      </w:r>
    </w:p>
    <w:p w:rsidR="00000000" w:rsidDel="00000000" w:rsidP="00000000" w:rsidRDefault="00000000" w:rsidRPr="00000000" w14:paraId="00000062">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ffffff" w:val="clear"/>
        <w:spacing w:after="0" w:before="0" w:line="240" w:lineRule="auto"/>
        <w:ind w:left="426"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Must be working towards Gatsby Benchmarks.</w:t>
      </w:r>
    </w:p>
    <w:p w:rsidR="00000000" w:rsidDel="00000000" w:rsidP="00000000" w:rsidRDefault="00000000" w:rsidRPr="00000000" w14:paraId="00000063">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ffffff" w:val="clear"/>
        <w:spacing w:after="0" w:before="0" w:line="240" w:lineRule="auto"/>
        <w:ind w:left="426"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Must display destination data on the website.</w:t>
      </w:r>
    </w:p>
    <w:p w:rsidR="00000000" w:rsidDel="00000000" w:rsidP="00000000" w:rsidRDefault="00000000" w:rsidRPr="00000000" w14:paraId="00000064">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ffffff" w:val="clear"/>
        <w:spacing w:after="0" w:before="0" w:line="240" w:lineRule="auto"/>
        <w:ind w:left="426"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Must monitor destination data for 3 Years post 16.</w:t>
      </w:r>
    </w:p>
    <w:p w:rsidR="00000000" w:rsidDel="00000000" w:rsidP="00000000" w:rsidRDefault="00000000" w:rsidRPr="00000000" w14:paraId="00000065">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ffffff" w:val="clear"/>
        <w:spacing w:after="0" w:before="0" w:line="240" w:lineRule="auto"/>
        <w:ind w:left="426"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Must publish details of the Careers Programme for young people and their parents.</w:t>
      </w:r>
    </w:p>
    <w:p w:rsidR="00000000" w:rsidDel="00000000" w:rsidP="00000000" w:rsidRDefault="00000000" w:rsidRPr="00000000" w14:paraId="00000066">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ffffff" w:val="clear"/>
        <w:spacing w:after="0" w:before="0" w:line="240" w:lineRule="auto"/>
        <w:ind w:left="426"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Must ensure that pupils are provided with independent careers guidance from year 8 – 13.</w:t>
      </w:r>
    </w:p>
    <w:p w:rsidR="00000000" w:rsidDel="00000000" w:rsidP="00000000" w:rsidRDefault="00000000" w:rsidRPr="00000000" w14:paraId="00000067">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ffffff" w:val="clear"/>
        <w:spacing w:after="200" w:before="0" w:line="240" w:lineRule="auto"/>
        <w:ind w:left="426"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Provider Access Policy (‘Baker Clause’).</w:t>
      </w:r>
    </w:p>
    <w:p w:rsidR="00000000" w:rsidDel="00000000" w:rsidP="00000000" w:rsidRDefault="00000000" w:rsidRPr="00000000" w14:paraId="00000068">
      <w:pPr>
        <w:shd w:fill="ffffff" w:val="clear"/>
        <w:spacing w:after="0" w:line="240" w:lineRule="auto"/>
        <w:ind w:left="567" w:right="809" w:firstLine="0"/>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069">
      <w:pPr>
        <w:shd w:fill="ffffff" w:val="clear"/>
        <w:spacing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Careers Development Plan</w:t>
      </w:r>
      <w:r w:rsidDel="00000000" w:rsidR="00000000" w:rsidRPr="00000000">
        <w:rPr>
          <w:rtl w:val="0"/>
        </w:rPr>
      </w:r>
    </w:p>
    <w:p w:rsidR="00000000" w:rsidDel="00000000" w:rsidP="00000000" w:rsidRDefault="00000000" w:rsidRPr="00000000" w14:paraId="0000006A">
      <w:pPr>
        <w:shd w:fill="ffffff" w:val="clear"/>
        <w:spacing w:after="60" w:line="240" w:lineRule="auto"/>
        <w:rPr>
          <w:rFonts w:ascii="Tahoma" w:cs="Tahoma" w:eastAsia="Tahoma" w:hAnsi="Tahoma"/>
          <w:b w:val="0"/>
          <w:color w:val="002060"/>
          <w:sz w:val="24"/>
          <w:szCs w:val="24"/>
          <w:vertAlign w:val="baseline"/>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28575"/>
                <wp:effectExtent b="0" l="0" r="0" t="0"/>
                <wp:wrapNone/>
                <wp:docPr id="8" name=""/>
                <a:graphic>
                  <a:graphicData uri="http://schemas.microsoft.com/office/word/2010/wordprocessingShape">
                    <wps:wsp>
                      <wps:cNvCnPr/>
                      <wps:spPr>
                        <a:xfrm>
                          <a:off x="2374200" y="3780000"/>
                          <a:ext cx="5943600" cy="0"/>
                        </a:xfrm>
                        <a:prstGeom prst="straightConnector1">
                          <a:avLst/>
                        </a:prstGeom>
                        <a:noFill/>
                        <a:ln cap="flat" cmpd="sng" w="28575">
                          <a:solidFill>
                            <a:srgbClr val="00206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28575"/>
                <wp:effectExtent b="0" l="0" r="0" t="0"/>
                <wp:wrapNone/>
                <wp:docPr id="8"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0" cy="28575"/>
                        </a:xfrm>
                        <a:prstGeom prst="rect"/>
                        <a:ln/>
                      </pic:spPr>
                    </pic:pic>
                  </a:graphicData>
                </a:graphic>
              </wp:anchor>
            </w:drawing>
          </mc:Fallback>
        </mc:AlternateConten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before="48" w:line="240" w:lineRule="auto"/>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The Careers Development Plan (Appendix 1) is part of the Academy’s Development Plan.</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before="48" w:line="240" w:lineRule="auto"/>
        <w:jc w:val="both"/>
        <w:rPr>
          <w:rFonts w:ascii="Tahoma" w:cs="Tahoma" w:eastAsia="Tahoma" w:hAnsi="Tahoma"/>
          <w:b w:val="0"/>
          <w:i w:val="0"/>
          <w:sz w:val="20"/>
          <w:szCs w:val="20"/>
          <w:vertAlign w:val="baseline"/>
        </w:rPr>
      </w:pPr>
      <w:r w:rsidDel="00000000" w:rsidR="00000000" w:rsidRPr="00000000">
        <w:rPr>
          <w:rFonts w:ascii="Tahoma" w:cs="Tahoma" w:eastAsia="Tahoma" w:hAnsi="Tahoma"/>
          <w:b w:val="1"/>
          <w:i w:val="1"/>
          <w:sz w:val="20"/>
          <w:szCs w:val="20"/>
          <w:vertAlign w:val="baseline"/>
          <w:rtl w:val="0"/>
        </w:rPr>
        <w:t xml:space="preserve">Improvement Area:</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before="48" w:line="240" w:lineRule="auto"/>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Ensure personalised guidance supports students into successful </w:t>
      </w:r>
      <w:r w:rsidDel="00000000" w:rsidR="00000000" w:rsidRPr="00000000">
        <w:rPr>
          <w:rFonts w:ascii="Tahoma" w:cs="Tahoma" w:eastAsia="Tahoma" w:hAnsi="Tahoma"/>
          <w:sz w:val="20"/>
          <w:szCs w:val="20"/>
          <w:rtl w:val="0"/>
        </w:rPr>
        <w:t xml:space="preserve">transitions</w:t>
      </w:r>
      <w:r w:rsidDel="00000000" w:rsidR="00000000" w:rsidRPr="00000000">
        <w:rPr>
          <w:rFonts w:ascii="Tahoma" w:cs="Tahoma" w:eastAsia="Tahoma" w:hAnsi="Tahoma"/>
          <w:sz w:val="20"/>
          <w:szCs w:val="20"/>
          <w:vertAlign w:val="baseline"/>
          <w:rtl w:val="0"/>
        </w:rPr>
        <w:t xml:space="preserve">.</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before="48" w:line="240" w:lineRule="auto"/>
        <w:jc w:val="both"/>
        <w:rPr>
          <w:rFonts w:ascii="Tahoma" w:cs="Tahoma" w:eastAsia="Tahoma" w:hAnsi="Tahoma"/>
          <w:b w:val="0"/>
          <w:i w:val="0"/>
          <w:sz w:val="20"/>
          <w:szCs w:val="20"/>
          <w:vertAlign w:val="baseline"/>
        </w:rPr>
      </w:pPr>
      <w:r w:rsidDel="00000000" w:rsidR="00000000" w:rsidRPr="00000000">
        <w:rPr>
          <w:rFonts w:ascii="Tahoma" w:cs="Tahoma" w:eastAsia="Tahoma" w:hAnsi="Tahoma"/>
          <w:b w:val="1"/>
          <w:i w:val="1"/>
          <w:sz w:val="20"/>
          <w:szCs w:val="20"/>
          <w:vertAlign w:val="baseline"/>
          <w:rtl w:val="0"/>
        </w:rPr>
        <w:t xml:space="preserve">Academy Priority:  </w:t>
      </w:r>
      <w:r w:rsidDel="00000000" w:rsidR="00000000" w:rsidRPr="00000000">
        <w:rPr>
          <w:rFonts w:ascii="Tahoma" w:cs="Tahoma" w:eastAsia="Tahoma" w:hAnsi="Tahoma"/>
          <w:b w:val="1"/>
          <w:i w:val="1"/>
          <w:color w:val="ff0000"/>
          <w:sz w:val="20"/>
          <w:szCs w:val="20"/>
          <w:vertAlign w:val="baseline"/>
          <w:rtl w:val="0"/>
        </w:rPr>
        <w:t xml:space="preserve">update via Derwyn</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before="48" w:line="240" w:lineRule="auto"/>
        <w:jc w:val="both"/>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Ensure that CEIAG is well coordinated across the curriculum in all Key Stages while equipping students with sufficient knowledge to make informed decisions prior to key transitions.</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before="48" w:line="240" w:lineRule="auto"/>
        <w:jc w:val="both"/>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071">
      <w:pPr>
        <w:shd w:fill="ffffff" w:val="clear"/>
        <w:spacing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Gatsby Benchmarks</w:t>
      </w:r>
      <w:r w:rsidDel="00000000" w:rsidR="00000000" w:rsidRPr="00000000">
        <w:rPr>
          <w:rtl w:val="0"/>
        </w:rPr>
      </w:r>
    </w:p>
    <w:p w:rsidR="00000000" w:rsidDel="00000000" w:rsidP="00000000" w:rsidRDefault="00000000" w:rsidRPr="00000000" w14:paraId="00000072">
      <w:pPr>
        <w:shd w:fill="ffffff" w:val="clear"/>
        <w:spacing w:after="60" w:line="240" w:lineRule="auto"/>
        <w:rPr>
          <w:rFonts w:ascii="Tahoma" w:cs="Tahoma" w:eastAsia="Tahoma" w:hAnsi="Tahoma"/>
          <w:b w:val="0"/>
          <w:color w:val="002060"/>
          <w:sz w:val="24"/>
          <w:szCs w:val="24"/>
          <w:vertAlign w:val="baseline"/>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28575"/>
                <wp:effectExtent b="0" l="0" r="0" t="0"/>
                <wp:wrapNone/>
                <wp:docPr id="7" name=""/>
                <a:graphic>
                  <a:graphicData uri="http://schemas.microsoft.com/office/word/2010/wordprocessingShape">
                    <wps:wsp>
                      <wps:cNvCnPr/>
                      <wps:spPr>
                        <a:xfrm>
                          <a:off x="2374200" y="3780000"/>
                          <a:ext cx="5943600" cy="0"/>
                        </a:xfrm>
                        <a:prstGeom prst="straightConnector1">
                          <a:avLst/>
                        </a:prstGeom>
                        <a:noFill/>
                        <a:ln cap="flat" cmpd="sng" w="28575">
                          <a:solidFill>
                            <a:srgbClr val="00206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28575"/>
                <wp:effectExtent b="0" l="0" r="0" t="0"/>
                <wp:wrapNone/>
                <wp:docPr id="7"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0" cy="28575"/>
                        </a:xfrm>
                        <a:prstGeom prst="rect"/>
                        <a:ln/>
                      </pic:spPr>
                    </pic:pic>
                  </a:graphicData>
                </a:graphic>
              </wp:anchor>
            </w:drawing>
          </mc:Fallback>
        </mc:AlternateContent>
      </w:r>
    </w:p>
    <w:p w:rsidR="00000000" w:rsidDel="00000000" w:rsidP="00000000" w:rsidRDefault="00000000" w:rsidRPr="00000000" w14:paraId="00000073">
      <w:pPr>
        <w:spacing w:line="240" w:lineRule="auto"/>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The Gatsby Benchmarks (below) are a framework of 8 guidelines that define the best Careers provision.  Paignton Academy uses these benchmarks to provide a structured and appropriate Careers Programme.</w:t>
      </w:r>
    </w:p>
    <w:p w:rsidR="00000000" w:rsidDel="00000000" w:rsidP="00000000" w:rsidRDefault="00000000" w:rsidRPr="00000000" w14:paraId="00000074">
      <w:pPr>
        <w:numPr>
          <w:ilvl w:val="0"/>
          <w:numId w:val="60"/>
        </w:numPr>
        <w:shd w:fill="ffffff" w:val="clear"/>
        <w:spacing w:line="240" w:lineRule="auto"/>
        <w:ind w:left="426" w:hanging="426"/>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A stable careers’ programme.</w:t>
      </w:r>
    </w:p>
    <w:p w:rsidR="00000000" w:rsidDel="00000000" w:rsidP="00000000" w:rsidRDefault="00000000" w:rsidRPr="00000000" w14:paraId="00000075">
      <w:pPr>
        <w:numPr>
          <w:ilvl w:val="0"/>
          <w:numId w:val="60"/>
        </w:numPr>
        <w:shd w:fill="ffffff" w:val="clear"/>
        <w:spacing w:line="240" w:lineRule="auto"/>
        <w:ind w:left="426" w:hanging="426"/>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Learning from career and labour market information.</w:t>
      </w:r>
    </w:p>
    <w:p w:rsidR="00000000" w:rsidDel="00000000" w:rsidP="00000000" w:rsidRDefault="00000000" w:rsidRPr="00000000" w14:paraId="00000076">
      <w:pPr>
        <w:numPr>
          <w:ilvl w:val="0"/>
          <w:numId w:val="60"/>
        </w:numPr>
        <w:shd w:fill="ffffff" w:val="clear"/>
        <w:spacing w:before="0" w:line="240" w:lineRule="auto"/>
        <w:ind w:left="426" w:hanging="426"/>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Addressing the needs of each pupil.</w:t>
      </w:r>
    </w:p>
    <w:p w:rsidR="00000000" w:rsidDel="00000000" w:rsidP="00000000" w:rsidRDefault="00000000" w:rsidRPr="00000000" w14:paraId="00000077">
      <w:pPr>
        <w:numPr>
          <w:ilvl w:val="0"/>
          <w:numId w:val="60"/>
        </w:numPr>
        <w:shd w:fill="ffffff" w:val="clear"/>
        <w:spacing w:before="0" w:line="240" w:lineRule="auto"/>
        <w:ind w:left="426" w:hanging="426"/>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Linking curriculum learning to careers.</w:t>
      </w:r>
    </w:p>
    <w:p w:rsidR="00000000" w:rsidDel="00000000" w:rsidP="00000000" w:rsidRDefault="00000000" w:rsidRPr="00000000" w14:paraId="00000078">
      <w:pPr>
        <w:numPr>
          <w:ilvl w:val="0"/>
          <w:numId w:val="60"/>
        </w:numPr>
        <w:shd w:fill="ffffff" w:val="clear"/>
        <w:spacing w:line="240" w:lineRule="auto"/>
        <w:ind w:left="426" w:hanging="426"/>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Encounters with employers and employees.</w:t>
      </w:r>
    </w:p>
    <w:p w:rsidR="00000000" w:rsidDel="00000000" w:rsidP="00000000" w:rsidRDefault="00000000" w:rsidRPr="00000000" w14:paraId="00000079">
      <w:pPr>
        <w:numPr>
          <w:ilvl w:val="0"/>
          <w:numId w:val="60"/>
        </w:numPr>
        <w:shd w:fill="ffffff" w:val="clear"/>
        <w:spacing w:line="240" w:lineRule="auto"/>
        <w:ind w:left="426" w:hanging="426"/>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Experiences of workplaces.</w:t>
      </w:r>
    </w:p>
    <w:p w:rsidR="00000000" w:rsidDel="00000000" w:rsidP="00000000" w:rsidRDefault="00000000" w:rsidRPr="00000000" w14:paraId="0000007A">
      <w:pPr>
        <w:numPr>
          <w:ilvl w:val="0"/>
          <w:numId w:val="60"/>
        </w:numPr>
        <w:shd w:fill="ffffff" w:val="clear"/>
        <w:spacing w:line="240" w:lineRule="auto"/>
        <w:ind w:left="426" w:hanging="426"/>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Encounters with further and higher education.</w:t>
      </w:r>
    </w:p>
    <w:p w:rsidR="00000000" w:rsidDel="00000000" w:rsidP="00000000" w:rsidRDefault="00000000" w:rsidRPr="00000000" w14:paraId="0000007B">
      <w:pPr>
        <w:numPr>
          <w:ilvl w:val="0"/>
          <w:numId w:val="60"/>
        </w:numPr>
        <w:shd w:fill="ffffff" w:val="clear"/>
        <w:spacing w:line="240" w:lineRule="auto"/>
        <w:ind w:left="426" w:hanging="426"/>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Personal guidance.</w:t>
      </w:r>
    </w:p>
    <w:p w:rsidR="00000000" w:rsidDel="00000000" w:rsidP="00000000" w:rsidRDefault="00000000" w:rsidRPr="00000000" w14:paraId="0000007C">
      <w:pP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Each benchmark has several performance Indicators linked to it: the Academy is making excellent progress in achieving all 8.</w:t>
      </w:r>
    </w:p>
    <w:p w:rsidR="00000000" w:rsidDel="00000000" w:rsidP="00000000" w:rsidRDefault="00000000" w:rsidRPr="00000000" w14:paraId="0000007D">
      <w:pPr>
        <w:spacing w:line="240" w:lineRule="auto"/>
        <w:jc w:val="both"/>
        <w:rPr>
          <w:rFonts w:ascii="Tahoma" w:cs="Tahoma" w:eastAsia="Tahoma" w:hAnsi="Tahoma"/>
          <w:color w:val="222222"/>
          <w:sz w:val="20"/>
          <w:szCs w:val="20"/>
          <w:vertAlign w:val="baseline"/>
        </w:rPr>
      </w:pPr>
      <w:r w:rsidDel="00000000" w:rsidR="00000000" w:rsidRPr="00000000">
        <w:rPr>
          <w:vertAlign w:val="baseline"/>
        </w:rPr>
        <w:pict>
          <v:shape id="_x0000_s0" style="width:483pt;height:257pt;" type="#_x0000_t75">
            <v:imagedata r:id="rId1" o:title=""/>
          </v:shape>
          <o:OLEObject DrawAspect="Content" r:id="rId2" ObjectID="_1713157736" ProgID="Excel.Chart.8" ShapeID="_x0000_s0" Type="Embed"/>
        </w:pict>
      </w:r>
      <w:r w:rsidDel="00000000" w:rsidR="00000000" w:rsidRPr="00000000">
        <w:rPr>
          <w:rtl w:val="0"/>
        </w:rPr>
      </w:r>
    </w:p>
    <w:p w:rsidR="00000000" w:rsidDel="00000000" w:rsidP="00000000" w:rsidRDefault="00000000" w:rsidRPr="00000000" w14:paraId="0000007E">
      <w:pPr>
        <w:spacing w:line="240" w:lineRule="auto"/>
        <w:jc w:val="both"/>
        <w:rPr>
          <w:rFonts w:ascii="Tahoma" w:cs="Tahoma" w:eastAsia="Tahoma" w:hAnsi="Tahoma"/>
          <w:color w:val="222222"/>
          <w:sz w:val="20"/>
          <w:szCs w:val="20"/>
          <w:vertAlign w:val="baseline"/>
        </w:rPr>
      </w:pPr>
      <w:r w:rsidDel="00000000" w:rsidR="00000000" w:rsidRPr="00000000">
        <w:rPr>
          <w:rtl w:val="0"/>
        </w:rPr>
      </w:r>
    </w:p>
    <w:p w:rsidR="00000000" w:rsidDel="00000000" w:rsidP="00000000" w:rsidRDefault="00000000" w:rsidRPr="00000000" w14:paraId="0000007F">
      <w:pPr>
        <w:spacing w:line="240" w:lineRule="auto"/>
        <w:jc w:val="both"/>
        <w:rPr>
          <w:rFonts w:ascii="Tahoma" w:cs="Tahoma" w:eastAsia="Tahoma" w:hAnsi="Tahoma"/>
          <w:color w:val="222222"/>
          <w:sz w:val="20"/>
          <w:szCs w:val="20"/>
          <w:vertAlign w:val="baseline"/>
        </w:rPr>
      </w:pPr>
      <w:r w:rsidDel="00000000" w:rsidR="00000000" w:rsidRPr="00000000">
        <w:rPr>
          <w:rtl w:val="0"/>
        </w:rPr>
      </w:r>
    </w:p>
    <w:p w:rsidR="00000000" w:rsidDel="00000000" w:rsidP="00000000" w:rsidRDefault="00000000" w:rsidRPr="00000000" w14:paraId="00000080">
      <w:pPr>
        <w:spacing w:line="240" w:lineRule="auto"/>
        <w:jc w:val="both"/>
        <w:rPr>
          <w:rFonts w:ascii="Tahoma" w:cs="Tahoma" w:eastAsia="Tahoma" w:hAnsi="Tahoma"/>
          <w:color w:val="222222"/>
          <w:sz w:val="20"/>
          <w:szCs w:val="20"/>
          <w:vertAlign w:val="baseline"/>
        </w:rPr>
      </w:pPr>
      <w:r w:rsidDel="00000000" w:rsidR="00000000" w:rsidRPr="00000000">
        <w:rPr>
          <w:rtl w:val="0"/>
        </w:rPr>
      </w:r>
    </w:p>
    <w:p w:rsidR="00000000" w:rsidDel="00000000" w:rsidP="00000000" w:rsidRDefault="00000000" w:rsidRPr="00000000" w14:paraId="00000081">
      <w:pPr>
        <w:spacing w:line="240" w:lineRule="auto"/>
        <w:jc w:val="both"/>
        <w:rPr>
          <w:rFonts w:ascii="Tahoma" w:cs="Tahoma" w:eastAsia="Tahoma" w:hAnsi="Tahoma"/>
          <w:color w:val="222222"/>
          <w:sz w:val="20"/>
          <w:szCs w:val="20"/>
          <w:vertAlign w:val="baseline"/>
        </w:rPr>
      </w:pPr>
      <w:r w:rsidDel="00000000" w:rsidR="00000000" w:rsidRPr="00000000">
        <w:rPr>
          <w:rtl w:val="0"/>
        </w:rPr>
      </w:r>
    </w:p>
    <w:p w:rsidR="00000000" w:rsidDel="00000000" w:rsidP="00000000" w:rsidRDefault="00000000" w:rsidRPr="00000000" w14:paraId="00000082">
      <w:pPr>
        <w:shd w:fill="ffffff" w:val="clear"/>
        <w:spacing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NEET </w:t>
      </w:r>
      <w:r w:rsidDel="00000000" w:rsidR="00000000" w:rsidRPr="00000000">
        <w:rPr>
          <w:rFonts w:ascii="Tahoma" w:cs="Tahoma" w:eastAsia="Tahoma" w:hAnsi="Tahoma"/>
          <w:b w:val="1"/>
          <w:color w:val="002060"/>
          <w:sz w:val="20"/>
          <w:szCs w:val="20"/>
          <w:vertAlign w:val="baseline"/>
          <w:rtl w:val="0"/>
        </w:rPr>
        <w:t xml:space="preserve">(not in education, employment or training)</w:t>
      </w:r>
      <w:r w:rsidDel="00000000" w:rsidR="00000000" w:rsidRPr="00000000">
        <w:rPr>
          <w:rFonts w:ascii="Tahoma" w:cs="Tahoma" w:eastAsia="Tahoma" w:hAnsi="Tahoma"/>
          <w:color w:val="002060"/>
          <w:sz w:val="20"/>
          <w:szCs w:val="20"/>
          <w:vertAlign w:val="baseline"/>
          <w:rtl w:val="0"/>
        </w:rPr>
        <w:t xml:space="preserve"> </w:t>
      </w:r>
      <w:r w:rsidDel="00000000" w:rsidR="00000000" w:rsidRPr="00000000">
        <w:rPr>
          <w:rFonts w:ascii="Tahoma" w:cs="Tahoma" w:eastAsia="Tahoma" w:hAnsi="Tahoma"/>
          <w:b w:val="1"/>
          <w:color w:val="002060"/>
          <w:sz w:val="24"/>
          <w:szCs w:val="24"/>
          <w:vertAlign w:val="baseline"/>
          <w:rtl w:val="0"/>
        </w:rPr>
        <w:t xml:space="preserve">Students </w:t>
      </w:r>
      <w:r w:rsidDel="00000000" w:rsidR="00000000" w:rsidRPr="00000000">
        <w:rPr>
          <w:rtl w:val="0"/>
        </w:rPr>
      </w:r>
    </w:p>
    <w:p w:rsidR="00000000" w:rsidDel="00000000" w:rsidP="00000000" w:rsidRDefault="00000000" w:rsidRPr="00000000" w14:paraId="00000083">
      <w:pPr>
        <w:shd w:fill="ffffff" w:val="clear"/>
        <w:spacing w:line="240" w:lineRule="auto"/>
        <w:rPr>
          <w:rFonts w:ascii="Tahoma" w:cs="Tahoma" w:eastAsia="Tahoma" w:hAnsi="Tahoma"/>
          <w:b w:val="0"/>
          <w:color w:val="002060"/>
          <w:sz w:val="24"/>
          <w:szCs w:val="24"/>
          <w:vertAlign w:val="baseline"/>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28575"/>
                <wp:effectExtent b="0" l="0" r="0" t="0"/>
                <wp:wrapNone/>
                <wp:docPr id="10" name=""/>
                <a:graphic>
                  <a:graphicData uri="http://schemas.microsoft.com/office/word/2010/wordprocessingShape">
                    <wps:wsp>
                      <wps:cNvCnPr/>
                      <wps:spPr>
                        <a:xfrm>
                          <a:off x="2374200" y="3780000"/>
                          <a:ext cx="5943600" cy="0"/>
                        </a:xfrm>
                        <a:prstGeom prst="straightConnector1">
                          <a:avLst/>
                        </a:prstGeom>
                        <a:noFill/>
                        <a:ln cap="flat" cmpd="sng" w="28575">
                          <a:solidFill>
                            <a:srgbClr val="00206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28575"/>
                <wp:effectExtent b="0" l="0" r="0" t="0"/>
                <wp:wrapNone/>
                <wp:docPr id="10" name="image14.png"/>
                <a:graphic>
                  <a:graphicData uri="http://schemas.openxmlformats.org/drawingml/2006/picture">
                    <pic:pic>
                      <pic:nvPicPr>
                        <pic:cNvPr id="0" name="image14.png"/>
                        <pic:cNvPicPr preferRelativeResize="0"/>
                      </pic:nvPicPr>
                      <pic:blipFill>
                        <a:blip r:embed="rId19"/>
                        <a:srcRect/>
                        <a:stretch>
                          <a:fillRect/>
                        </a:stretch>
                      </pic:blipFill>
                      <pic:spPr>
                        <a:xfrm>
                          <a:off x="0" y="0"/>
                          <a:ext cx="0" cy="28575"/>
                        </a:xfrm>
                        <a:prstGeom prst="rect"/>
                        <a:ln/>
                      </pic:spPr>
                    </pic:pic>
                  </a:graphicData>
                </a:graphic>
              </wp:anchor>
            </w:drawing>
          </mc:Fallback>
        </mc:AlternateContent>
      </w:r>
    </w:p>
    <w:p w:rsidR="00000000" w:rsidDel="00000000" w:rsidP="00000000" w:rsidRDefault="00000000" w:rsidRPr="00000000" w14:paraId="00000084">
      <w:pPr>
        <w:spacing w:line="240" w:lineRule="auto"/>
        <w:rPr>
          <w:rFonts w:ascii="Tahoma" w:cs="Tahoma" w:eastAsia="Tahoma" w:hAnsi="Tahoma"/>
          <w:color w:val="222222"/>
          <w:sz w:val="20"/>
          <w:szCs w:val="20"/>
          <w:vertAlign w:val="baseline"/>
        </w:rPr>
      </w:pPr>
      <w:r w:rsidDel="00000000" w:rsidR="00000000" w:rsidRPr="00000000">
        <w:rPr>
          <w:rFonts w:ascii="Tahoma" w:cs="Tahoma" w:eastAsia="Tahoma" w:hAnsi="Tahoma"/>
          <w:color w:val="000000"/>
          <w:sz w:val="20"/>
          <w:szCs w:val="20"/>
          <w:vertAlign w:val="baseline"/>
          <w:rtl w:val="0"/>
        </w:rPr>
        <w:t xml:space="preserve">All </w:t>
      </w:r>
      <w:r w:rsidDel="00000000" w:rsidR="00000000" w:rsidRPr="00000000">
        <w:rPr>
          <w:rFonts w:ascii="Tahoma" w:cs="Tahoma" w:eastAsia="Tahoma" w:hAnsi="Tahoma"/>
          <w:color w:val="222222"/>
          <w:sz w:val="20"/>
          <w:szCs w:val="20"/>
          <w:vertAlign w:val="baseline"/>
          <w:rtl w:val="0"/>
        </w:rPr>
        <w:t xml:space="preserve">students must be in education, employment or training until they are 18 years old (Year 13).  These are the key indicators that a young person may become NEET: </w:t>
      </w:r>
    </w:p>
    <w:p w:rsidR="00000000" w:rsidDel="00000000" w:rsidP="00000000" w:rsidRDefault="00000000" w:rsidRPr="00000000" w14:paraId="00000085">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Has attendance below 75% in the last 12 months.</w:t>
      </w:r>
    </w:p>
    <w:p w:rsidR="00000000" w:rsidDel="00000000" w:rsidP="00000000" w:rsidRDefault="00000000" w:rsidRPr="00000000" w14:paraId="00000086">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Is unlikely to achieve 5 grade 9-4 at GCSE – and working considerably below potential.</w:t>
      </w:r>
    </w:p>
    <w:p w:rsidR="00000000" w:rsidDel="00000000" w:rsidP="00000000" w:rsidRDefault="00000000" w:rsidRPr="00000000" w14:paraId="00000087">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Is a teenage parent or is pregnant.</w:t>
      </w:r>
    </w:p>
    <w:p w:rsidR="00000000" w:rsidDel="00000000" w:rsidP="00000000" w:rsidRDefault="00000000" w:rsidRPr="00000000" w14:paraId="00000088">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Has English as a Second Language.</w:t>
      </w:r>
    </w:p>
    <w:p w:rsidR="00000000" w:rsidDel="00000000" w:rsidP="00000000" w:rsidRDefault="00000000" w:rsidRPr="00000000" w14:paraId="00000089">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Is a Child in Care.</w:t>
      </w:r>
    </w:p>
    <w:p w:rsidR="00000000" w:rsidDel="00000000" w:rsidP="00000000" w:rsidRDefault="00000000" w:rsidRPr="00000000" w14:paraId="0000008A">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Has been permanently excluded from school or has received multiple Fixed Term Exclusions (more than 2) in KS4.</w:t>
      </w:r>
    </w:p>
    <w:p w:rsidR="00000000" w:rsidDel="00000000" w:rsidP="00000000" w:rsidRDefault="00000000" w:rsidRPr="00000000" w14:paraId="0000008B">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Is working with YISP/YOS (Youth Offender).</w:t>
      </w:r>
    </w:p>
    <w:p w:rsidR="00000000" w:rsidDel="00000000" w:rsidP="00000000" w:rsidRDefault="00000000" w:rsidRPr="00000000" w14:paraId="0000008C">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Is a Young Carer.</w:t>
      </w:r>
    </w:p>
    <w:p w:rsidR="00000000" w:rsidDel="00000000" w:rsidP="00000000" w:rsidRDefault="00000000" w:rsidRPr="00000000" w14:paraId="0000008D">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Has Special Educational Needs support.</w:t>
      </w:r>
    </w:p>
    <w:p w:rsidR="00000000" w:rsidDel="00000000" w:rsidP="00000000" w:rsidRDefault="00000000" w:rsidRPr="00000000" w14:paraId="0000008E">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200" w:before="0" w:line="240" w:lineRule="auto"/>
        <w:ind w:left="426" w:right="0" w:hanging="42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Is from a known Targeted Family (i.e. Supported Family for Torbay and/or Targeted Help in Torbay).</w:t>
      </w:r>
    </w:p>
    <w:p w:rsidR="00000000" w:rsidDel="00000000" w:rsidP="00000000" w:rsidRDefault="00000000" w:rsidRPr="00000000" w14:paraId="0000008F">
      <w:pPr>
        <w:spacing w:after="0" w:line="240" w:lineRule="auto"/>
        <w:ind w:firstLine="720"/>
        <w:jc w:val="both"/>
        <w:rPr>
          <w:b w:val="0"/>
          <w:color w:val="222222"/>
          <w:u w:val="single"/>
          <w:vertAlign w:val="baseline"/>
        </w:rPr>
      </w:pPr>
      <w:r w:rsidDel="00000000" w:rsidR="00000000" w:rsidRPr="00000000">
        <w:rPr>
          <w:rtl w:val="0"/>
        </w:rPr>
      </w:r>
    </w:p>
    <w:p w:rsidR="00000000" w:rsidDel="00000000" w:rsidP="00000000" w:rsidRDefault="00000000" w:rsidRPr="00000000" w14:paraId="00000090">
      <w:pPr>
        <w:shd w:fill="ffffff" w:val="clear"/>
        <w:spacing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Destination Data</w:t>
      </w:r>
      <w:r w:rsidDel="00000000" w:rsidR="00000000" w:rsidRPr="00000000">
        <w:rPr>
          <w:rtl w:val="0"/>
        </w:rPr>
      </w:r>
    </w:p>
    <w:p w:rsidR="00000000" w:rsidDel="00000000" w:rsidP="00000000" w:rsidRDefault="00000000" w:rsidRPr="00000000" w14:paraId="00000091">
      <w:pPr>
        <w:shd w:fill="ffffff" w:val="clear"/>
        <w:spacing w:line="240" w:lineRule="auto"/>
        <w:rPr>
          <w:rFonts w:ascii="Tahoma" w:cs="Tahoma" w:eastAsia="Tahoma" w:hAnsi="Tahoma"/>
          <w:b w:val="0"/>
          <w:color w:val="002060"/>
          <w:sz w:val="24"/>
          <w:szCs w:val="24"/>
          <w:vertAlign w:val="baseline"/>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28575"/>
                <wp:effectExtent b="0" l="0" r="0" t="0"/>
                <wp:wrapNone/>
                <wp:docPr id="9" name=""/>
                <a:graphic>
                  <a:graphicData uri="http://schemas.microsoft.com/office/word/2010/wordprocessingShape">
                    <wps:wsp>
                      <wps:cNvCnPr/>
                      <wps:spPr>
                        <a:xfrm>
                          <a:off x="2374200" y="3780000"/>
                          <a:ext cx="5943600" cy="0"/>
                        </a:xfrm>
                        <a:prstGeom prst="straightConnector1">
                          <a:avLst/>
                        </a:prstGeom>
                        <a:noFill/>
                        <a:ln cap="flat" cmpd="sng" w="28575">
                          <a:solidFill>
                            <a:srgbClr val="00206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28575"/>
                <wp:effectExtent b="0" l="0" r="0" t="0"/>
                <wp:wrapNone/>
                <wp:docPr id="9" name="image13.png"/>
                <a:graphic>
                  <a:graphicData uri="http://schemas.openxmlformats.org/drawingml/2006/picture">
                    <pic:pic>
                      <pic:nvPicPr>
                        <pic:cNvPr id="0" name="image13.png"/>
                        <pic:cNvPicPr preferRelativeResize="0"/>
                      </pic:nvPicPr>
                      <pic:blipFill>
                        <a:blip r:embed="rId20"/>
                        <a:srcRect/>
                        <a:stretch>
                          <a:fillRect/>
                        </a:stretch>
                      </pic:blipFill>
                      <pic:spPr>
                        <a:xfrm>
                          <a:off x="0" y="0"/>
                          <a:ext cx="0" cy="28575"/>
                        </a:xfrm>
                        <a:prstGeom prst="rect"/>
                        <a:ln/>
                      </pic:spPr>
                    </pic:pic>
                  </a:graphicData>
                </a:graphic>
              </wp:anchor>
            </w:drawing>
          </mc:Fallback>
        </mc:AlternateContent>
      </w:r>
    </w:p>
    <w:p w:rsidR="00000000" w:rsidDel="00000000" w:rsidP="00000000" w:rsidRDefault="00000000" w:rsidRPr="00000000" w14:paraId="0000009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Tahoma" w:cs="Tahoma" w:eastAsia="Tahoma" w:hAnsi="Tahoma"/>
          <w:b w:val="0"/>
          <w:i w:val="0"/>
          <w:smallCaps w:val="0"/>
          <w:strike w:val="0"/>
          <w:color w:val="222222"/>
          <w:sz w:val="20"/>
          <w:szCs w:val="20"/>
          <w:u w:val="none"/>
          <w:shd w:fill="auto" w:val="clear"/>
          <w:vertAlign w:val="baseline"/>
          <w:rtl w:val="0"/>
        </w:rPr>
        <w:t xml:space="preserve">The Data Ofsted use is sustained destinations from September to March.</w:t>
      </w:r>
    </w:p>
    <w:p w:rsidR="00000000" w:rsidDel="00000000" w:rsidP="00000000" w:rsidRDefault="00000000" w:rsidRPr="00000000" w14:paraId="0000009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Tahoma" w:cs="Tahoma" w:eastAsia="Tahoma" w:hAnsi="Tahoma"/>
          <w:b w:val="0"/>
          <w:i w:val="0"/>
          <w:smallCaps w:val="0"/>
          <w:strike w:val="0"/>
          <w:color w:val="222222"/>
          <w:sz w:val="20"/>
          <w:szCs w:val="20"/>
          <w:u w:val="none"/>
          <w:shd w:fill="auto" w:val="clear"/>
          <w:vertAlign w:val="baseline"/>
          <w:rtl w:val="0"/>
        </w:rPr>
        <w:t xml:space="preserve">There is a two-year lag in School Performance destination information (DfE website).</w:t>
      </w:r>
    </w:p>
    <w:p w:rsidR="00000000" w:rsidDel="00000000" w:rsidP="00000000" w:rsidRDefault="00000000" w:rsidRPr="00000000" w14:paraId="0000009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360" w:before="0" w:line="240" w:lineRule="auto"/>
        <w:ind w:left="426" w:right="0" w:hanging="426"/>
        <w:jc w:val="both"/>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Tahoma" w:cs="Tahoma" w:eastAsia="Tahoma" w:hAnsi="Tahoma"/>
          <w:b w:val="0"/>
          <w:i w:val="0"/>
          <w:smallCaps w:val="0"/>
          <w:strike w:val="0"/>
          <w:color w:val="222222"/>
          <w:sz w:val="20"/>
          <w:szCs w:val="20"/>
          <w:u w:val="none"/>
          <w:shd w:fill="auto" w:val="clear"/>
          <w:vertAlign w:val="baseline"/>
          <w:rtl w:val="0"/>
        </w:rPr>
        <w:t xml:space="preserve">Current analyses has reviewed known destinations in September not sustained.</w:t>
      </w:r>
    </w:p>
    <w:tbl>
      <w:tblPr>
        <w:tblStyle w:val="Table2"/>
        <w:tblW w:w="9422.0" w:type="dxa"/>
        <w:jc w:val="left"/>
        <w:tblInd w:w="108.0" w:type="pct"/>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3969"/>
        <w:gridCol w:w="2726"/>
        <w:gridCol w:w="2727"/>
        <w:tblGridChange w:id="0">
          <w:tblGrid>
            <w:gridCol w:w="3969"/>
            <w:gridCol w:w="2726"/>
            <w:gridCol w:w="2727"/>
          </w:tblGrid>
        </w:tblGridChange>
      </w:tblGrid>
      <w:tr>
        <w:trPr>
          <w:cantSplit w:val="0"/>
          <w:tblHeader w:val="0"/>
        </w:trPr>
        <w:tc>
          <w:tcPr>
            <w:tcBorders>
              <w:top w:color="000000" w:space="0" w:sz="12" w:val="single"/>
              <w:bottom w:color="000000" w:space="0" w:sz="12" w:val="single"/>
            </w:tcBorders>
            <w:vAlign w:val="top"/>
          </w:tcPr>
          <w:p w:rsidR="00000000" w:rsidDel="00000000" w:rsidP="00000000" w:rsidRDefault="00000000" w:rsidRPr="00000000" w14:paraId="00000095">
            <w:pPr>
              <w:spacing w:after="120" w:before="120" w:lineRule="auto"/>
              <w:jc w:val="right"/>
              <w:rPr>
                <w:rFonts w:ascii="Tahoma" w:cs="Tahoma" w:eastAsia="Tahoma" w:hAnsi="Tahoma"/>
                <w:b w:val="0"/>
                <w:sz w:val="24"/>
                <w:szCs w:val="24"/>
                <w:vertAlign w:val="baseline"/>
              </w:rPr>
            </w:pPr>
            <w:r w:rsidDel="00000000" w:rsidR="00000000" w:rsidRPr="00000000">
              <w:rPr>
                <w:rFonts w:ascii="Tahoma" w:cs="Tahoma" w:eastAsia="Tahoma" w:hAnsi="Tahoma"/>
                <w:b w:val="1"/>
                <w:color w:val="000000"/>
                <w:sz w:val="24"/>
                <w:szCs w:val="24"/>
                <w:vertAlign w:val="baseline"/>
                <w:rtl w:val="0"/>
              </w:rPr>
              <w:t xml:space="preserve">Year</w:t>
            </w:r>
            <w:r w:rsidDel="00000000" w:rsidR="00000000" w:rsidRPr="00000000">
              <w:rPr>
                <w:rtl w:val="0"/>
              </w:rPr>
            </w:r>
          </w:p>
        </w:tc>
        <w:tc>
          <w:tcPr>
            <w:tcBorders>
              <w:top w:color="000000" w:space="0" w:sz="12" w:val="single"/>
              <w:bottom w:color="000000" w:space="0" w:sz="12" w:val="single"/>
            </w:tcBorders>
            <w:vAlign w:val="top"/>
          </w:tcPr>
          <w:p w:rsidR="00000000" w:rsidDel="00000000" w:rsidP="00000000" w:rsidRDefault="00000000" w:rsidRPr="00000000" w14:paraId="00000096">
            <w:pPr>
              <w:spacing w:after="120" w:before="120" w:lineRule="auto"/>
              <w:jc w:val="center"/>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2020</w:t>
            </w:r>
            <w:r w:rsidDel="00000000" w:rsidR="00000000" w:rsidRPr="00000000">
              <w:rPr>
                <w:rtl w:val="0"/>
              </w:rPr>
            </w:r>
          </w:p>
        </w:tc>
        <w:tc>
          <w:tcPr>
            <w:tcBorders>
              <w:top w:color="000000" w:space="0" w:sz="12" w:val="single"/>
              <w:bottom w:color="000000" w:space="0" w:sz="12" w:val="single"/>
            </w:tcBorders>
            <w:vAlign w:val="top"/>
          </w:tcPr>
          <w:p w:rsidR="00000000" w:rsidDel="00000000" w:rsidP="00000000" w:rsidRDefault="00000000" w:rsidRPr="00000000" w14:paraId="00000097">
            <w:pPr>
              <w:spacing w:after="120" w:before="120" w:lineRule="auto"/>
              <w:jc w:val="center"/>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2021</w:t>
            </w:r>
            <w:r w:rsidDel="00000000" w:rsidR="00000000" w:rsidRPr="00000000">
              <w:rPr>
                <w:rtl w:val="0"/>
              </w:rPr>
            </w:r>
          </w:p>
        </w:tc>
      </w:tr>
      <w:tr>
        <w:trPr>
          <w:cantSplit w:val="0"/>
          <w:tblHeader w:val="0"/>
        </w:trPr>
        <w:tc>
          <w:tcPr>
            <w:tcBorders>
              <w:top w:color="000000" w:space="0" w:sz="12" w:val="single"/>
              <w:bottom w:color="000000" w:space="0" w:sz="6" w:val="single"/>
            </w:tcBorders>
            <w:vAlign w:val="top"/>
          </w:tcPr>
          <w:p w:rsidR="00000000" w:rsidDel="00000000" w:rsidP="00000000" w:rsidRDefault="00000000" w:rsidRPr="00000000" w14:paraId="00000098">
            <w:pPr>
              <w:spacing w:after="120" w:before="120" w:lineRule="auto"/>
              <w:rPr>
                <w:rFonts w:ascii="Tahoma" w:cs="Tahoma" w:eastAsia="Tahoma" w:hAnsi="Tahoma"/>
                <w:vertAlign w:val="baseline"/>
              </w:rPr>
            </w:pPr>
            <w:r w:rsidDel="00000000" w:rsidR="00000000" w:rsidRPr="00000000">
              <w:rPr>
                <w:rFonts w:ascii="Tahoma" w:cs="Tahoma" w:eastAsia="Tahoma" w:hAnsi="Tahoma"/>
                <w:b w:val="1"/>
                <w:color w:val="000000"/>
                <w:vertAlign w:val="baseline"/>
                <w:rtl w:val="0"/>
              </w:rPr>
              <w:t xml:space="preserve">Staying at School</w:t>
            </w:r>
            <w:r w:rsidDel="00000000" w:rsidR="00000000" w:rsidRPr="00000000">
              <w:rPr>
                <w:rtl w:val="0"/>
              </w:rPr>
            </w:r>
          </w:p>
        </w:tc>
        <w:tc>
          <w:tcPr>
            <w:tcBorders>
              <w:top w:color="000000" w:space="0" w:sz="12" w:val="single"/>
              <w:bottom w:color="000000" w:space="0" w:sz="6" w:val="single"/>
            </w:tcBorders>
            <w:vAlign w:val="top"/>
          </w:tcPr>
          <w:p w:rsidR="00000000" w:rsidDel="00000000" w:rsidP="00000000" w:rsidRDefault="00000000" w:rsidRPr="00000000" w14:paraId="00000099">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5.3%</w:t>
            </w:r>
          </w:p>
        </w:tc>
        <w:tc>
          <w:tcPr>
            <w:tcBorders>
              <w:top w:color="000000" w:space="0" w:sz="12" w:val="single"/>
              <w:bottom w:color="000000" w:space="0" w:sz="6" w:val="single"/>
            </w:tcBorders>
            <w:vAlign w:val="top"/>
          </w:tcPr>
          <w:p w:rsidR="00000000" w:rsidDel="00000000" w:rsidP="00000000" w:rsidRDefault="00000000" w:rsidRPr="00000000" w14:paraId="0000009A">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2.2%</w:t>
            </w:r>
          </w:p>
        </w:tc>
      </w:tr>
      <w:tr>
        <w:trPr>
          <w:cantSplit w:val="0"/>
          <w:tblHeader w:val="0"/>
        </w:trPr>
        <w:tc>
          <w:tcPr>
            <w:tcBorders>
              <w:top w:color="000000" w:space="0" w:sz="6" w:val="single"/>
            </w:tcBorders>
            <w:vAlign w:val="top"/>
          </w:tcPr>
          <w:p w:rsidR="00000000" w:rsidDel="00000000" w:rsidP="00000000" w:rsidRDefault="00000000" w:rsidRPr="00000000" w14:paraId="0000009B">
            <w:pPr>
              <w:spacing w:after="120" w:before="120" w:lineRule="auto"/>
              <w:rPr>
                <w:rFonts w:ascii="Tahoma" w:cs="Tahoma" w:eastAsia="Tahoma" w:hAnsi="Tahoma"/>
                <w:vertAlign w:val="baseline"/>
              </w:rPr>
            </w:pPr>
            <w:r w:rsidDel="00000000" w:rsidR="00000000" w:rsidRPr="00000000">
              <w:rPr>
                <w:rFonts w:ascii="Tahoma" w:cs="Tahoma" w:eastAsia="Tahoma" w:hAnsi="Tahoma"/>
                <w:b w:val="1"/>
                <w:color w:val="000000"/>
                <w:vertAlign w:val="baseline"/>
                <w:rtl w:val="0"/>
              </w:rPr>
              <w:t xml:space="preserve">Further Education College</w:t>
            </w:r>
            <w:r w:rsidDel="00000000" w:rsidR="00000000" w:rsidRPr="00000000">
              <w:rPr>
                <w:rtl w:val="0"/>
              </w:rPr>
            </w:r>
          </w:p>
        </w:tc>
        <w:tc>
          <w:tcPr>
            <w:tcBorders>
              <w:top w:color="000000" w:space="0" w:sz="6" w:val="single"/>
            </w:tcBorders>
            <w:vAlign w:val="top"/>
          </w:tcPr>
          <w:p w:rsidR="00000000" w:rsidDel="00000000" w:rsidP="00000000" w:rsidRDefault="00000000" w:rsidRPr="00000000" w14:paraId="0000009C">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86.2%</w:t>
            </w:r>
          </w:p>
        </w:tc>
        <w:tc>
          <w:tcPr>
            <w:tcBorders>
              <w:top w:color="000000" w:space="0" w:sz="6" w:val="single"/>
            </w:tcBorders>
            <w:vAlign w:val="top"/>
          </w:tcPr>
          <w:p w:rsidR="00000000" w:rsidDel="00000000" w:rsidP="00000000" w:rsidRDefault="00000000" w:rsidRPr="00000000" w14:paraId="0000009D">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86.9%</w:t>
            </w:r>
          </w:p>
        </w:tc>
      </w:tr>
      <w:tr>
        <w:trPr>
          <w:cantSplit w:val="0"/>
          <w:tblHeader w:val="0"/>
        </w:trPr>
        <w:tc>
          <w:tcPr>
            <w:vAlign w:val="top"/>
          </w:tcPr>
          <w:p w:rsidR="00000000" w:rsidDel="00000000" w:rsidP="00000000" w:rsidRDefault="00000000" w:rsidRPr="00000000" w14:paraId="0000009E">
            <w:pPr>
              <w:spacing w:after="120" w:before="120" w:lineRule="auto"/>
              <w:rPr>
                <w:rFonts w:ascii="Tahoma" w:cs="Tahoma" w:eastAsia="Tahoma" w:hAnsi="Tahoma"/>
                <w:b w:val="0"/>
                <w:color w:val="000000"/>
                <w:vertAlign w:val="baseline"/>
              </w:rPr>
            </w:pPr>
            <w:r w:rsidDel="00000000" w:rsidR="00000000" w:rsidRPr="00000000">
              <w:rPr>
                <w:rFonts w:ascii="Tahoma" w:cs="Tahoma" w:eastAsia="Tahoma" w:hAnsi="Tahoma"/>
                <w:b w:val="1"/>
                <w:color w:val="000000"/>
                <w:vertAlign w:val="baseline"/>
                <w:rtl w:val="0"/>
              </w:rPr>
              <w:t xml:space="preserve">Apprenticeship</w:t>
            </w:r>
            <w:r w:rsidDel="00000000" w:rsidR="00000000" w:rsidRPr="00000000">
              <w:rPr>
                <w:rtl w:val="0"/>
              </w:rPr>
            </w:r>
          </w:p>
        </w:tc>
        <w:tc>
          <w:tcPr>
            <w:vAlign w:val="top"/>
          </w:tcPr>
          <w:p w:rsidR="00000000" w:rsidDel="00000000" w:rsidP="00000000" w:rsidRDefault="00000000" w:rsidRPr="00000000" w14:paraId="0000009F">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2.0%</w:t>
            </w:r>
          </w:p>
        </w:tc>
        <w:tc>
          <w:tcPr>
            <w:vAlign w:val="top"/>
          </w:tcPr>
          <w:p w:rsidR="00000000" w:rsidDel="00000000" w:rsidP="00000000" w:rsidRDefault="00000000" w:rsidRPr="00000000" w14:paraId="000000A0">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5.6%</w:t>
            </w:r>
          </w:p>
        </w:tc>
      </w:tr>
      <w:tr>
        <w:trPr>
          <w:cantSplit w:val="0"/>
          <w:tblHeader w:val="0"/>
        </w:trPr>
        <w:tc>
          <w:tcPr>
            <w:vAlign w:val="top"/>
          </w:tcPr>
          <w:p w:rsidR="00000000" w:rsidDel="00000000" w:rsidP="00000000" w:rsidRDefault="00000000" w:rsidRPr="00000000" w14:paraId="000000A1">
            <w:pPr>
              <w:spacing w:after="120" w:before="120" w:lineRule="auto"/>
              <w:rPr>
                <w:rFonts w:ascii="Tahoma" w:cs="Tahoma" w:eastAsia="Tahoma" w:hAnsi="Tahoma"/>
                <w:vertAlign w:val="baseline"/>
              </w:rPr>
            </w:pPr>
            <w:r w:rsidDel="00000000" w:rsidR="00000000" w:rsidRPr="00000000">
              <w:rPr>
                <w:rFonts w:ascii="Tahoma" w:cs="Tahoma" w:eastAsia="Tahoma" w:hAnsi="Tahoma"/>
                <w:b w:val="1"/>
                <w:color w:val="000000"/>
                <w:vertAlign w:val="baseline"/>
                <w:rtl w:val="0"/>
              </w:rPr>
              <w:t xml:space="preserve">Employment with other Training</w:t>
            </w:r>
            <w:r w:rsidDel="00000000" w:rsidR="00000000" w:rsidRPr="00000000">
              <w:rPr>
                <w:rtl w:val="0"/>
              </w:rPr>
            </w:r>
          </w:p>
        </w:tc>
        <w:tc>
          <w:tcPr>
            <w:vAlign w:val="top"/>
          </w:tcPr>
          <w:p w:rsidR="00000000" w:rsidDel="00000000" w:rsidP="00000000" w:rsidRDefault="00000000" w:rsidRPr="00000000" w14:paraId="000000A2">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0.4%</w:t>
            </w:r>
          </w:p>
        </w:tc>
        <w:tc>
          <w:tcPr>
            <w:vAlign w:val="top"/>
          </w:tcPr>
          <w:p w:rsidR="00000000" w:rsidDel="00000000" w:rsidP="00000000" w:rsidRDefault="00000000" w:rsidRPr="00000000" w14:paraId="000000A3">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0.4%</w:t>
            </w:r>
          </w:p>
        </w:tc>
      </w:tr>
      <w:tr>
        <w:trPr>
          <w:cantSplit w:val="0"/>
          <w:tblHeader w:val="0"/>
        </w:trPr>
        <w:tc>
          <w:tcPr>
            <w:vAlign w:val="top"/>
          </w:tcPr>
          <w:p w:rsidR="00000000" w:rsidDel="00000000" w:rsidP="00000000" w:rsidRDefault="00000000" w:rsidRPr="00000000" w14:paraId="000000A4">
            <w:pPr>
              <w:spacing w:after="120" w:before="120" w:lineRule="auto"/>
              <w:rPr>
                <w:rFonts w:ascii="Tahoma" w:cs="Tahoma" w:eastAsia="Tahoma" w:hAnsi="Tahoma"/>
                <w:vertAlign w:val="baseline"/>
              </w:rPr>
            </w:pPr>
            <w:r w:rsidDel="00000000" w:rsidR="00000000" w:rsidRPr="00000000">
              <w:rPr>
                <w:rFonts w:ascii="Tahoma" w:cs="Tahoma" w:eastAsia="Tahoma" w:hAnsi="Tahoma"/>
                <w:b w:val="1"/>
                <w:color w:val="000000"/>
                <w:vertAlign w:val="baseline"/>
                <w:rtl w:val="0"/>
              </w:rPr>
              <w:t xml:space="preserve">Employed without Training</w:t>
            </w:r>
            <w:r w:rsidDel="00000000" w:rsidR="00000000" w:rsidRPr="00000000">
              <w:rPr>
                <w:rtl w:val="0"/>
              </w:rPr>
            </w:r>
          </w:p>
        </w:tc>
        <w:tc>
          <w:tcPr>
            <w:vAlign w:val="top"/>
          </w:tcPr>
          <w:p w:rsidR="00000000" w:rsidDel="00000000" w:rsidP="00000000" w:rsidRDefault="00000000" w:rsidRPr="00000000" w14:paraId="000000A5">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0.4%</w:t>
            </w:r>
          </w:p>
        </w:tc>
        <w:tc>
          <w:tcPr>
            <w:vAlign w:val="top"/>
          </w:tcPr>
          <w:p w:rsidR="00000000" w:rsidDel="00000000" w:rsidP="00000000" w:rsidRDefault="00000000" w:rsidRPr="00000000" w14:paraId="000000A6">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0.4%</w:t>
            </w:r>
          </w:p>
        </w:tc>
      </w:tr>
      <w:tr>
        <w:trPr>
          <w:cantSplit w:val="0"/>
          <w:tblHeader w:val="0"/>
        </w:trPr>
        <w:tc>
          <w:tcPr>
            <w:vAlign w:val="top"/>
          </w:tcPr>
          <w:p w:rsidR="00000000" w:rsidDel="00000000" w:rsidP="00000000" w:rsidRDefault="00000000" w:rsidRPr="00000000" w14:paraId="000000A7">
            <w:pPr>
              <w:spacing w:after="120" w:before="120" w:lineRule="auto"/>
              <w:rPr>
                <w:rFonts w:ascii="Tahoma" w:cs="Tahoma" w:eastAsia="Tahoma" w:hAnsi="Tahoma"/>
                <w:b w:val="0"/>
                <w:color w:val="000000"/>
                <w:vertAlign w:val="baseline"/>
              </w:rPr>
            </w:pPr>
            <w:r w:rsidDel="00000000" w:rsidR="00000000" w:rsidRPr="00000000">
              <w:rPr>
                <w:rFonts w:ascii="Tahoma" w:cs="Tahoma" w:eastAsia="Tahoma" w:hAnsi="Tahoma"/>
                <w:b w:val="1"/>
                <w:color w:val="000000"/>
                <w:vertAlign w:val="baseline"/>
                <w:rtl w:val="0"/>
              </w:rPr>
              <w:t xml:space="preserve">Preparation Training</w:t>
            </w:r>
            <w:r w:rsidDel="00000000" w:rsidR="00000000" w:rsidRPr="00000000">
              <w:rPr>
                <w:rtl w:val="0"/>
              </w:rPr>
            </w:r>
          </w:p>
        </w:tc>
        <w:tc>
          <w:tcPr>
            <w:vAlign w:val="top"/>
          </w:tcPr>
          <w:p w:rsidR="00000000" w:rsidDel="00000000" w:rsidP="00000000" w:rsidRDefault="00000000" w:rsidRPr="00000000" w14:paraId="000000A8">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2.4%</w:t>
            </w:r>
          </w:p>
        </w:tc>
        <w:tc>
          <w:tcPr>
            <w:vAlign w:val="top"/>
          </w:tcPr>
          <w:p w:rsidR="00000000" w:rsidDel="00000000" w:rsidP="00000000" w:rsidRDefault="00000000" w:rsidRPr="00000000" w14:paraId="000000A9">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3.3%</w:t>
            </w:r>
          </w:p>
        </w:tc>
      </w:tr>
      <w:tr>
        <w:trPr>
          <w:cantSplit w:val="0"/>
          <w:tblHeader w:val="0"/>
        </w:trPr>
        <w:tc>
          <w:tcPr>
            <w:vAlign w:val="top"/>
          </w:tcPr>
          <w:p w:rsidR="00000000" w:rsidDel="00000000" w:rsidP="00000000" w:rsidRDefault="00000000" w:rsidRPr="00000000" w14:paraId="000000AA">
            <w:pPr>
              <w:spacing w:after="120" w:before="120" w:lineRule="auto"/>
              <w:rPr>
                <w:rFonts w:ascii="Tahoma" w:cs="Tahoma" w:eastAsia="Tahoma" w:hAnsi="Tahoma"/>
                <w:b w:val="0"/>
                <w:color w:val="000000"/>
                <w:vertAlign w:val="baseline"/>
              </w:rPr>
            </w:pPr>
            <w:r w:rsidDel="00000000" w:rsidR="00000000" w:rsidRPr="00000000">
              <w:rPr>
                <w:rFonts w:ascii="Tahoma" w:cs="Tahoma" w:eastAsia="Tahoma" w:hAnsi="Tahoma"/>
                <w:b w:val="1"/>
                <w:color w:val="000000"/>
                <w:vertAlign w:val="baseline"/>
                <w:rtl w:val="0"/>
              </w:rPr>
              <w:t xml:space="preserve">Not Available</w:t>
            </w:r>
            <w:r w:rsidDel="00000000" w:rsidR="00000000" w:rsidRPr="00000000">
              <w:rPr>
                <w:rtl w:val="0"/>
              </w:rPr>
            </w:r>
          </w:p>
        </w:tc>
        <w:tc>
          <w:tcPr>
            <w:vAlign w:val="top"/>
          </w:tcPr>
          <w:p w:rsidR="00000000" w:rsidDel="00000000" w:rsidP="00000000" w:rsidRDefault="00000000" w:rsidRPr="00000000" w14:paraId="000000AB">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0.4%</w:t>
            </w:r>
          </w:p>
        </w:tc>
        <w:tc>
          <w:tcPr>
            <w:vAlign w:val="top"/>
          </w:tcPr>
          <w:p w:rsidR="00000000" w:rsidDel="00000000" w:rsidP="00000000" w:rsidRDefault="00000000" w:rsidRPr="00000000" w14:paraId="000000AC">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0.00%</w:t>
            </w:r>
          </w:p>
        </w:tc>
      </w:tr>
      <w:tr>
        <w:trPr>
          <w:cantSplit w:val="0"/>
          <w:tblHeader w:val="0"/>
        </w:trPr>
        <w:tc>
          <w:tcPr>
            <w:vAlign w:val="top"/>
          </w:tcPr>
          <w:p w:rsidR="00000000" w:rsidDel="00000000" w:rsidP="00000000" w:rsidRDefault="00000000" w:rsidRPr="00000000" w14:paraId="000000AD">
            <w:pPr>
              <w:spacing w:after="120" w:before="120" w:lineRule="auto"/>
              <w:rPr>
                <w:rFonts w:ascii="Tahoma" w:cs="Tahoma" w:eastAsia="Tahoma" w:hAnsi="Tahoma"/>
                <w:b w:val="0"/>
                <w:color w:val="000000"/>
                <w:vertAlign w:val="baseline"/>
              </w:rPr>
            </w:pPr>
            <w:r w:rsidDel="00000000" w:rsidR="00000000" w:rsidRPr="00000000">
              <w:rPr>
                <w:rFonts w:ascii="Tahoma" w:cs="Tahoma" w:eastAsia="Tahoma" w:hAnsi="Tahoma"/>
                <w:b w:val="1"/>
                <w:color w:val="000000"/>
                <w:vertAlign w:val="baseline"/>
                <w:rtl w:val="0"/>
              </w:rPr>
              <w:t xml:space="preserve">Unemployed</w:t>
            </w:r>
            <w:r w:rsidDel="00000000" w:rsidR="00000000" w:rsidRPr="00000000">
              <w:rPr>
                <w:rtl w:val="0"/>
              </w:rPr>
            </w:r>
          </w:p>
        </w:tc>
        <w:tc>
          <w:tcPr>
            <w:vAlign w:val="top"/>
          </w:tcPr>
          <w:p w:rsidR="00000000" w:rsidDel="00000000" w:rsidP="00000000" w:rsidRDefault="00000000" w:rsidRPr="00000000" w14:paraId="000000AE">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2.4%</w:t>
            </w:r>
          </w:p>
        </w:tc>
        <w:tc>
          <w:tcPr>
            <w:vAlign w:val="top"/>
          </w:tcPr>
          <w:p w:rsidR="00000000" w:rsidDel="00000000" w:rsidP="00000000" w:rsidRDefault="00000000" w:rsidRPr="00000000" w14:paraId="000000AF">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0.4%</w:t>
            </w:r>
          </w:p>
        </w:tc>
      </w:tr>
      <w:tr>
        <w:trPr>
          <w:cantSplit w:val="0"/>
          <w:tblHeader w:val="0"/>
        </w:trPr>
        <w:tc>
          <w:tcPr>
            <w:tcBorders>
              <w:bottom w:color="000000" w:space="0" w:sz="12" w:val="single"/>
            </w:tcBorders>
            <w:vAlign w:val="top"/>
          </w:tcPr>
          <w:p w:rsidR="00000000" w:rsidDel="00000000" w:rsidP="00000000" w:rsidRDefault="00000000" w:rsidRPr="00000000" w14:paraId="000000B0">
            <w:pPr>
              <w:spacing w:after="120" w:before="120" w:lineRule="auto"/>
              <w:rPr>
                <w:rFonts w:ascii="Tahoma" w:cs="Tahoma" w:eastAsia="Tahoma" w:hAnsi="Tahoma"/>
                <w:b w:val="0"/>
                <w:color w:val="000000"/>
                <w:vertAlign w:val="baseline"/>
              </w:rPr>
            </w:pPr>
            <w:r w:rsidDel="00000000" w:rsidR="00000000" w:rsidRPr="00000000">
              <w:rPr>
                <w:rFonts w:ascii="Tahoma" w:cs="Tahoma" w:eastAsia="Tahoma" w:hAnsi="Tahoma"/>
                <w:b w:val="1"/>
                <w:color w:val="000000"/>
                <w:vertAlign w:val="baseline"/>
                <w:rtl w:val="0"/>
              </w:rPr>
              <w:t xml:space="preserve">NEET</w:t>
            </w:r>
            <w:r w:rsidDel="00000000" w:rsidR="00000000" w:rsidRPr="00000000">
              <w:rPr>
                <w:rtl w:val="0"/>
              </w:rPr>
            </w:r>
          </w:p>
        </w:tc>
        <w:tc>
          <w:tcPr>
            <w:tcBorders>
              <w:bottom w:color="000000" w:space="0" w:sz="12" w:val="single"/>
            </w:tcBorders>
            <w:vAlign w:val="top"/>
          </w:tcPr>
          <w:p w:rsidR="00000000" w:rsidDel="00000000" w:rsidP="00000000" w:rsidRDefault="00000000" w:rsidRPr="00000000" w14:paraId="000000B1">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2.8%</w:t>
            </w:r>
          </w:p>
        </w:tc>
        <w:tc>
          <w:tcPr>
            <w:tcBorders>
              <w:bottom w:color="000000" w:space="0" w:sz="12" w:val="single"/>
            </w:tcBorders>
            <w:vAlign w:val="top"/>
          </w:tcPr>
          <w:p w:rsidR="00000000" w:rsidDel="00000000" w:rsidP="00000000" w:rsidRDefault="00000000" w:rsidRPr="00000000" w14:paraId="000000B2">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0.4%</w:t>
            </w:r>
          </w:p>
        </w:tc>
      </w:tr>
    </w:tbl>
    <w:p w:rsidR="00000000" w:rsidDel="00000000" w:rsidP="00000000" w:rsidRDefault="00000000" w:rsidRPr="00000000" w14:paraId="000000B3">
      <w:pPr>
        <w:spacing w:line="240" w:lineRule="auto"/>
        <w:jc w:val="both"/>
        <w:rPr>
          <w:rFonts w:ascii="Tahoma" w:cs="Tahoma" w:eastAsia="Tahoma" w:hAnsi="Tahoma"/>
          <w:b w:val="0"/>
          <w:i w:val="0"/>
          <w:color w:val="222222"/>
          <w:sz w:val="20"/>
          <w:szCs w:val="20"/>
          <w:vertAlign w:val="baseline"/>
        </w:rPr>
      </w:pPr>
      <w:r w:rsidDel="00000000" w:rsidR="00000000" w:rsidRPr="00000000">
        <w:rPr>
          <w:rtl w:val="0"/>
        </w:rPr>
      </w:r>
    </w:p>
    <w:p w:rsidR="00000000" w:rsidDel="00000000" w:rsidP="00000000" w:rsidRDefault="00000000" w:rsidRPr="00000000" w14:paraId="000000B4">
      <w:pPr>
        <w:spacing w:line="240" w:lineRule="auto"/>
        <w:jc w:val="both"/>
        <w:rPr>
          <w:rFonts w:ascii="Tahoma" w:cs="Tahoma" w:eastAsia="Tahoma" w:hAnsi="Tahoma"/>
          <w:b w:val="0"/>
          <w:i w:val="0"/>
          <w:color w:val="222222"/>
          <w:sz w:val="20"/>
          <w:szCs w:val="20"/>
          <w:vertAlign w:val="baseline"/>
        </w:rPr>
      </w:pPr>
      <w:r w:rsidDel="00000000" w:rsidR="00000000" w:rsidRPr="00000000">
        <w:rPr>
          <w:rtl w:val="0"/>
        </w:rPr>
      </w:r>
    </w:p>
    <w:p w:rsidR="00000000" w:rsidDel="00000000" w:rsidP="00000000" w:rsidRDefault="00000000" w:rsidRPr="00000000" w14:paraId="000000B5">
      <w:pPr>
        <w:spacing w:line="240" w:lineRule="auto"/>
        <w:jc w:val="both"/>
        <w:rPr>
          <w:rFonts w:ascii="Tahoma" w:cs="Tahoma" w:eastAsia="Tahoma" w:hAnsi="Tahoma"/>
          <w:b w:val="0"/>
          <w:i w:val="0"/>
          <w:color w:val="222222"/>
          <w:sz w:val="20"/>
          <w:szCs w:val="20"/>
          <w:vertAlign w:val="baseline"/>
        </w:rPr>
      </w:pPr>
      <w:r w:rsidDel="00000000" w:rsidR="00000000" w:rsidRPr="00000000">
        <w:rPr>
          <w:rtl w:val="0"/>
        </w:rPr>
      </w:r>
    </w:p>
    <w:p w:rsidR="00000000" w:rsidDel="00000000" w:rsidP="00000000" w:rsidRDefault="00000000" w:rsidRPr="00000000" w14:paraId="000000B6">
      <w:pPr>
        <w:spacing w:line="240" w:lineRule="auto"/>
        <w:jc w:val="both"/>
        <w:rPr>
          <w:rFonts w:ascii="Tahoma" w:cs="Tahoma" w:eastAsia="Tahoma" w:hAnsi="Tahoma"/>
          <w:b w:val="0"/>
          <w:i w:val="0"/>
          <w:color w:val="222222"/>
          <w:sz w:val="20"/>
          <w:szCs w:val="20"/>
          <w:vertAlign w:val="baseline"/>
        </w:rPr>
      </w:pPr>
      <w:r w:rsidDel="00000000" w:rsidR="00000000" w:rsidRPr="00000000">
        <w:rPr>
          <w:rFonts w:ascii="Tahoma" w:cs="Tahoma" w:eastAsia="Tahoma" w:hAnsi="Tahoma"/>
          <w:b w:val="1"/>
          <w:i w:val="1"/>
          <w:color w:val="222222"/>
          <w:sz w:val="20"/>
          <w:szCs w:val="20"/>
          <w:vertAlign w:val="baseline"/>
          <w:rtl w:val="0"/>
        </w:rPr>
        <w:t xml:space="preserve">2022 Interventions</w:t>
      </w:r>
      <w:r w:rsidDel="00000000" w:rsidR="00000000" w:rsidRPr="00000000">
        <w:rPr>
          <w:rtl w:val="0"/>
        </w:rPr>
      </w:r>
    </w:p>
    <w:tbl>
      <w:tblPr>
        <w:tblStyle w:val="Table3"/>
        <w:tblW w:w="9422.0" w:type="dxa"/>
        <w:jc w:val="left"/>
        <w:tblInd w:w="108.0" w:type="pct"/>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3969"/>
        <w:gridCol w:w="2726"/>
        <w:gridCol w:w="2727"/>
        <w:tblGridChange w:id="0">
          <w:tblGrid>
            <w:gridCol w:w="3969"/>
            <w:gridCol w:w="2726"/>
            <w:gridCol w:w="2727"/>
          </w:tblGrid>
        </w:tblGridChange>
      </w:tblGrid>
      <w:tr>
        <w:trPr>
          <w:cantSplit w:val="0"/>
          <w:tblHeader w:val="0"/>
        </w:trPr>
        <w:tc>
          <w:tcPr>
            <w:tcBorders>
              <w:top w:color="000000" w:space="0" w:sz="12" w:val="single"/>
              <w:bottom w:color="000000" w:space="0" w:sz="12" w:val="single"/>
            </w:tcBorders>
            <w:vAlign w:val="top"/>
          </w:tcPr>
          <w:p w:rsidR="00000000" w:rsidDel="00000000" w:rsidP="00000000" w:rsidRDefault="00000000" w:rsidRPr="00000000" w14:paraId="000000B7">
            <w:pPr>
              <w:spacing w:after="120" w:before="120" w:lineRule="auto"/>
              <w:rPr>
                <w:rFonts w:ascii="Tahoma" w:cs="Tahoma" w:eastAsia="Tahoma" w:hAnsi="Tahoma"/>
                <w:b w:val="0"/>
                <w:sz w:val="24"/>
                <w:szCs w:val="24"/>
                <w:vertAlign w:val="baseline"/>
              </w:rPr>
            </w:pPr>
            <w:r w:rsidDel="00000000" w:rsidR="00000000" w:rsidRPr="00000000">
              <w:rPr>
                <w:rFonts w:ascii="Tahoma" w:cs="Tahoma" w:eastAsia="Tahoma" w:hAnsi="Tahoma"/>
                <w:b w:val="1"/>
                <w:color w:val="000000"/>
                <w:sz w:val="24"/>
                <w:szCs w:val="24"/>
                <w:vertAlign w:val="baseline"/>
                <w:rtl w:val="0"/>
              </w:rPr>
              <w:t xml:space="preserve">Details</w:t>
            </w:r>
            <w:r w:rsidDel="00000000" w:rsidR="00000000" w:rsidRPr="00000000">
              <w:rPr>
                <w:rtl w:val="0"/>
              </w:rPr>
            </w:r>
          </w:p>
        </w:tc>
        <w:tc>
          <w:tcPr>
            <w:tcBorders>
              <w:top w:color="000000" w:space="0" w:sz="12" w:val="single"/>
              <w:bottom w:color="000000" w:space="0" w:sz="12" w:val="single"/>
            </w:tcBorders>
            <w:vAlign w:val="top"/>
          </w:tcPr>
          <w:p w:rsidR="00000000" w:rsidDel="00000000" w:rsidP="00000000" w:rsidRDefault="00000000" w:rsidRPr="00000000" w14:paraId="000000B8">
            <w:pPr>
              <w:spacing w:after="120" w:before="120" w:lineRule="auto"/>
              <w:jc w:val="center"/>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Number</w:t>
            </w:r>
            <w:r w:rsidDel="00000000" w:rsidR="00000000" w:rsidRPr="00000000">
              <w:rPr>
                <w:rtl w:val="0"/>
              </w:rPr>
            </w:r>
          </w:p>
        </w:tc>
        <w:tc>
          <w:tcPr>
            <w:tcBorders>
              <w:top w:color="000000" w:space="0" w:sz="12" w:val="single"/>
              <w:bottom w:color="000000" w:space="0" w:sz="12" w:val="single"/>
            </w:tcBorders>
            <w:vAlign w:val="top"/>
          </w:tcPr>
          <w:p w:rsidR="00000000" w:rsidDel="00000000" w:rsidP="00000000" w:rsidRDefault="00000000" w:rsidRPr="00000000" w14:paraId="000000B9">
            <w:pPr>
              <w:spacing w:after="120" w:before="120" w:lineRule="auto"/>
              <w:jc w:val="center"/>
              <w:rPr>
                <w:rFonts w:ascii="Tahoma" w:cs="Tahoma" w:eastAsia="Tahoma" w:hAnsi="Tahoma"/>
                <w:b w:val="0"/>
                <w:sz w:val="24"/>
                <w:szCs w:val="24"/>
                <w:vertAlign w:val="baseline"/>
              </w:rPr>
            </w:pPr>
            <w:r w:rsidDel="00000000" w:rsidR="00000000" w:rsidRPr="00000000">
              <w:rPr>
                <w:rFonts w:ascii="Tahoma" w:cs="Tahoma" w:eastAsia="Tahoma" w:hAnsi="Tahoma"/>
                <w:b w:val="1"/>
                <w:sz w:val="24"/>
                <w:szCs w:val="24"/>
                <w:vertAlign w:val="baseline"/>
                <w:rtl w:val="0"/>
              </w:rPr>
              <w:t xml:space="preserve">Percentage</w:t>
            </w:r>
            <w:r w:rsidDel="00000000" w:rsidR="00000000" w:rsidRPr="00000000">
              <w:rPr>
                <w:rtl w:val="0"/>
              </w:rPr>
            </w:r>
          </w:p>
        </w:tc>
      </w:tr>
      <w:tr>
        <w:trPr>
          <w:cantSplit w:val="0"/>
          <w:tblHeader w:val="0"/>
        </w:trPr>
        <w:tc>
          <w:tcPr>
            <w:tcBorders>
              <w:top w:color="000000" w:space="0" w:sz="12" w:val="single"/>
              <w:bottom w:color="000000" w:space="0" w:sz="6" w:val="single"/>
            </w:tcBorders>
            <w:vAlign w:val="top"/>
          </w:tcPr>
          <w:p w:rsidR="00000000" w:rsidDel="00000000" w:rsidP="00000000" w:rsidRDefault="00000000" w:rsidRPr="00000000" w14:paraId="000000BA">
            <w:pPr>
              <w:spacing w:after="120" w:before="120" w:lineRule="auto"/>
              <w:rPr>
                <w:rFonts w:ascii="Tahoma" w:cs="Tahoma" w:eastAsia="Tahoma" w:hAnsi="Tahoma"/>
                <w:vertAlign w:val="baseline"/>
              </w:rPr>
            </w:pPr>
            <w:r w:rsidDel="00000000" w:rsidR="00000000" w:rsidRPr="00000000">
              <w:rPr>
                <w:rFonts w:ascii="Tahoma" w:cs="Tahoma" w:eastAsia="Tahoma" w:hAnsi="Tahoma"/>
                <w:b w:val="1"/>
                <w:color w:val="000000"/>
                <w:vertAlign w:val="baseline"/>
                <w:rtl w:val="0"/>
              </w:rPr>
              <w:t xml:space="preserve">Apprenticeship</w:t>
            </w:r>
            <w:r w:rsidDel="00000000" w:rsidR="00000000" w:rsidRPr="00000000">
              <w:rPr>
                <w:rtl w:val="0"/>
              </w:rPr>
            </w:r>
          </w:p>
        </w:tc>
        <w:tc>
          <w:tcPr>
            <w:tcBorders>
              <w:top w:color="000000" w:space="0" w:sz="12" w:val="single"/>
              <w:bottom w:color="000000" w:space="0" w:sz="6" w:val="single"/>
            </w:tcBorders>
            <w:vAlign w:val="top"/>
          </w:tcPr>
          <w:p w:rsidR="00000000" w:rsidDel="00000000" w:rsidP="00000000" w:rsidRDefault="00000000" w:rsidRPr="00000000" w14:paraId="000000BB">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7</w:t>
            </w:r>
          </w:p>
        </w:tc>
        <w:tc>
          <w:tcPr>
            <w:tcBorders>
              <w:top w:color="000000" w:space="0" w:sz="12" w:val="single"/>
              <w:bottom w:color="000000" w:space="0" w:sz="6" w:val="single"/>
            </w:tcBorders>
            <w:vAlign w:val="top"/>
          </w:tcPr>
          <w:p w:rsidR="00000000" w:rsidDel="00000000" w:rsidP="00000000" w:rsidRDefault="00000000" w:rsidRPr="00000000" w14:paraId="000000BC">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2.9%</w:t>
            </w:r>
          </w:p>
        </w:tc>
      </w:tr>
      <w:tr>
        <w:trPr>
          <w:cantSplit w:val="0"/>
          <w:tblHeader w:val="0"/>
        </w:trPr>
        <w:tc>
          <w:tcPr>
            <w:tcBorders>
              <w:top w:color="000000" w:space="0" w:sz="6" w:val="single"/>
            </w:tcBorders>
            <w:vAlign w:val="top"/>
          </w:tcPr>
          <w:p w:rsidR="00000000" w:rsidDel="00000000" w:rsidP="00000000" w:rsidRDefault="00000000" w:rsidRPr="00000000" w14:paraId="000000BD">
            <w:pPr>
              <w:spacing w:after="120" w:before="120" w:lineRule="auto"/>
              <w:rPr>
                <w:rFonts w:ascii="Tahoma" w:cs="Tahoma" w:eastAsia="Tahoma" w:hAnsi="Tahoma"/>
                <w:vertAlign w:val="baseline"/>
              </w:rPr>
            </w:pPr>
            <w:r w:rsidDel="00000000" w:rsidR="00000000" w:rsidRPr="00000000">
              <w:rPr>
                <w:rFonts w:ascii="Tahoma" w:cs="Tahoma" w:eastAsia="Tahoma" w:hAnsi="Tahoma"/>
                <w:b w:val="1"/>
                <w:color w:val="000000"/>
                <w:vertAlign w:val="baseline"/>
                <w:rtl w:val="0"/>
              </w:rPr>
              <w:t xml:space="preserve">Exeter College</w:t>
            </w:r>
            <w:r w:rsidDel="00000000" w:rsidR="00000000" w:rsidRPr="00000000">
              <w:rPr>
                <w:rtl w:val="0"/>
              </w:rPr>
            </w:r>
          </w:p>
        </w:tc>
        <w:tc>
          <w:tcPr>
            <w:tcBorders>
              <w:top w:color="000000" w:space="0" w:sz="6" w:val="single"/>
            </w:tcBorders>
            <w:vAlign w:val="top"/>
          </w:tcPr>
          <w:p w:rsidR="00000000" w:rsidDel="00000000" w:rsidP="00000000" w:rsidRDefault="00000000" w:rsidRPr="00000000" w14:paraId="000000BE">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14</w:t>
            </w:r>
          </w:p>
        </w:tc>
        <w:tc>
          <w:tcPr>
            <w:tcBorders>
              <w:top w:color="000000" w:space="0" w:sz="6" w:val="single"/>
            </w:tcBorders>
            <w:vAlign w:val="top"/>
          </w:tcPr>
          <w:p w:rsidR="00000000" w:rsidDel="00000000" w:rsidP="00000000" w:rsidRDefault="00000000" w:rsidRPr="00000000" w14:paraId="000000BF">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5.7%</w:t>
            </w:r>
          </w:p>
        </w:tc>
      </w:tr>
      <w:tr>
        <w:trPr>
          <w:cantSplit w:val="0"/>
          <w:tblHeader w:val="0"/>
        </w:trPr>
        <w:tc>
          <w:tcPr>
            <w:tcBorders>
              <w:top w:color="000000" w:space="0" w:sz="6" w:val="single"/>
            </w:tcBorders>
            <w:vAlign w:val="top"/>
          </w:tcPr>
          <w:p w:rsidR="00000000" w:rsidDel="00000000" w:rsidP="00000000" w:rsidRDefault="00000000" w:rsidRPr="00000000" w14:paraId="000000C0">
            <w:pPr>
              <w:spacing w:after="120" w:before="120" w:lineRule="auto"/>
              <w:rPr>
                <w:rFonts w:ascii="Tahoma" w:cs="Tahoma" w:eastAsia="Tahoma" w:hAnsi="Tahoma"/>
                <w:b w:val="0"/>
                <w:color w:val="000000"/>
                <w:vertAlign w:val="baseline"/>
              </w:rPr>
            </w:pPr>
            <w:r w:rsidDel="00000000" w:rsidR="00000000" w:rsidRPr="00000000">
              <w:rPr>
                <w:rFonts w:ascii="Tahoma" w:cs="Tahoma" w:eastAsia="Tahoma" w:hAnsi="Tahoma"/>
                <w:b w:val="1"/>
                <w:color w:val="000000"/>
                <w:vertAlign w:val="baseline"/>
                <w:rtl w:val="0"/>
              </w:rPr>
              <w:t xml:space="preserve">South Devon College</w:t>
            </w:r>
            <w:r w:rsidDel="00000000" w:rsidR="00000000" w:rsidRPr="00000000">
              <w:rPr>
                <w:rtl w:val="0"/>
              </w:rPr>
            </w:r>
          </w:p>
        </w:tc>
        <w:tc>
          <w:tcPr>
            <w:tcBorders>
              <w:top w:color="000000" w:space="0" w:sz="6" w:val="single"/>
            </w:tcBorders>
            <w:vAlign w:val="top"/>
          </w:tcPr>
          <w:p w:rsidR="00000000" w:rsidDel="00000000" w:rsidP="00000000" w:rsidRDefault="00000000" w:rsidRPr="00000000" w14:paraId="000000C1">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206</w:t>
            </w:r>
          </w:p>
        </w:tc>
        <w:tc>
          <w:tcPr>
            <w:tcBorders>
              <w:top w:color="000000" w:space="0" w:sz="6" w:val="single"/>
            </w:tcBorders>
            <w:vAlign w:val="top"/>
          </w:tcPr>
          <w:p w:rsidR="00000000" w:rsidDel="00000000" w:rsidP="00000000" w:rsidRDefault="00000000" w:rsidRPr="00000000" w14:paraId="000000C2">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84.4%</w:t>
            </w:r>
          </w:p>
        </w:tc>
      </w:tr>
      <w:tr>
        <w:trPr>
          <w:cantSplit w:val="0"/>
          <w:tblHeader w:val="0"/>
        </w:trPr>
        <w:tc>
          <w:tcPr>
            <w:vAlign w:val="top"/>
          </w:tcPr>
          <w:p w:rsidR="00000000" w:rsidDel="00000000" w:rsidP="00000000" w:rsidRDefault="00000000" w:rsidRPr="00000000" w14:paraId="000000C3">
            <w:pPr>
              <w:spacing w:after="120" w:before="120" w:lineRule="auto"/>
              <w:rPr>
                <w:rFonts w:ascii="Tahoma" w:cs="Tahoma" w:eastAsia="Tahoma" w:hAnsi="Tahoma"/>
                <w:b w:val="0"/>
                <w:color w:val="000000"/>
                <w:vertAlign w:val="baseline"/>
              </w:rPr>
            </w:pPr>
            <w:r w:rsidDel="00000000" w:rsidR="00000000" w:rsidRPr="00000000">
              <w:rPr>
                <w:rFonts w:ascii="Tahoma" w:cs="Tahoma" w:eastAsia="Tahoma" w:hAnsi="Tahoma"/>
                <w:b w:val="1"/>
                <w:color w:val="000000"/>
                <w:vertAlign w:val="baseline"/>
                <w:rtl w:val="0"/>
              </w:rPr>
              <w:t xml:space="preserve">Bicton College</w:t>
            </w:r>
            <w:r w:rsidDel="00000000" w:rsidR="00000000" w:rsidRPr="00000000">
              <w:rPr>
                <w:rtl w:val="0"/>
              </w:rPr>
            </w:r>
          </w:p>
        </w:tc>
        <w:tc>
          <w:tcPr>
            <w:vAlign w:val="top"/>
          </w:tcPr>
          <w:p w:rsidR="00000000" w:rsidDel="00000000" w:rsidP="00000000" w:rsidRDefault="00000000" w:rsidRPr="00000000" w14:paraId="000000C4">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1</w:t>
            </w:r>
          </w:p>
        </w:tc>
        <w:tc>
          <w:tcPr>
            <w:vAlign w:val="top"/>
          </w:tcPr>
          <w:p w:rsidR="00000000" w:rsidDel="00000000" w:rsidP="00000000" w:rsidRDefault="00000000" w:rsidRPr="00000000" w14:paraId="000000C5">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0.4%</w:t>
            </w:r>
          </w:p>
        </w:tc>
      </w:tr>
      <w:tr>
        <w:trPr>
          <w:cantSplit w:val="0"/>
          <w:tblHeader w:val="0"/>
        </w:trPr>
        <w:tc>
          <w:tcPr>
            <w:vAlign w:val="top"/>
          </w:tcPr>
          <w:p w:rsidR="00000000" w:rsidDel="00000000" w:rsidP="00000000" w:rsidRDefault="00000000" w:rsidRPr="00000000" w14:paraId="000000C6">
            <w:pPr>
              <w:spacing w:after="120" w:before="120" w:lineRule="auto"/>
              <w:rPr>
                <w:rFonts w:ascii="Tahoma" w:cs="Tahoma" w:eastAsia="Tahoma" w:hAnsi="Tahoma"/>
                <w:vertAlign w:val="baseline"/>
              </w:rPr>
            </w:pPr>
            <w:r w:rsidDel="00000000" w:rsidR="00000000" w:rsidRPr="00000000">
              <w:rPr>
                <w:rFonts w:ascii="Tahoma" w:cs="Tahoma" w:eastAsia="Tahoma" w:hAnsi="Tahoma"/>
                <w:b w:val="1"/>
                <w:color w:val="000000"/>
                <w:vertAlign w:val="baseline"/>
                <w:rtl w:val="0"/>
              </w:rPr>
              <w:t xml:space="preserve">Churston Grammar School</w:t>
            </w:r>
            <w:r w:rsidDel="00000000" w:rsidR="00000000" w:rsidRPr="00000000">
              <w:rPr>
                <w:rtl w:val="0"/>
              </w:rPr>
            </w:r>
          </w:p>
        </w:tc>
        <w:tc>
          <w:tcPr>
            <w:vAlign w:val="top"/>
          </w:tcPr>
          <w:p w:rsidR="00000000" w:rsidDel="00000000" w:rsidP="00000000" w:rsidRDefault="00000000" w:rsidRPr="00000000" w14:paraId="000000C7">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5</w:t>
            </w:r>
          </w:p>
        </w:tc>
        <w:tc>
          <w:tcPr>
            <w:vAlign w:val="top"/>
          </w:tcPr>
          <w:p w:rsidR="00000000" w:rsidDel="00000000" w:rsidP="00000000" w:rsidRDefault="00000000" w:rsidRPr="00000000" w14:paraId="000000C8">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2.04%</w:t>
            </w:r>
          </w:p>
        </w:tc>
      </w:tr>
      <w:tr>
        <w:trPr>
          <w:cantSplit w:val="0"/>
          <w:tblHeader w:val="0"/>
        </w:trPr>
        <w:tc>
          <w:tcPr>
            <w:vAlign w:val="top"/>
          </w:tcPr>
          <w:p w:rsidR="00000000" w:rsidDel="00000000" w:rsidP="00000000" w:rsidRDefault="00000000" w:rsidRPr="00000000" w14:paraId="000000C9">
            <w:pPr>
              <w:spacing w:after="120" w:before="120" w:lineRule="auto"/>
              <w:rPr>
                <w:rFonts w:ascii="Tahoma" w:cs="Tahoma" w:eastAsia="Tahoma" w:hAnsi="Tahoma"/>
                <w:b w:val="0"/>
                <w:color w:val="000000"/>
                <w:vertAlign w:val="baseline"/>
              </w:rPr>
            </w:pPr>
            <w:r w:rsidDel="00000000" w:rsidR="00000000" w:rsidRPr="00000000">
              <w:rPr>
                <w:rFonts w:ascii="Tahoma" w:cs="Tahoma" w:eastAsia="Tahoma" w:hAnsi="Tahoma"/>
                <w:b w:val="1"/>
                <w:color w:val="000000"/>
                <w:vertAlign w:val="baseline"/>
                <w:rtl w:val="0"/>
              </w:rPr>
              <w:t xml:space="preserve">KEVICS</w:t>
            </w:r>
            <w:r w:rsidDel="00000000" w:rsidR="00000000" w:rsidRPr="00000000">
              <w:rPr>
                <w:rtl w:val="0"/>
              </w:rPr>
            </w:r>
          </w:p>
        </w:tc>
        <w:tc>
          <w:tcPr>
            <w:vAlign w:val="top"/>
          </w:tcPr>
          <w:p w:rsidR="00000000" w:rsidDel="00000000" w:rsidP="00000000" w:rsidRDefault="00000000" w:rsidRPr="00000000" w14:paraId="000000CA">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1</w:t>
            </w:r>
          </w:p>
        </w:tc>
        <w:tc>
          <w:tcPr>
            <w:vAlign w:val="top"/>
          </w:tcPr>
          <w:p w:rsidR="00000000" w:rsidDel="00000000" w:rsidP="00000000" w:rsidRDefault="00000000" w:rsidRPr="00000000" w14:paraId="000000CB">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0.4%</w:t>
            </w:r>
          </w:p>
        </w:tc>
      </w:tr>
      <w:tr>
        <w:trPr>
          <w:cantSplit w:val="0"/>
          <w:tblHeader w:val="0"/>
        </w:trPr>
        <w:tc>
          <w:tcPr>
            <w:vAlign w:val="top"/>
          </w:tcPr>
          <w:p w:rsidR="00000000" w:rsidDel="00000000" w:rsidP="00000000" w:rsidRDefault="00000000" w:rsidRPr="00000000" w14:paraId="000000CC">
            <w:pPr>
              <w:spacing w:after="120" w:before="120" w:lineRule="auto"/>
              <w:rPr>
                <w:rFonts w:ascii="Tahoma" w:cs="Tahoma" w:eastAsia="Tahoma" w:hAnsi="Tahoma"/>
                <w:vertAlign w:val="baseline"/>
              </w:rPr>
            </w:pPr>
            <w:r w:rsidDel="00000000" w:rsidR="00000000" w:rsidRPr="00000000">
              <w:rPr>
                <w:rFonts w:ascii="Tahoma" w:cs="Tahoma" w:eastAsia="Tahoma" w:hAnsi="Tahoma"/>
                <w:b w:val="1"/>
                <w:color w:val="000000"/>
                <w:vertAlign w:val="baseline"/>
                <w:rtl w:val="0"/>
              </w:rPr>
              <w:t xml:space="preserve">Eat That Frog</w:t>
            </w:r>
            <w:r w:rsidDel="00000000" w:rsidR="00000000" w:rsidRPr="00000000">
              <w:rPr>
                <w:rtl w:val="0"/>
              </w:rPr>
            </w:r>
          </w:p>
        </w:tc>
        <w:tc>
          <w:tcPr>
            <w:vAlign w:val="top"/>
          </w:tcPr>
          <w:p w:rsidR="00000000" w:rsidDel="00000000" w:rsidP="00000000" w:rsidRDefault="00000000" w:rsidRPr="00000000" w14:paraId="000000CD">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1</w:t>
            </w:r>
          </w:p>
        </w:tc>
        <w:tc>
          <w:tcPr>
            <w:vAlign w:val="top"/>
          </w:tcPr>
          <w:p w:rsidR="00000000" w:rsidDel="00000000" w:rsidP="00000000" w:rsidRDefault="00000000" w:rsidRPr="00000000" w14:paraId="000000CE">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0.4%</w:t>
            </w:r>
          </w:p>
        </w:tc>
      </w:tr>
      <w:tr>
        <w:trPr>
          <w:cantSplit w:val="0"/>
          <w:tblHeader w:val="0"/>
        </w:trPr>
        <w:tc>
          <w:tcPr>
            <w:vAlign w:val="top"/>
          </w:tcPr>
          <w:p w:rsidR="00000000" w:rsidDel="00000000" w:rsidP="00000000" w:rsidRDefault="00000000" w:rsidRPr="00000000" w14:paraId="000000CF">
            <w:pPr>
              <w:spacing w:after="120" w:before="120" w:lineRule="auto"/>
              <w:rPr>
                <w:rFonts w:ascii="Tahoma" w:cs="Tahoma" w:eastAsia="Tahoma" w:hAnsi="Tahoma"/>
                <w:b w:val="0"/>
                <w:color w:val="000000"/>
                <w:vertAlign w:val="baseline"/>
              </w:rPr>
            </w:pPr>
            <w:r w:rsidDel="00000000" w:rsidR="00000000" w:rsidRPr="00000000">
              <w:rPr>
                <w:rFonts w:ascii="Tahoma" w:cs="Tahoma" w:eastAsia="Tahoma" w:hAnsi="Tahoma"/>
                <w:b w:val="1"/>
                <w:rtl w:val="0"/>
              </w:rPr>
              <w:t xml:space="preserve">Re Engagement</w:t>
            </w:r>
            <w:r w:rsidDel="00000000" w:rsidR="00000000" w:rsidRPr="00000000">
              <w:rPr>
                <w:rFonts w:ascii="Tahoma" w:cs="Tahoma" w:eastAsia="Tahoma" w:hAnsi="Tahoma"/>
                <w:b w:val="1"/>
                <w:color w:val="000000"/>
                <w:vertAlign w:val="baseline"/>
                <w:rtl w:val="0"/>
              </w:rPr>
              <w:t xml:space="preserve"> Programme</w:t>
            </w:r>
            <w:r w:rsidDel="00000000" w:rsidR="00000000" w:rsidRPr="00000000">
              <w:rPr>
                <w:rtl w:val="0"/>
              </w:rPr>
            </w:r>
          </w:p>
        </w:tc>
        <w:tc>
          <w:tcPr>
            <w:vAlign w:val="top"/>
          </w:tcPr>
          <w:p w:rsidR="00000000" w:rsidDel="00000000" w:rsidP="00000000" w:rsidRDefault="00000000" w:rsidRPr="00000000" w14:paraId="000000D0">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1</w:t>
            </w:r>
          </w:p>
        </w:tc>
        <w:tc>
          <w:tcPr>
            <w:vAlign w:val="top"/>
          </w:tcPr>
          <w:p w:rsidR="00000000" w:rsidDel="00000000" w:rsidP="00000000" w:rsidRDefault="00000000" w:rsidRPr="00000000" w14:paraId="000000D1">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0.4%</w:t>
            </w:r>
          </w:p>
        </w:tc>
      </w:tr>
      <w:tr>
        <w:trPr>
          <w:cantSplit w:val="0"/>
          <w:tblHeader w:val="0"/>
        </w:trPr>
        <w:tc>
          <w:tcPr>
            <w:vAlign w:val="top"/>
          </w:tcPr>
          <w:p w:rsidR="00000000" w:rsidDel="00000000" w:rsidP="00000000" w:rsidRDefault="00000000" w:rsidRPr="00000000" w14:paraId="000000D2">
            <w:pPr>
              <w:spacing w:after="120" w:before="120" w:lineRule="auto"/>
              <w:rPr>
                <w:rFonts w:ascii="Tahoma" w:cs="Tahoma" w:eastAsia="Tahoma" w:hAnsi="Tahoma"/>
                <w:b w:val="0"/>
                <w:color w:val="000000"/>
                <w:vertAlign w:val="baseline"/>
              </w:rPr>
            </w:pPr>
            <w:r w:rsidDel="00000000" w:rsidR="00000000" w:rsidRPr="00000000">
              <w:rPr>
                <w:rFonts w:ascii="Tahoma" w:cs="Tahoma" w:eastAsia="Tahoma" w:hAnsi="Tahoma"/>
                <w:b w:val="1"/>
                <w:color w:val="000000"/>
                <w:vertAlign w:val="baseline"/>
                <w:rtl w:val="0"/>
              </w:rPr>
              <w:t xml:space="preserve">Out of Area</w:t>
            </w:r>
            <w:r w:rsidDel="00000000" w:rsidR="00000000" w:rsidRPr="00000000">
              <w:rPr>
                <w:rtl w:val="0"/>
              </w:rPr>
            </w:r>
          </w:p>
        </w:tc>
        <w:tc>
          <w:tcPr>
            <w:vAlign w:val="top"/>
          </w:tcPr>
          <w:p w:rsidR="00000000" w:rsidDel="00000000" w:rsidP="00000000" w:rsidRDefault="00000000" w:rsidRPr="00000000" w14:paraId="000000D3">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3</w:t>
            </w:r>
          </w:p>
        </w:tc>
        <w:tc>
          <w:tcPr>
            <w:vAlign w:val="top"/>
          </w:tcPr>
          <w:p w:rsidR="00000000" w:rsidDel="00000000" w:rsidP="00000000" w:rsidRDefault="00000000" w:rsidRPr="00000000" w14:paraId="000000D4">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1.2%</w:t>
            </w:r>
          </w:p>
        </w:tc>
      </w:tr>
      <w:tr>
        <w:trPr>
          <w:cantSplit w:val="0"/>
          <w:tblHeader w:val="0"/>
        </w:trPr>
        <w:tc>
          <w:tcPr>
            <w:vAlign w:val="top"/>
          </w:tcPr>
          <w:p w:rsidR="00000000" w:rsidDel="00000000" w:rsidP="00000000" w:rsidRDefault="00000000" w:rsidRPr="00000000" w14:paraId="000000D5">
            <w:pPr>
              <w:spacing w:after="120" w:before="120" w:lineRule="auto"/>
              <w:rPr>
                <w:rFonts w:ascii="Tahoma" w:cs="Tahoma" w:eastAsia="Tahoma" w:hAnsi="Tahoma"/>
                <w:b w:val="0"/>
                <w:color w:val="000000"/>
                <w:vertAlign w:val="baseline"/>
              </w:rPr>
            </w:pPr>
            <w:r w:rsidDel="00000000" w:rsidR="00000000" w:rsidRPr="00000000">
              <w:rPr>
                <w:rFonts w:ascii="Tahoma" w:cs="Tahoma" w:eastAsia="Tahoma" w:hAnsi="Tahoma"/>
                <w:b w:val="1"/>
                <w:color w:val="000000"/>
                <w:vertAlign w:val="baseline"/>
                <w:rtl w:val="0"/>
              </w:rPr>
              <w:t xml:space="preserve">Unconfirmed</w:t>
            </w:r>
            <w:r w:rsidDel="00000000" w:rsidR="00000000" w:rsidRPr="00000000">
              <w:rPr>
                <w:rtl w:val="0"/>
              </w:rPr>
            </w:r>
          </w:p>
        </w:tc>
        <w:tc>
          <w:tcPr>
            <w:vAlign w:val="top"/>
          </w:tcPr>
          <w:p w:rsidR="00000000" w:rsidDel="00000000" w:rsidP="00000000" w:rsidRDefault="00000000" w:rsidRPr="00000000" w14:paraId="000000D6">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4</w:t>
            </w:r>
          </w:p>
        </w:tc>
        <w:tc>
          <w:tcPr>
            <w:vAlign w:val="top"/>
          </w:tcPr>
          <w:p w:rsidR="00000000" w:rsidDel="00000000" w:rsidP="00000000" w:rsidRDefault="00000000" w:rsidRPr="00000000" w14:paraId="000000D7">
            <w:pPr>
              <w:spacing w:after="120" w:before="120" w:lineRule="auto"/>
              <w:jc w:val="center"/>
              <w:rPr>
                <w:rFonts w:ascii="Tahoma" w:cs="Tahoma" w:eastAsia="Tahoma" w:hAnsi="Tahoma"/>
                <w:vertAlign w:val="baseline"/>
              </w:rPr>
            </w:pPr>
            <w:r w:rsidDel="00000000" w:rsidR="00000000" w:rsidRPr="00000000">
              <w:rPr>
                <w:rFonts w:ascii="Tahoma" w:cs="Tahoma" w:eastAsia="Tahoma" w:hAnsi="Tahoma"/>
                <w:vertAlign w:val="baseline"/>
                <w:rtl w:val="0"/>
              </w:rPr>
              <w:t xml:space="preserve">1.6%</w:t>
            </w:r>
          </w:p>
        </w:tc>
      </w:tr>
    </w:tbl>
    <w:p w:rsidR="00000000" w:rsidDel="00000000" w:rsidP="00000000" w:rsidRDefault="00000000" w:rsidRPr="00000000" w14:paraId="000000D8">
      <w:pPr>
        <w:spacing w:line="240" w:lineRule="auto"/>
        <w:jc w:val="both"/>
        <w:rPr>
          <w:rFonts w:ascii="Tahoma" w:cs="Tahoma" w:eastAsia="Tahoma" w:hAnsi="Tahoma"/>
          <w:b w:val="0"/>
          <w:i w:val="0"/>
          <w:color w:val="222222"/>
          <w:sz w:val="20"/>
          <w:szCs w:val="20"/>
          <w:vertAlign w:val="baseline"/>
        </w:rPr>
      </w:pPr>
      <w:r w:rsidDel="00000000" w:rsidR="00000000" w:rsidRPr="00000000">
        <w:rPr>
          <w:rtl w:val="0"/>
        </w:rPr>
      </w:r>
    </w:p>
    <w:p w:rsidR="00000000" w:rsidDel="00000000" w:rsidP="00000000" w:rsidRDefault="00000000" w:rsidRPr="00000000" w14:paraId="000000D9">
      <w:pPr>
        <w:spacing w:line="240" w:lineRule="auto"/>
        <w:jc w:val="both"/>
        <w:rPr>
          <w:rFonts w:ascii="Tahoma" w:cs="Tahoma" w:eastAsia="Tahoma" w:hAnsi="Tahoma"/>
          <w:b w:val="0"/>
          <w:i w:val="0"/>
          <w:color w:val="222222"/>
          <w:sz w:val="20"/>
          <w:szCs w:val="20"/>
          <w:vertAlign w:val="baseline"/>
        </w:rPr>
      </w:pPr>
      <w:r w:rsidDel="00000000" w:rsidR="00000000" w:rsidRPr="00000000">
        <w:rPr>
          <w:rFonts w:ascii="Tahoma" w:cs="Tahoma" w:eastAsia="Tahoma" w:hAnsi="Tahoma"/>
          <w:b w:val="1"/>
          <w:i w:val="1"/>
          <w:color w:val="222222"/>
          <w:sz w:val="20"/>
          <w:szCs w:val="20"/>
          <w:vertAlign w:val="baseline"/>
          <w:rtl w:val="0"/>
        </w:rPr>
        <w:t xml:space="preserve">Findings</w:t>
      </w: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Tahoma" w:cs="Tahoma" w:eastAsia="Tahoma" w:hAnsi="Tahoma"/>
          <w:b w:val="0"/>
          <w:i w:val="0"/>
          <w:smallCaps w:val="0"/>
          <w:strike w:val="0"/>
          <w:color w:val="222222"/>
          <w:sz w:val="20"/>
          <w:szCs w:val="20"/>
          <w:u w:val="none"/>
          <w:shd w:fill="auto" w:val="clear"/>
          <w:vertAlign w:val="baseline"/>
          <w:rtl w:val="0"/>
        </w:rPr>
        <w:t xml:space="preserve">We are below the National Average for NEETS at September start (+VE).</w:t>
      </w:r>
    </w:p>
    <w:p w:rsidR="00000000" w:rsidDel="00000000" w:rsidP="00000000" w:rsidRDefault="00000000" w:rsidRPr="00000000" w14:paraId="000000D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Tahoma" w:cs="Tahoma" w:eastAsia="Tahoma" w:hAnsi="Tahoma"/>
          <w:b w:val="0"/>
          <w:i w:val="0"/>
          <w:smallCaps w:val="0"/>
          <w:strike w:val="0"/>
          <w:color w:val="222222"/>
          <w:sz w:val="20"/>
          <w:szCs w:val="20"/>
          <w:u w:val="none"/>
          <w:shd w:fill="auto" w:val="clear"/>
          <w:vertAlign w:val="baseline"/>
          <w:rtl w:val="0"/>
        </w:rPr>
        <w:t xml:space="preserve">We are above the Local authority Average for NEETS (-VE).</w:t>
      </w:r>
    </w:p>
    <w:p w:rsidR="00000000" w:rsidDel="00000000" w:rsidP="00000000" w:rsidRDefault="00000000" w:rsidRPr="00000000" w14:paraId="000000D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Tahoma" w:cs="Tahoma" w:eastAsia="Tahoma" w:hAnsi="Tahoma"/>
          <w:b w:val="0"/>
          <w:i w:val="0"/>
          <w:smallCaps w:val="0"/>
          <w:strike w:val="0"/>
          <w:color w:val="222222"/>
          <w:sz w:val="20"/>
          <w:szCs w:val="20"/>
          <w:u w:val="none"/>
          <w:shd w:fill="auto" w:val="clear"/>
          <w:vertAlign w:val="baseline"/>
          <w:rtl w:val="0"/>
        </w:rPr>
        <w:t xml:space="preserve">NEETS have increased with known students (-VE).</w:t>
      </w:r>
    </w:p>
    <w:p w:rsidR="00000000" w:rsidDel="00000000" w:rsidP="00000000" w:rsidRDefault="00000000" w:rsidRPr="00000000" w14:paraId="000000D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Tahoma" w:cs="Tahoma" w:eastAsia="Tahoma" w:hAnsi="Tahoma"/>
          <w:b w:val="0"/>
          <w:i w:val="0"/>
          <w:smallCaps w:val="0"/>
          <w:strike w:val="0"/>
          <w:color w:val="222222"/>
          <w:sz w:val="20"/>
          <w:szCs w:val="20"/>
          <w:u w:val="none"/>
          <w:shd w:fill="auto" w:val="clear"/>
          <w:vertAlign w:val="baseline"/>
          <w:rtl w:val="0"/>
        </w:rPr>
        <w:t xml:space="preserve">Increase in attendance to Further Education (+VE).</w:t>
      </w:r>
    </w:p>
    <w:p w:rsidR="00000000" w:rsidDel="00000000" w:rsidP="00000000" w:rsidRDefault="00000000" w:rsidRPr="00000000" w14:paraId="000000D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200" w:before="0" w:line="240" w:lineRule="auto"/>
        <w:ind w:left="426" w:right="0" w:hanging="426"/>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Tahoma" w:cs="Tahoma" w:eastAsia="Tahoma" w:hAnsi="Tahoma"/>
          <w:b w:val="0"/>
          <w:i w:val="0"/>
          <w:smallCaps w:val="0"/>
          <w:strike w:val="0"/>
          <w:color w:val="222222"/>
          <w:sz w:val="20"/>
          <w:szCs w:val="20"/>
          <w:u w:val="none"/>
          <w:shd w:fill="auto" w:val="clear"/>
          <w:vertAlign w:val="baseline"/>
          <w:rtl w:val="0"/>
        </w:rPr>
        <w:t xml:space="preserve">Increase in the number of students studying Apprenticeships (+VE).</w:t>
      </w:r>
    </w:p>
    <w:p w:rsidR="00000000" w:rsidDel="00000000" w:rsidP="00000000" w:rsidRDefault="00000000" w:rsidRPr="00000000" w14:paraId="000000DF">
      <w:pPr>
        <w:spacing w:line="240" w:lineRule="auto"/>
        <w:rPr>
          <w:rFonts w:ascii="Tahoma" w:cs="Tahoma" w:eastAsia="Tahoma" w:hAnsi="Tahoma"/>
          <w:b w:val="0"/>
          <w:i w:val="0"/>
          <w:color w:val="222222"/>
          <w:sz w:val="20"/>
          <w:szCs w:val="20"/>
          <w:vertAlign w:val="baseline"/>
        </w:rPr>
      </w:pPr>
      <w:r w:rsidDel="00000000" w:rsidR="00000000" w:rsidRPr="00000000">
        <w:rPr>
          <w:rFonts w:ascii="Tahoma" w:cs="Tahoma" w:eastAsia="Tahoma" w:hAnsi="Tahoma"/>
          <w:b w:val="1"/>
          <w:i w:val="1"/>
          <w:color w:val="222222"/>
          <w:sz w:val="20"/>
          <w:szCs w:val="20"/>
          <w:vertAlign w:val="baseline"/>
          <w:rtl w:val="0"/>
        </w:rPr>
        <w:t xml:space="preserve">Recommendations</w:t>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Tahoma" w:cs="Tahoma" w:eastAsia="Tahoma" w:hAnsi="Tahoma"/>
          <w:b w:val="0"/>
          <w:i w:val="0"/>
          <w:smallCaps w:val="0"/>
          <w:strike w:val="0"/>
          <w:color w:val="222222"/>
          <w:sz w:val="20"/>
          <w:szCs w:val="20"/>
          <w:u w:val="none"/>
          <w:shd w:fill="auto" w:val="clear"/>
          <w:vertAlign w:val="baseline"/>
          <w:rtl w:val="0"/>
        </w:rPr>
        <w:t xml:space="preserve">Overleaf are the recommendations from the previous Report to the Board (February 2020):</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tl w:val="0"/>
        </w:rPr>
      </w:r>
    </w:p>
    <w:tbl>
      <w:tblPr>
        <w:tblStyle w:val="Table4"/>
        <w:tblW w:w="9422.0" w:type="dxa"/>
        <w:jc w:val="left"/>
        <w:tblInd w:w="108.0" w:type="pct"/>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2694"/>
        <w:gridCol w:w="4677"/>
        <w:gridCol w:w="2051"/>
        <w:tblGridChange w:id="0">
          <w:tblGrid>
            <w:gridCol w:w="2694"/>
            <w:gridCol w:w="4677"/>
            <w:gridCol w:w="2051"/>
          </w:tblGrid>
        </w:tblGridChange>
      </w:tblGrid>
      <w:tr>
        <w:trPr>
          <w:cantSplit w:val="0"/>
          <w:tblHeader w:val="0"/>
        </w:trPr>
        <w:tc>
          <w:tcPr>
            <w:tcBorders>
              <w:bottom w:color="000000" w:space="0" w:sz="12" w:val="single"/>
            </w:tcBorders>
            <w:vAlign w:val="top"/>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Tahoma" w:cs="Tahoma" w:eastAsia="Tahoma" w:hAnsi="Tahoma"/>
                <w:b w:val="1"/>
                <w:i w:val="0"/>
                <w:smallCaps w:val="0"/>
                <w:strike w:val="0"/>
                <w:color w:val="222222"/>
                <w:sz w:val="20"/>
                <w:szCs w:val="20"/>
                <w:u w:val="none"/>
                <w:shd w:fill="auto" w:val="clear"/>
                <w:vertAlign w:val="baseline"/>
                <w:rtl w:val="0"/>
              </w:rPr>
              <w:t xml:space="preserve">Previous Board Report</w:t>
            </w:r>
            <w:r w:rsidDel="00000000" w:rsidR="00000000" w:rsidRPr="00000000">
              <w:rPr>
                <w:rtl w:val="0"/>
              </w:rPr>
            </w:r>
          </w:p>
        </w:tc>
        <w:tc>
          <w:tcPr>
            <w:tcBorders>
              <w:bottom w:color="000000" w:space="0" w:sz="12" w:val="single"/>
            </w:tcBorders>
            <w:vAlign w:val="top"/>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Tahoma" w:cs="Tahoma" w:eastAsia="Tahoma" w:hAnsi="Tahoma"/>
                <w:b w:val="1"/>
                <w:i w:val="0"/>
                <w:smallCaps w:val="0"/>
                <w:strike w:val="0"/>
                <w:color w:val="222222"/>
                <w:sz w:val="20"/>
                <w:szCs w:val="20"/>
                <w:u w:val="none"/>
                <w:shd w:fill="auto" w:val="clear"/>
                <w:vertAlign w:val="baseline"/>
                <w:rtl w:val="0"/>
              </w:rPr>
              <w:t xml:space="preserve">Actions</w:t>
            </w:r>
            <w:r w:rsidDel="00000000" w:rsidR="00000000" w:rsidRPr="00000000">
              <w:rPr>
                <w:rtl w:val="0"/>
              </w:rPr>
            </w:r>
          </w:p>
        </w:tc>
        <w:tc>
          <w:tcPr>
            <w:tcBorders>
              <w:bottom w:color="000000" w:space="0" w:sz="12" w:val="single"/>
            </w:tcBorders>
            <w:vAlign w:val="top"/>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Tahoma" w:cs="Tahoma" w:eastAsia="Tahoma" w:hAnsi="Tahoma"/>
                <w:b w:val="1"/>
                <w:i w:val="0"/>
                <w:smallCaps w:val="0"/>
                <w:strike w:val="0"/>
                <w:color w:val="222222"/>
                <w:sz w:val="20"/>
                <w:szCs w:val="20"/>
                <w:u w:val="none"/>
                <w:shd w:fill="auto" w:val="clear"/>
                <w:vertAlign w:val="baseline"/>
                <w:rtl w:val="0"/>
              </w:rPr>
              <w:t xml:space="preserve">Priority Areas for Development for 2022/2023</w:t>
            </w:r>
            <w:r w:rsidDel="00000000" w:rsidR="00000000" w:rsidRPr="00000000">
              <w:rPr>
                <w:rtl w:val="0"/>
              </w:rPr>
            </w:r>
          </w:p>
        </w:tc>
      </w:tr>
      <w:tr>
        <w:trPr>
          <w:cantSplit w:val="0"/>
          <w:tblHeader w:val="0"/>
        </w:trPr>
        <w:tc>
          <w:tcPr>
            <w:tcBorders>
              <w:top w:color="000000" w:space="0" w:sz="12" w:val="single"/>
              <w:bottom w:color="000000" w:space="0" w:sz="6" w:val="single"/>
            </w:tcBorders>
            <w:vAlign w:val="top"/>
          </w:tcPr>
          <w:p w:rsidR="00000000" w:rsidDel="00000000" w:rsidP="00000000" w:rsidRDefault="00000000" w:rsidRPr="00000000" w14:paraId="000000F5">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80" w:before="80" w:line="240" w:lineRule="auto"/>
              <w:ind w:left="318" w:right="0" w:hanging="284"/>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Tahoma" w:cs="Tahoma" w:eastAsia="Tahoma" w:hAnsi="Tahoma"/>
                <w:b w:val="0"/>
                <w:i w:val="0"/>
                <w:smallCaps w:val="0"/>
                <w:strike w:val="0"/>
                <w:color w:val="222222"/>
                <w:sz w:val="20"/>
                <w:szCs w:val="20"/>
                <w:u w:val="none"/>
                <w:shd w:fill="auto" w:val="clear"/>
                <w:vertAlign w:val="baseline"/>
                <w:rtl w:val="0"/>
              </w:rPr>
              <w:t xml:space="preserve">Targeted support provision to help inform students on options available and assist students in making smooth transitions Post 16.</w:t>
            </w:r>
          </w:p>
        </w:tc>
        <w:tc>
          <w:tcPr>
            <w:tcBorders>
              <w:top w:color="000000" w:space="0" w:sz="12" w:val="single"/>
              <w:bottom w:color="000000" w:space="0" w:sz="6" w:val="single"/>
            </w:tcBorders>
            <w:vAlign w:val="top"/>
          </w:tcPr>
          <w:p w:rsidR="00000000" w:rsidDel="00000000" w:rsidP="00000000" w:rsidRDefault="00000000" w:rsidRPr="00000000" w14:paraId="000000F6">
            <w:pPr>
              <w:spacing w:line="240" w:lineRule="auto"/>
              <w:rPr>
                <w:b w:val="0"/>
                <w:i w:val="0"/>
                <w:color w:val="ff0000"/>
                <w:u w:val="single"/>
                <w:vertAlign w:val="baseline"/>
              </w:rPr>
            </w:pPr>
            <w:r w:rsidDel="00000000" w:rsidR="00000000" w:rsidRPr="00000000">
              <w:rPr>
                <w:rFonts w:ascii="Tahoma" w:cs="Tahoma" w:eastAsia="Tahoma" w:hAnsi="Tahoma"/>
                <w:b w:val="1"/>
                <w:i w:val="1"/>
                <w:color w:val="ff0000"/>
                <w:vertAlign w:val="baseline"/>
                <w:rtl w:val="0"/>
              </w:rPr>
              <w:t xml:space="preserve">We would like to request the assistance of the Board in developing the introduction of a Mock Interview activity to Paignton Academy.  To confirm your attendance please e-mail: christine.atkey@paigntonacademy.org</w:t>
            </w:r>
            <w:r w:rsidDel="00000000" w:rsidR="00000000" w:rsidRPr="00000000">
              <w:rPr>
                <w:rtl w:val="0"/>
              </w:rPr>
            </w:r>
          </w:p>
        </w:tc>
        <w:tc>
          <w:tcPr>
            <w:tcBorders>
              <w:top w:color="000000" w:space="0" w:sz="12" w:val="single"/>
              <w:bottom w:color="000000" w:space="0" w:sz="6" w:val="single"/>
            </w:tcBorders>
            <w:vAlign w:val="top"/>
          </w:tcPr>
          <w:p w:rsidR="00000000" w:rsidDel="00000000" w:rsidP="00000000" w:rsidRDefault="00000000" w:rsidRPr="00000000" w14:paraId="000000F7">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80" w:before="80" w:line="240" w:lineRule="auto"/>
              <w:ind w:left="335" w:right="0" w:hanging="335"/>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Tahoma" w:cs="Tahoma" w:eastAsia="Tahoma" w:hAnsi="Tahoma"/>
                <w:b w:val="0"/>
                <w:i w:val="0"/>
                <w:smallCaps w:val="0"/>
                <w:strike w:val="0"/>
                <w:color w:val="222222"/>
                <w:sz w:val="20"/>
                <w:szCs w:val="20"/>
                <w:u w:val="none"/>
                <w:shd w:fill="auto" w:val="clear"/>
                <w:vertAlign w:val="baseline"/>
                <w:rtl w:val="0"/>
              </w:rPr>
              <w:t xml:space="preserve">Personalised approach.</w:t>
            </w:r>
          </w:p>
        </w:tc>
      </w:tr>
      <w:tr>
        <w:trPr>
          <w:cantSplit w:val="1"/>
          <w:tblHeader w:val="0"/>
        </w:trPr>
        <w:tc>
          <w:tcPr>
            <w:tcBorders>
              <w:top w:color="000000" w:space="0" w:sz="6" w:val="single"/>
            </w:tcBorders>
            <w:vAlign w:val="top"/>
          </w:tcPr>
          <w:p w:rsidR="00000000" w:rsidDel="00000000" w:rsidP="00000000" w:rsidRDefault="00000000" w:rsidRPr="00000000" w14:paraId="000000F8">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80" w:before="80" w:line="240" w:lineRule="auto"/>
              <w:ind w:left="318" w:right="0" w:hanging="318"/>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Tahoma" w:cs="Tahoma" w:eastAsia="Tahoma" w:hAnsi="Tahoma"/>
                <w:b w:val="0"/>
                <w:i w:val="0"/>
                <w:smallCaps w:val="0"/>
                <w:strike w:val="0"/>
                <w:color w:val="222222"/>
                <w:sz w:val="20"/>
                <w:szCs w:val="20"/>
                <w:u w:val="none"/>
                <w:shd w:fill="auto" w:val="clear"/>
                <w:vertAlign w:val="baseline"/>
                <w:rtl w:val="0"/>
              </w:rPr>
              <w:t xml:space="preserve">Inspiring Future Work Experience Project to support SEND students in Year 10.</w:t>
            </w:r>
          </w:p>
        </w:tc>
        <w:tc>
          <w:tcPr>
            <w:tcBorders>
              <w:top w:color="000000" w:space="0" w:sz="6" w:val="single"/>
            </w:tcBorders>
            <w:vAlign w:val="top"/>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Tahoma" w:cs="Tahoma" w:eastAsia="Tahoma" w:hAnsi="Tahoma"/>
                <w:b w:val="0"/>
                <w:i w:val="0"/>
                <w:smallCaps w:val="0"/>
                <w:strike w:val="0"/>
                <w:color w:val="222222"/>
                <w:sz w:val="20"/>
                <w:szCs w:val="20"/>
                <w:u w:val="none"/>
                <w:shd w:fill="auto" w:val="clear"/>
                <w:vertAlign w:val="baseline"/>
                <w:rtl w:val="0"/>
              </w:rPr>
              <w:t xml:space="preserve">Please </w:t>
            </w:r>
            <w:r w:rsidDel="00000000" w:rsidR="00000000" w:rsidRPr="00000000">
              <w:rPr>
                <w:rFonts w:ascii="Tahoma" w:cs="Tahoma" w:eastAsia="Tahoma" w:hAnsi="Tahoma"/>
                <w:color w:val="222222"/>
                <w:sz w:val="20"/>
                <w:szCs w:val="20"/>
                <w:rtl w:val="0"/>
              </w:rPr>
              <w:t xml:space="preserve">see the Work</w:t>
            </w:r>
            <w:r w:rsidDel="00000000" w:rsidR="00000000" w:rsidRPr="00000000">
              <w:rPr>
                <w:rFonts w:ascii="Tahoma" w:cs="Tahoma" w:eastAsia="Tahoma" w:hAnsi="Tahoma"/>
                <w:b w:val="0"/>
                <w:i w:val="0"/>
                <w:smallCaps w:val="0"/>
                <w:strike w:val="0"/>
                <w:color w:val="222222"/>
                <w:sz w:val="20"/>
                <w:szCs w:val="20"/>
                <w:u w:val="none"/>
                <w:shd w:fill="auto" w:val="clear"/>
                <w:vertAlign w:val="baseline"/>
                <w:rtl w:val="0"/>
              </w:rPr>
              <w:t xml:space="preserve"> Experience section.</w:t>
            </w:r>
          </w:p>
        </w:tc>
        <w:tc>
          <w:tcPr>
            <w:vMerge w:val="restart"/>
            <w:tcBorders>
              <w:top w:color="000000" w:space="0" w:sz="6" w:val="single"/>
            </w:tcBorders>
            <w:vAlign w:val="top"/>
          </w:tcPr>
          <w:p w:rsidR="00000000" w:rsidDel="00000000" w:rsidP="00000000" w:rsidRDefault="00000000" w:rsidRPr="00000000" w14:paraId="000000FA">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80" w:before="80" w:line="240" w:lineRule="auto"/>
              <w:ind w:left="335" w:right="0" w:hanging="335"/>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Tahoma" w:cs="Tahoma" w:eastAsia="Tahoma" w:hAnsi="Tahoma"/>
                <w:b w:val="0"/>
                <w:i w:val="0"/>
                <w:smallCaps w:val="0"/>
                <w:strike w:val="0"/>
                <w:color w:val="222222"/>
                <w:sz w:val="20"/>
                <w:szCs w:val="20"/>
                <w:u w:val="none"/>
                <w:shd w:fill="auto" w:val="clear"/>
                <w:vertAlign w:val="baseline"/>
                <w:rtl w:val="0"/>
              </w:rPr>
              <w:t xml:space="preserve">Gatsby: HE encounters for every young person assuring 100% linking curriculum to Careers.</w:t>
            </w:r>
          </w:p>
        </w:tc>
      </w:tr>
      <w:tr>
        <w:trPr>
          <w:cantSplit w:val="1"/>
          <w:tblHeader w:val="0"/>
        </w:trPr>
        <w:tc>
          <w:tcPr>
            <w:vAlign w:val="top"/>
          </w:tcPr>
          <w:p w:rsidR="00000000" w:rsidDel="00000000" w:rsidP="00000000" w:rsidRDefault="00000000" w:rsidRPr="00000000" w14:paraId="000000FB">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80" w:before="80" w:line="240" w:lineRule="auto"/>
              <w:ind w:left="318" w:right="0" w:hanging="318"/>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Tahoma" w:cs="Tahoma" w:eastAsia="Tahoma" w:hAnsi="Tahoma"/>
                <w:b w:val="0"/>
                <w:i w:val="0"/>
                <w:smallCaps w:val="0"/>
                <w:strike w:val="0"/>
                <w:color w:val="222222"/>
                <w:sz w:val="20"/>
                <w:szCs w:val="20"/>
                <w:u w:val="none"/>
                <w:shd w:fill="auto" w:val="clear"/>
                <w:vertAlign w:val="baseline"/>
                <w:rtl w:val="0"/>
              </w:rPr>
              <w:t xml:space="preserve">Continue to promote all Post 16 opportunities.  Offer application workshops to Year 11 students who are seeking Apprenticeships.</w:t>
            </w:r>
          </w:p>
        </w:tc>
        <w:tc>
          <w:tcPr>
            <w:vAlign w:val="top"/>
          </w:tcPr>
          <w:p w:rsidR="00000000" w:rsidDel="00000000" w:rsidP="00000000" w:rsidRDefault="00000000" w:rsidRPr="00000000" w14:paraId="000000FC">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80" w:line="240" w:lineRule="auto"/>
              <w:ind w:left="315" w:right="0" w:hanging="315"/>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2"/>
                <w:szCs w:val="22"/>
                <w:highlight w:val="white"/>
                <w:u w:val="none"/>
                <w:vertAlign w:val="baseline"/>
                <w:rtl w:val="0"/>
              </w:rPr>
              <w:t xml:space="preserve">The 2022 Skills Act specifies schools provide at least six encounters with providers of approved technical education qualifications or apprenticeships.</w:t>
            </w: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315" w:right="0" w:hanging="315"/>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2"/>
                <w:szCs w:val="22"/>
                <w:highlight w:val="white"/>
                <w:u w:val="none"/>
                <w:vertAlign w:val="baseline"/>
                <w:rtl w:val="0"/>
              </w:rPr>
              <w:t xml:space="preserve">Two in Years 8 and 9, two in Years 10 and 11 (which are mandatory for all registered learners to attend).</w:t>
            </w:r>
            <w:r w:rsidDel="00000000" w:rsidR="00000000" w:rsidRPr="00000000">
              <w:rPr>
                <w:rtl w:val="0"/>
              </w:rPr>
            </w:r>
          </w:p>
          <w:p w:rsidR="00000000" w:rsidDel="00000000" w:rsidP="00000000" w:rsidRDefault="00000000" w:rsidRPr="00000000" w14:paraId="000000FE">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80" w:before="0" w:line="240" w:lineRule="auto"/>
              <w:ind w:left="315" w:right="0" w:hanging="315"/>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222222"/>
                <w:sz w:val="22"/>
                <w:szCs w:val="22"/>
                <w:highlight w:val="white"/>
                <w:u w:val="none"/>
                <w:vertAlign w:val="baseline"/>
                <w:rtl w:val="0"/>
              </w:rPr>
              <w:t xml:space="preserve">Two encounters in the same phase cannot be with the exact same provider.</w:t>
            </w:r>
            <w:r w:rsidDel="00000000" w:rsidR="00000000" w:rsidRPr="00000000">
              <w:rPr>
                <w:rtl w:val="0"/>
              </w:rPr>
            </w:r>
          </w:p>
        </w:tc>
        <w:tc>
          <w:tcPr>
            <w:vMerge w:val="continue"/>
            <w:tcBorders>
              <w:top w:color="000000" w:space="0" w:sz="6" w:val="single"/>
            </w:tcBorders>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tl w:val="0"/>
              </w:rPr>
            </w:r>
          </w:p>
        </w:tc>
      </w:tr>
      <w:tr>
        <w:trPr>
          <w:cantSplit w:val="1"/>
          <w:tblHeader w:val="0"/>
        </w:trPr>
        <w:tc>
          <w:tcPr>
            <w:vAlign w:val="top"/>
          </w:tcPr>
          <w:p w:rsidR="00000000" w:rsidDel="00000000" w:rsidP="00000000" w:rsidRDefault="00000000" w:rsidRPr="00000000" w14:paraId="00000100">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80" w:before="80" w:line="240" w:lineRule="auto"/>
              <w:ind w:left="318" w:right="0" w:hanging="318"/>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Tahoma" w:cs="Tahoma" w:eastAsia="Tahoma" w:hAnsi="Tahoma"/>
                <w:b w:val="0"/>
                <w:i w:val="0"/>
                <w:smallCaps w:val="0"/>
                <w:strike w:val="0"/>
                <w:color w:val="222222"/>
                <w:sz w:val="20"/>
                <w:szCs w:val="20"/>
                <w:u w:val="none"/>
                <w:shd w:fill="auto" w:val="clear"/>
                <w:vertAlign w:val="baseline"/>
                <w:rtl w:val="0"/>
              </w:rPr>
              <w:t xml:space="preserve">Reviewed sustained intended destination data for patterns.</w:t>
            </w:r>
          </w:p>
        </w:tc>
        <w:tc>
          <w:tcPr>
            <w:vMerge w:val="restart"/>
            <w:vAlign w:val="top"/>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Tahoma" w:cs="Tahoma" w:eastAsia="Tahoma" w:hAnsi="Tahoma"/>
                <w:b w:val="0"/>
                <w:i w:val="0"/>
                <w:smallCaps w:val="0"/>
                <w:strike w:val="0"/>
                <w:color w:val="222222"/>
                <w:sz w:val="20"/>
                <w:szCs w:val="20"/>
                <w:u w:val="none"/>
                <w:shd w:fill="auto" w:val="clear"/>
                <w:vertAlign w:val="baseline"/>
                <w:rtl w:val="0"/>
              </w:rPr>
              <w:t xml:space="preserve">New transition project supported by the National Careers and Enterprise Company (CEC) in association with SDC; externally funded.</w:t>
            </w:r>
          </w:p>
        </w:tc>
        <w:tc>
          <w:tcPr>
            <w:vAlign w:val="top"/>
          </w:tcPr>
          <w:p w:rsidR="00000000" w:rsidDel="00000000" w:rsidP="00000000" w:rsidRDefault="00000000" w:rsidRPr="00000000" w14:paraId="00000102">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80" w:before="80" w:line="240" w:lineRule="auto"/>
              <w:ind w:left="335" w:right="0" w:hanging="335"/>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Tahoma" w:cs="Tahoma" w:eastAsia="Tahoma" w:hAnsi="Tahoma"/>
                <w:b w:val="0"/>
                <w:i w:val="0"/>
                <w:smallCaps w:val="0"/>
                <w:strike w:val="0"/>
                <w:color w:val="222222"/>
                <w:sz w:val="20"/>
                <w:szCs w:val="20"/>
                <w:u w:val="none"/>
                <w:shd w:fill="auto" w:val="clear"/>
                <w:vertAlign w:val="baseline"/>
                <w:rtl w:val="0"/>
              </w:rPr>
              <w:t xml:space="preserve">Encounters with employers and employees.</w:t>
            </w:r>
          </w:p>
        </w:tc>
      </w:tr>
      <w:tr>
        <w:trPr>
          <w:cantSplit w:val="1"/>
          <w:tblHeader w:val="0"/>
        </w:trPr>
        <w:tc>
          <w:tcPr>
            <w:vAlign w:val="top"/>
          </w:tcPr>
          <w:p w:rsidR="00000000" w:rsidDel="00000000" w:rsidP="00000000" w:rsidRDefault="00000000" w:rsidRPr="00000000" w14:paraId="00000103">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80" w:before="80" w:line="240" w:lineRule="auto"/>
              <w:ind w:left="318" w:right="0" w:hanging="318"/>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Tahoma" w:cs="Tahoma" w:eastAsia="Tahoma" w:hAnsi="Tahoma"/>
                <w:b w:val="0"/>
                <w:i w:val="0"/>
                <w:smallCaps w:val="0"/>
                <w:strike w:val="0"/>
                <w:color w:val="222222"/>
                <w:sz w:val="20"/>
                <w:szCs w:val="20"/>
                <w:u w:val="none"/>
                <w:shd w:fill="auto" w:val="clear"/>
                <w:vertAlign w:val="baseline"/>
                <w:rtl w:val="0"/>
              </w:rPr>
              <w:t xml:space="preserve">Data exchange agreement with South Devon College.</w:t>
            </w:r>
          </w:p>
        </w:tc>
        <w:tc>
          <w:tcPr>
            <w:vMerge w:val="continue"/>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8">
      <w:pPr>
        <w:shd w:fill="ffffff" w:val="clear"/>
        <w:spacing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Auditing of Provision</w:t>
      </w:r>
      <w:r w:rsidDel="00000000" w:rsidR="00000000" w:rsidRPr="00000000">
        <w:rPr>
          <w:rtl w:val="0"/>
        </w:rPr>
      </w:r>
    </w:p>
    <w:p w:rsidR="00000000" w:rsidDel="00000000" w:rsidP="00000000" w:rsidRDefault="00000000" w:rsidRPr="00000000" w14:paraId="00000109">
      <w:pPr>
        <w:shd w:fill="ffffff" w:val="clear"/>
        <w:spacing w:line="240" w:lineRule="auto"/>
        <w:rPr>
          <w:rFonts w:ascii="Tahoma" w:cs="Tahoma" w:eastAsia="Tahoma" w:hAnsi="Tahoma"/>
          <w:b w:val="0"/>
          <w:color w:val="002060"/>
          <w:sz w:val="24"/>
          <w:szCs w:val="24"/>
          <w:vertAlign w:val="baseline"/>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25401</wp:posOffset>
                </wp:positionH>
                <wp:positionV relativeFrom="paragraph">
                  <wp:posOffset>30496</wp:posOffset>
                </wp:positionV>
                <wp:extent cx="0" cy="28575"/>
                <wp:effectExtent b="0" l="0" r="0" t="0"/>
                <wp:wrapNone/>
                <wp:docPr id="6" name=""/>
                <a:graphic>
                  <a:graphicData uri="http://schemas.microsoft.com/office/word/2010/wordprocessingShape">
                    <wps:wsp>
                      <wps:cNvCnPr/>
                      <wps:spPr>
                        <a:xfrm>
                          <a:off x="2374200" y="3780000"/>
                          <a:ext cx="5943600" cy="0"/>
                        </a:xfrm>
                        <a:prstGeom prst="straightConnector1">
                          <a:avLst/>
                        </a:prstGeom>
                        <a:noFill/>
                        <a:ln cap="flat" cmpd="sng" w="28575">
                          <a:solidFill>
                            <a:srgbClr val="00206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25401</wp:posOffset>
                </wp:positionH>
                <wp:positionV relativeFrom="paragraph">
                  <wp:posOffset>30496</wp:posOffset>
                </wp:positionV>
                <wp:extent cx="0" cy="28575"/>
                <wp:effectExtent b="0" l="0" r="0" t="0"/>
                <wp:wrapNone/>
                <wp:docPr id="6" name="image10.png"/>
                <a:graphic>
                  <a:graphicData uri="http://schemas.openxmlformats.org/drawingml/2006/picture">
                    <pic:pic>
                      <pic:nvPicPr>
                        <pic:cNvPr id="0" name="image10.png"/>
                        <pic:cNvPicPr preferRelativeResize="0"/>
                      </pic:nvPicPr>
                      <pic:blipFill>
                        <a:blip r:embed="rId21"/>
                        <a:srcRect/>
                        <a:stretch>
                          <a:fillRect/>
                        </a:stretch>
                      </pic:blipFill>
                      <pic:spPr>
                        <a:xfrm>
                          <a:off x="0" y="0"/>
                          <a:ext cx="0" cy="28575"/>
                        </a:xfrm>
                        <a:prstGeom prst="rect"/>
                        <a:ln/>
                      </pic:spPr>
                    </pic:pic>
                  </a:graphicData>
                </a:graphic>
              </wp:anchor>
            </w:drawing>
          </mc:Fallback>
        </mc:AlternateContent>
      </w:r>
    </w:p>
    <w:p w:rsidR="00000000" w:rsidDel="00000000" w:rsidP="00000000" w:rsidRDefault="00000000" w:rsidRPr="00000000" w14:paraId="0000010A">
      <w:pPr>
        <w:shd w:fill="ffffff" w:val="clear"/>
        <w:spacing w:line="240" w:lineRule="auto"/>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The Academy is externally audited on its careers provision every 3 years to help aid improvement.  The Academy is committed to developing and sustaining a culture of enterprise and work-related learning by providing students, across all key stages, opportunities to develop a range of useful life skills.</w:t>
      </w:r>
    </w:p>
    <w:p w:rsidR="00000000" w:rsidDel="00000000" w:rsidP="00000000" w:rsidRDefault="00000000" w:rsidRPr="00000000" w14:paraId="0000010B">
      <w:pPr>
        <w:shd w:fill="ffffff" w:val="clear"/>
        <w:spacing w:line="240" w:lineRule="auto"/>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Despite the Pandemic the Academy has been externally audited (virtually) on its careers provision.  In December 2020 we were awarded public certification demonstrating Paignton Academy is committed to:</w:t>
      </w:r>
    </w:p>
    <w:p w:rsidR="00000000" w:rsidDel="00000000" w:rsidP="00000000" w:rsidRDefault="00000000" w:rsidRPr="00000000" w14:paraId="0000010C">
      <w:pPr>
        <w:shd w:fill="ffffff" w:val="clear"/>
        <w:spacing w:line="240" w:lineRule="auto"/>
        <w:ind w:left="720" w:firstLine="0"/>
        <w:jc w:val="center"/>
        <w:rPr>
          <w:rFonts w:ascii="Tahoma" w:cs="Tahoma" w:eastAsia="Tahoma" w:hAnsi="Tahoma"/>
          <w:b w:val="0"/>
          <w:i w:val="0"/>
          <w:sz w:val="20"/>
          <w:szCs w:val="20"/>
          <w:vertAlign w:val="baseline"/>
        </w:rPr>
      </w:pPr>
      <w:r w:rsidDel="00000000" w:rsidR="00000000" w:rsidRPr="00000000">
        <w:rPr>
          <w:rFonts w:ascii="Tahoma" w:cs="Tahoma" w:eastAsia="Tahoma" w:hAnsi="Tahoma"/>
          <w:b w:val="1"/>
          <w:i w:val="1"/>
          <w:sz w:val="20"/>
          <w:szCs w:val="20"/>
          <w:vertAlign w:val="baseline"/>
          <w:rtl w:val="0"/>
        </w:rPr>
        <w:t xml:space="preserve">“working towards meeting the Quality in Careers Standard incorporating the Gatsby Benchmarks”</w:t>
      </w:r>
      <w:r w:rsidDel="00000000" w:rsidR="00000000" w:rsidRPr="00000000">
        <w:rPr>
          <w:rtl w:val="0"/>
        </w:rPr>
      </w:r>
    </w:p>
    <w:p w:rsidR="00000000" w:rsidDel="00000000" w:rsidP="00000000" w:rsidRDefault="00000000" w:rsidRPr="00000000" w14:paraId="0000010D">
      <w:pPr>
        <w:shd w:fill="ffffff" w:val="clear"/>
        <w:spacing w:after="0" w:line="240" w:lineRule="auto"/>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0E">
      <w:pPr>
        <w:shd w:fill="ffffff" w:val="clear"/>
        <w:spacing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1:1 Guidance Appointments</w:t>
      </w:r>
      <w:r w:rsidDel="00000000" w:rsidR="00000000" w:rsidRPr="00000000">
        <w:rPr>
          <w:rtl w:val="0"/>
        </w:rPr>
      </w:r>
    </w:p>
    <w:p w:rsidR="00000000" w:rsidDel="00000000" w:rsidP="00000000" w:rsidRDefault="00000000" w:rsidRPr="00000000" w14:paraId="0000010F">
      <w:pPr>
        <w:shd w:fill="ffffff" w:val="clear"/>
        <w:spacing w:line="240" w:lineRule="auto"/>
        <w:rPr>
          <w:rFonts w:ascii="Tahoma" w:cs="Tahoma" w:eastAsia="Tahoma" w:hAnsi="Tahoma"/>
          <w:b w:val="0"/>
          <w:color w:val="002060"/>
          <w:sz w:val="24"/>
          <w:szCs w:val="24"/>
          <w:vertAlign w:val="baseline"/>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28575"/>
                <wp:effectExtent b="0" l="0" r="0" t="0"/>
                <wp:wrapNone/>
                <wp:docPr id="5" name=""/>
                <a:graphic>
                  <a:graphicData uri="http://schemas.microsoft.com/office/word/2010/wordprocessingShape">
                    <wps:wsp>
                      <wps:cNvCnPr/>
                      <wps:spPr>
                        <a:xfrm>
                          <a:off x="2374200" y="3780000"/>
                          <a:ext cx="5943600" cy="0"/>
                        </a:xfrm>
                        <a:prstGeom prst="straightConnector1">
                          <a:avLst/>
                        </a:prstGeom>
                        <a:noFill/>
                        <a:ln cap="flat" cmpd="sng" w="28575">
                          <a:solidFill>
                            <a:srgbClr val="00206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28575"/>
                <wp:effectExtent b="0" l="0" r="0" t="0"/>
                <wp:wrapNone/>
                <wp:docPr id="5" name="image9.png"/>
                <a:graphic>
                  <a:graphicData uri="http://schemas.openxmlformats.org/drawingml/2006/picture">
                    <pic:pic>
                      <pic:nvPicPr>
                        <pic:cNvPr id="0" name="image9.png"/>
                        <pic:cNvPicPr preferRelativeResize="0"/>
                      </pic:nvPicPr>
                      <pic:blipFill>
                        <a:blip r:embed="rId22"/>
                        <a:srcRect/>
                        <a:stretch>
                          <a:fillRect/>
                        </a:stretch>
                      </pic:blipFill>
                      <pic:spPr>
                        <a:xfrm>
                          <a:off x="0" y="0"/>
                          <a:ext cx="0" cy="28575"/>
                        </a:xfrm>
                        <a:prstGeom prst="rect"/>
                        <a:ln/>
                      </pic:spPr>
                    </pic:pic>
                  </a:graphicData>
                </a:graphic>
              </wp:anchor>
            </w:drawing>
          </mc:Fallback>
        </mc:AlternateContent>
      </w:r>
    </w:p>
    <w:p w:rsidR="00000000" w:rsidDel="00000000" w:rsidP="00000000" w:rsidRDefault="00000000" w:rsidRPr="00000000" w14:paraId="00000110">
      <w:pPr>
        <w:numPr>
          <w:ilvl w:val="0"/>
          <w:numId w:val="48"/>
        </w:numPr>
        <w:spacing w:after="0" w:line="240" w:lineRule="auto"/>
        <w:ind w:left="426" w:hanging="426"/>
        <w:jc w:val="both"/>
        <w:rPr>
          <w:rFonts w:ascii="Tahoma" w:cs="Tahoma" w:eastAsia="Tahoma" w:hAnsi="Tahoma"/>
          <w:color w:val="222222"/>
          <w:sz w:val="20"/>
          <w:szCs w:val="20"/>
          <w:vertAlign w:val="baseline"/>
        </w:rPr>
      </w:pPr>
      <w:r w:rsidDel="00000000" w:rsidR="00000000" w:rsidRPr="00000000">
        <w:rPr>
          <w:rFonts w:ascii="Tahoma" w:cs="Tahoma" w:eastAsia="Tahoma" w:hAnsi="Tahoma"/>
          <w:color w:val="222222"/>
          <w:sz w:val="20"/>
          <w:szCs w:val="20"/>
          <w:vertAlign w:val="baseline"/>
          <w:rtl w:val="0"/>
        </w:rPr>
        <w:t xml:space="preserve">The Academy’s ‘most at risk’ students receive more intense 1-1 preparation work regarding their next steps: this is run by our CSW (Careers South West) Adviser, Darren Baker.  (Note: Pastoral Teams are asked for their input into agreeing this list in May/June of each year).</w:t>
      </w:r>
    </w:p>
    <w:p w:rsidR="00000000" w:rsidDel="00000000" w:rsidP="00000000" w:rsidRDefault="00000000" w:rsidRPr="00000000" w14:paraId="00000111">
      <w:pPr>
        <w:numPr>
          <w:ilvl w:val="0"/>
          <w:numId w:val="48"/>
        </w:numPr>
        <w:spacing w:after="0" w:line="240" w:lineRule="auto"/>
        <w:ind w:left="426" w:hanging="426"/>
        <w:jc w:val="both"/>
        <w:rPr>
          <w:rFonts w:ascii="Tahoma" w:cs="Tahoma" w:eastAsia="Tahoma" w:hAnsi="Tahoma"/>
          <w:color w:val="222222"/>
          <w:sz w:val="20"/>
          <w:szCs w:val="20"/>
          <w:vertAlign w:val="baseline"/>
        </w:rPr>
      </w:pPr>
      <w:r w:rsidDel="00000000" w:rsidR="00000000" w:rsidRPr="00000000">
        <w:rPr>
          <w:rFonts w:ascii="Tahoma" w:cs="Tahoma" w:eastAsia="Tahoma" w:hAnsi="Tahoma"/>
          <w:color w:val="222222"/>
          <w:sz w:val="20"/>
          <w:szCs w:val="20"/>
          <w:vertAlign w:val="baseline"/>
          <w:rtl w:val="0"/>
        </w:rPr>
        <w:t xml:space="preserve">All students in Year 11 will receive at least one guidance interview.</w:t>
      </w:r>
    </w:p>
    <w:p w:rsidR="00000000" w:rsidDel="00000000" w:rsidP="00000000" w:rsidRDefault="00000000" w:rsidRPr="00000000" w14:paraId="00000112">
      <w:pPr>
        <w:numPr>
          <w:ilvl w:val="0"/>
          <w:numId w:val="48"/>
        </w:numPr>
        <w:spacing w:after="0" w:line="240" w:lineRule="auto"/>
        <w:ind w:left="426" w:hanging="426"/>
        <w:jc w:val="both"/>
        <w:rPr>
          <w:rFonts w:ascii="Tahoma" w:cs="Tahoma" w:eastAsia="Tahoma" w:hAnsi="Tahoma"/>
          <w:color w:val="222222"/>
          <w:sz w:val="20"/>
          <w:szCs w:val="20"/>
          <w:vertAlign w:val="baseline"/>
        </w:rPr>
      </w:pPr>
      <w:r w:rsidDel="00000000" w:rsidR="00000000" w:rsidRPr="00000000">
        <w:rPr>
          <w:rFonts w:ascii="Tahoma" w:cs="Tahoma" w:eastAsia="Tahoma" w:hAnsi="Tahoma"/>
          <w:color w:val="222222"/>
          <w:sz w:val="20"/>
          <w:szCs w:val="20"/>
          <w:vertAlign w:val="baseline"/>
          <w:rtl w:val="0"/>
        </w:rPr>
        <w:t xml:space="preserve">1:1 guidance appointments are available on request from Pastoral Teams for all students (Years 7 – 11.)</w:t>
      </w:r>
    </w:p>
    <w:p w:rsidR="00000000" w:rsidDel="00000000" w:rsidP="00000000" w:rsidRDefault="00000000" w:rsidRPr="00000000" w14:paraId="00000113">
      <w:pPr>
        <w:numPr>
          <w:ilvl w:val="0"/>
          <w:numId w:val="48"/>
        </w:numPr>
        <w:spacing w:after="0" w:line="240" w:lineRule="auto"/>
        <w:ind w:left="426" w:hanging="426"/>
        <w:jc w:val="both"/>
        <w:rPr>
          <w:rFonts w:ascii="Tahoma" w:cs="Tahoma" w:eastAsia="Tahoma" w:hAnsi="Tahoma"/>
          <w:color w:val="222222"/>
          <w:sz w:val="20"/>
          <w:szCs w:val="20"/>
          <w:vertAlign w:val="baseline"/>
        </w:rPr>
      </w:pPr>
      <w:r w:rsidDel="00000000" w:rsidR="00000000" w:rsidRPr="00000000">
        <w:rPr>
          <w:rFonts w:ascii="Tahoma" w:cs="Tahoma" w:eastAsia="Tahoma" w:hAnsi="Tahoma"/>
          <w:color w:val="222222"/>
          <w:sz w:val="20"/>
          <w:szCs w:val="20"/>
          <w:vertAlign w:val="baseline"/>
          <w:rtl w:val="0"/>
        </w:rPr>
        <w:t xml:space="preserve">All guidance notes are added onto students’ SIMS accounts under the SEN section.</w:t>
      </w:r>
    </w:p>
    <w:p w:rsidR="00000000" w:rsidDel="00000000" w:rsidP="00000000" w:rsidRDefault="00000000" w:rsidRPr="00000000" w14:paraId="00000114">
      <w:pPr>
        <w:spacing w:after="0" w:line="240" w:lineRule="auto"/>
        <w:jc w:val="both"/>
        <w:rPr>
          <w:rFonts w:ascii="Tahoma" w:cs="Tahoma" w:eastAsia="Tahoma" w:hAnsi="Tahoma"/>
          <w:color w:val="222222"/>
          <w:sz w:val="20"/>
          <w:szCs w:val="20"/>
          <w:vertAlign w:val="baseline"/>
        </w:rPr>
      </w:pPr>
      <w:r w:rsidDel="00000000" w:rsidR="00000000" w:rsidRPr="00000000">
        <w:rPr>
          <w:rtl w:val="0"/>
        </w:rPr>
      </w:r>
    </w:p>
    <w:p w:rsidR="00000000" w:rsidDel="00000000" w:rsidP="00000000" w:rsidRDefault="00000000" w:rsidRPr="00000000" w14:paraId="00000115">
      <w:pPr>
        <w:spacing w:after="0" w:line="240" w:lineRule="auto"/>
        <w:jc w:val="both"/>
        <w:rPr>
          <w:color w:val="222222"/>
          <w:vertAlign w:val="baseline"/>
        </w:rPr>
      </w:pPr>
      <w:r w:rsidDel="00000000" w:rsidR="00000000" w:rsidRPr="00000000">
        <w:rPr>
          <w:rtl w:val="0"/>
        </w:rPr>
      </w:r>
    </w:p>
    <w:p w:rsidR="00000000" w:rsidDel="00000000" w:rsidP="00000000" w:rsidRDefault="00000000" w:rsidRPr="00000000" w14:paraId="00000116">
      <w:pPr>
        <w:shd w:fill="ffffff" w:val="clear"/>
        <w:spacing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Information and Advice</w:t>
      </w:r>
      <w:r w:rsidDel="00000000" w:rsidR="00000000" w:rsidRPr="00000000">
        <w:rPr>
          <w:rtl w:val="0"/>
        </w:rPr>
      </w:r>
    </w:p>
    <w:p w:rsidR="00000000" w:rsidDel="00000000" w:rsidP="00000000" w:rsidRDefault="00000000" w:rsidRPr="00000000" w14:paraId="00000117">
      <w:pPr>
        <w:shd w:fill="ffffff" w:val="clear"/>
        <w:spacing w:line="240" w:lineRule="auto"/>
        <w:rPr>
          <w:rFonts w:ascii="Tahoma" w:cs="Tahoma" w:eastAsia="Tahoma" w:hAnsi="Tahoma"/>
          <w:b w:val="0"/>
          <w:color w:val="002060"/>
          <w:sz w:val="24"/>
          <w:szCs w:val="24"/>
          <w:vertAlign w:val="baseline"/>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28575"/>
                <wp:effectExtent b="0" l="0" r="0" t="0"/>
                <wp:wrapNone/>
                <wp:docPr id="19" name=""/>
                <a:graphic>
                  <a:graphicData uri="http://schemas.microsoft.com/office/word/2010/wordprocessingShape">
                    <wps:wsp>
                      <wps:cNvCnPr/>
                      <wps:spPr>
                        <a:xfrm>
                          <a:off x="2374200" y="3780000"/>
                          <a:ext cx="5943600" cy="0"/>
                        </a:xfrm>
                        <a:prstGeom prst="straightConnector1">
                          <a:avLst/>
                        </a:prstGeom>
                        <a:noFill/>
                        <a:ln cap="flat" cmpd="sng" w="28575">
                          <a:solidFill>
                            <a:srgbClr val="00206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28575"/>
                <wp:effectExtent b="0" l="0" r="0" t="0"/>
                <wp:wrapNone/>
                <wp:docPr id="19" name="image23.png"/>
                <a:graphic>
                  <a:graphicData uri="http://schemas.openxmlformats.org/drawingml/2006/picture">
                    <pic:pic>
                      <pic:nvPicPr>
                        <pic:cNvPr id="0" name="image23.png"/>
                        <pic:cNvPicPr preferRelativeResize="0"/>
                      </pic:nvPicPr>
                      <pic:blipFill>
                        <a:blip r:embed="rId23"/>
                        <a:srcRect/>
                        <a:stretch>
                          <a:fillRect/>
                        </a:stretch>
                      </pic:blipFill>
                      <pic:spPr>
                        <a:xfrm>
                          <a:off x="0" y="0"/>
                          <a:ext cx="0" cy="28575"/>
                        </a:xfrm>
                        <a:prstGeom prst="rect"/>
                        <a:ln/>
                      </pic:spPr>
                    </pic:pic>
                  </a:graphicData>
                </a:graphic>
              </wp:anchor>
            </w:drawing>
          </mc:Fallback>
        </mc:AlternateContent>
      </w:r>
    </w:p>
    <w:p w:rsidR="00000000" w:rsidDel="00000000" w:rsidP="00000000" w:rsidRDefault="00000000" w:rsidRPr="00000000" w14:paraId="00000118">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Tahoma" w:cs="Tahoma" w:eastAsia="Tahoma" w:hAnsi="Tahoma"/>
          <w:b w:val="0"/>
          <w:i w:val="0"/>
          <w:smallCaps w:val="0"/>
          <w:strike w:val="0"/>
          <w:color w:val="222222"/>
          <w:sz w:val="20"/>
          <w:szCs w:val="20"/>
          <w:u w:val="none"/>
          <w:shd w:fill="auto" w:val="clear"/>
          <w:vertAlign w:val="baseline"/>
          <w:rtl w:val="0"/>
        </w:rPr>
        <w:t xml:space="preserve">Drop-in careers advice sessions are offered weekly to all year groups. </w:t>
      </w:r>
    </w:p>
    <w:p w:rsidR="00000000" w:rsidDel="00000000" w:rsidP="00000000" w:rsidRDefault="00000000" w:rsidRPr="00000000" w14:paraId="00000119">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Tahoma" w:cs="Tahoma" w:eastAsia="Tahoma" w:hAnsi="Tahoma"/>
          <w:b w:val="0"/>
          <w:i w:val="0"/>
          <w:smallCaps w:val="0"/>
          <w:strike w:val="0"/>
          <w:color w:val="222222"/>
          <w:sz w:val="20"/>
          <w:szCs w:val="20"/>
          <w:u w:val="none"/>
          <w:shd w:fill="auto" w:val="clear"/>
          <w:vertAlign w:val="baseline"/>
          <w:rtl w:val="0"/>
        </w:rPr>
        <w:t xml:space="preserve">LMI (Labour Market Information) together with a list of any local employment events/ internal activities that are taking place are distributed via google classroom and e-mails to students.</w:t>
      </w:r>
    </w:p>
    <w:p w:rsidR="00000000" w:rsidDel="00000000" w:rsidP="00000000" w:rsidRDefault="00000000" w:rsidRPr="00000000" w14:paraId="0000011A">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Tahoma" w:cs="Tahoma" w:eastAsia="Tahoma" w:hAnsi="Tahoma"/>
          <w:b w:val="0"/>
          <w:i w:val="0"/>
          <w:smallCaps w:val="0"/>
          <w:strike w:val="0"/>
          <w:color w:val="222222"/>
          <w:sz w:val="20"/>
          <w:szCs w:val="20"/>
          <w:u w:val="none"/>
          <w:shd w:fill="auto" w:val="clear"/>
          <w:vertAlign w:val="baseline"/>
          <w:rtl w:val="0"/>
        </w:rPr>
        <w:t xml:space="preserve">The Careers Hub, an internally built dedicated website, has a wealth of information for students and covers topics such as Work Experience, College/6</w:t>
      </w:r>
      <w:r w:rsidDel="00000000" w:rsidR="00000000" w:rsidRPr="00000000">
        <w:rPr>
          <w:rFonts w:ascii="Tahoma" w:cs="Tahoma" w:eastAsia="Tahoma" w:hAnsi="Tahoma"/>
          <w:b w:val="0"/>
          <w:i w:val="0"/>
          <w:smallCaps w:val="0"/>
          <w:strike w:val="0"/>
          <w:color w:val="222222"/>
          <w:sz w:val="20"/>
          <w:szCs w:val="20"/>
          <w:u w:val="none"/>
          <w:shd w:fill="auto" w:val="clear"/>
          <w:vertAlign w:val="superscript"/>
          <w:rtl w:val="0"/>
        </w:rPr>
        <w:t xml:space="preserve">th</w:t>
      </w:r>
      <w:r w:rsidDel="00000000" w:rsidR="00000000" w:rsidRPr="00000000">
        <w:rPr>
          <w:rFonts w:ascii="Tahoma" w:cs="Tahoma" w:eastAsia="Tahoma" w:hAnsi="Tahoma"/>
          <w:b w:val="0"/>
          <w:i w:val="0"/>
          <w:smallCaps w:val="0"/>
          <w:strike w:val="0"/>
          <w:color w:val="222222"/>
          <w:sz w:val="20"/>
          <w:szCs w:val="20"/>
          <w:u w:val="none"/>
          <w:shd w:fill="auto" w:val="clear"/>
          <w:vertAlign w:val="baseline"/>
          <w:rtl w:val="0"/>
        </w:rPr>
        <w:t xml:space="preserve"> Form Open event dates, Apprenticeships, How to write CVs and Personal Statements and Finding a Job.</w:t>
      </w:r>
    </w:p>
    <w:p w:rsidR="00000000" w:rsidDel="00000000" w:rsidP="00000000" w:rsidRDefault="00000000" w:rsidRPr="00000000" w14:paraId="0000011B">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Tahoma" w:cs="Tahoma" w:eastAsia="Tahoma" w:hAnsi="Tahoma"/>
          <w:b w:val="0"/>
          <w:i w:val="0"/>
          <w:smallCaps w:val="0"/>
          <w:strike w:val="0"/>
          <w:color w:val="222222"/>
          <w:sz w:val="20"/>
          <w:szCs w:val="20"/>
          <w:u w:val="none"/>
          <w:shd w:fill="auto" w:val="clear"/>
          <w:vertAlign w:val="baseline"/>
          <w:rtl w:val="0"/>
        </w:rPr>
        <w:t xml:space="preserve">Leaflets and Prospectuses can be found in the Careers area at both BRC and WRC Libraries.</w:t>
      </w:r>
    </w:p>
    <w:p w:rsidR="00000000" w:rsidDel="00000000" w:rsidP="00000000" w:rsidRDefault="00000000" w:rsidRPr="00000000" w14:paraId="0000011C">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Tahoma" w:cs="Tahoma" w:eastAsia="Tahoma" w:hAnsi="Tahoma"/>
          <w:b w:val="0"/>
          <w:i w:val="0"/>
          <w:smallCaps w:val="0"/>
          <w:strike w:val="0"/>
          <w:color w:val="222222"/>
          <w:sz w:val="20"/>
          <w:szCs w:val="20"/>
          <w:u w:val="none"/>
          <w:shd w:fill="auto" w:val="clear"/>
          <w:vertAlign w:val="baseline"/>
          <w:rtl w:val="0"/>
        </w:rPr>
        <w:t xml:space="preserve">The staff in the Careers Office have a permanent ‘open door’ policy: any student can pop in for information or a chat from 8.00am until 4.00pm daily.</w:t>
      </w:r>
    </w:p>
    <w:p w:rsidR="00000000" w:rsidDel="00000000" w:rsidP="00000000" w:rsidRDefault="00000000" w:rsidRPr="00000000" w14:paraId="0000011D">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Tahoma" w:cs="Tahoma" w:eastAsia="Tahoma" w:hAnsi="Tahoma"/>
          <w:b w:val="0"/>
          <w:i w:val="0"/>
          <w:smallCaps w:val="0"/>
          <w:strike w:val="0"/>
          <w:color w:val="222222"/>
          <w:sz w:val="20"/>
          <w:szCs w:val="20"/>
          <w:u w:val="none"/>
          <w:shd w:fill="auto" w:val="clear"/>
          <w:vertAlign w:val="baseline"/>
          <w:rtl w:val="0"/>
        </w:rPr>
        <w:t xml:space="preserve">Students can email the Careers Department with any queries or to gain information.</w:t>
      </w:r>
    </w:p>
    <w:p w:rsidR="00000000" w:rsidDel="00000000" w:rsidP="00000000" w:rsidRDefault="00000000" w:rsidRPr="00000000" w14:paraId="0000011E">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200" w:before="0" w:line="240" w:lineRule="auto"/>
        <w:ind w:left="426" w:right="0" w:hanging="426"/>
        <w:jc w:val="both"/>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Tahoma" w:cs="Tahoma" w:eastAsia="Tahoma" w:hAnsi="Tahoma"/>
          <w:b w:val="0"/>
          <w:i w:val="0"/>
          <w:smallCaps w:val="0"/>
          <w:strike w:val="0"/>
          <w:color w:val="222222"/>
          <w:sz w:val="20"/>
          <w:szCs w:val="20"/>
          <w:u w:val="none"/>
          <w:shd w:fill="auto" w:val="clear"/>
          <w:vertAlign w:val="baseline"/>
          <w:rtl w:val="0"/>
        </w:rPr>
        <w:t xml:space="preserve">Guidance Workshops are provided for students during key transitions (KS4 and Post 16).</w:t>
      </w:r>
    </w:p>
    <w:p w:rsidR="00000000" w:rsidDel="00000000" w:rsidP="00000000" w:rsidRDefault="00000000" w:rsidRPr="00000000" w14:paraId="0000011F">
      <w:pPr>
        <w:spacing w:after="0" w:line="240" w:lineRule="auto"/>
        <w:jc w:val="both"/>
        <w:rPr>
          <w:b w:val="0"/>
          <w:color w:val="222222"/>
          <w:u w:val="single"/>
          <w:vertAlign w:val="baseline"/>
        </w:rPr>
      </w:pPr>
      <w:r w:rsidDel="00000000" w:rsidR="00000000" w:rsidRPr="00000000">
        <w:rPr>
          <w:rtl w:val="0"/>
        </w:rPr>
      </w:r>
    </w:p>
    <w:p w:rsidR="00000000" w:rsidDel="00000000" w:rsidP="00000000" w:rsidRDefault="00000000" w:rsidRPr="00000000" w14:paraId="00000120">
      <w:pPr>
        <w:shd w:fill="ffffff" w:val="clear"/>
        <w:spacing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Work Experience</w:t>
      </w:r>
      <w:r w:rsidDel="00000000" w:rsidR="00000000" w:rsidRPr="00000000">
        <w:rPr>
          <w:rtl w:val="0"/>
        </w:rPr>
      </w:r>
    </w:p>
    <w:p w:rsidR="00000000" w:rsidDel="00000000" w:rsidP="00000000" w:rsidRDefault="00000000" w:rsidRPr="00000000" w14:paraId="00000121">
      <w:pPr>
        <w:shd w:fill="ffffff" w:val="clear"/>
        <w:spacing w:line="240" w:lineRule="auto"/>
        <w:rPr>
          <w:rFonts w:ascii="Tahoma" w:cs="Tahoma" w:eastAsia="Tahoma" w:hAnsi="Tahoma"/>
          <w:b w:val="0"/>
          <w:color w:val="002060"/>
          <w:sz w:val="24"/>
          <w:szCs w:val="24"/>
          <w:vertAlign w:val="baseline"/>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28575"/>
                <wp:effectExtent b="0" l="0" r="0" t="0"/>
                <wp:wrapNone/>
                <wp:docPr id="12" name=""/>
                <a:graphic>
                  <a:graphicData uri="http://schemas.microsoft.com/office/word/2010/wordprocessingShape">
                    <wps:wsp>
                      <wps:cNvCnPr/>
                      <wps:spPr>
                        <a:xfrm>
                          <a:off x="2374200" y="3780000"/>
                          <a:ext cx="5943600" cy="0"/>
                        </a:xfrm>
                        <a:prstGeom prst="straightConnector1">
                          <a:avLst/>
                        </a:prstGeom>
                        <a:noFill/>
                        <a:ln cap="flat" cmpd="sng" w="28575">
                          <a:solidFill>
                            <a:srgbClr val="00206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28575"/>
                <wp:effectExtent b="0" l="0" r="0" t="0"/>
                <wp:wrapNone/>
                <wp:docPr id="12" name="image16.png"/>
                <a:graphic>
                  <a:graphicData uri="http://schemas.openxmlformats.org/drawingml/2006/picture">
                    <pic:pic>
                      <pic:nvPicPr>
                        <pic:cNvPr id="0" name="image16.png"/>
                        <pic:cNvPicPr preferRelativeResize="0"/>
                      </pic:nvPicPr>
                      <pic:blipFill>
                        <a:blip r:embed="rId24"/>
                        <a:srcRect/>
                        <a:stretch>
                          <a:fillRect/>
                        </a:stretch>
                      </pic:blipFill>
                      <pic:spPr>
                        <a:xfrm>
                          <a:off x="0" y="0"/>
                          <a:ext cx="0" cy="28575"/>
                        </a:xfrm>
                        <a:prstGeom prst="rect"/>
                        <a:ln/>
                      </pic:spPr>
                    </pic:pic>
                  </a:graphicData>
                </a:graphic>
              </wp:anchor>
            </w:drawing>
          </mc:Fallback>
        </mc:AlternateContent>
      </w:r>
    </w:p>
    <w:p w:rsidR="00000000" w:rsidDel="00000000" w:rsidP="00000000" w:rsidRDefault="00000000" w:rsidRPr="00000000" w14:paraId="00000122">
      <w:pPr>
        <w:numPr>
          <w:ilvl w:val="0"/>
          <w:numId w:val="52"/>
        </w:numPr>
        <w:spacing w:after="0" w:line="240" w:lineRule="auto"/>
        <w:ind w:left="426" w:hanging="426"/>
        <w:jc w:val="both"/>
        <w:rPr>
          <w:rFonts w:ascii="Tahoma" w:cs="Tahoma" w:eastAsia="Tahoma" w:hAnsi="Tahoma"/>
          <w:color w:val="222222"/>
          <w:sz w:val="20"/>
          <w:szCs w:val="20"/>
          <w:vertAlign w:val="baseline"/>
        </w:rPr>
      </w:pPr>
      <w:r w:rsidDel="00000000" w:rsidR="00000000" w:rsidRPr="00000000">
        <w:rPr>
          <w:rFonts w:ascii="Tahoma" w:cs="Tahoma" w:eastAsia="Tahoma" w:hAnsi="Tahoma"/>
          <w:color w:val="222222"/>
          <w:sz w:val="20"/>
          <w:szCs w:val="20"/>
          <w:vertAlign w:val="baseline"/>
          <w:rtl w:val="0"/>
        </w:rPr>
        <w:t xml:space="preserve">Work Experience has not taken place since 2018 due to the Pandemic.  It will return in 2023 for Year 10 in preparation for the return of Activities Week in 2024.</w:t>
      </w:r>
    </w:p>
    <w:p w:rsidR="00000000" w:rsidDel="00000000" w:rsidP="00000000" w:rsidRDefault="00000000" w:rsidRPr="00000000" w14:paraId="00000123">
      <w:pPr>
        <w:numPr>
          <w:ilvl w:val="0"/>
          <w:numId w:val="52"/>
        </w:numPr>
        <w:spacing w:after="0" w:line="240" w:lineRule="auto"/>
        <w:ind w:left="426" w:hanging="426"/>
        <w:jc w:val="both"/>
        <w:rPr>
          <w:rFonts w:ascii="Tahoma" w:cs="Tahoma" w:eastAsia="Tahoma" w:hAnsi="Tahoma"/>
          <w:color w:val="222222"/>
          <w:sz w:val="20"/>
          <w:szCs w:val="20"/>
          <w:vertAlign w:val="baseline"/>
        </w:rPr>
      </w:pPr>
      <w:r w:rsidDel="00000000" w:rsidR="00000000" w:rsidRPr="00000000">
        <w:rPr>
          <w:rFonts w:ascii="Tahoma" w:cs="Tahoma" w:eastAsia="Tahoma" w:hAnsi="Tahoma"/>
          <w:color w:val="222222"/>
          <w:sz w:val="20"/>
          <w:szCs w:val="20"/>
          <w:vertAlign w:val="baseline"/>
          <w:rtl w:val="0"/>
        </w:rPr>
        <w:t xml:space="preserve">Following discussions at SLT level it has been decided that, from the 2022/2023 Academic Year, Year 10 students will be invited to go out on work placements in July 2023</w:t>
      </w:r>
    </w:p>
    <w:p w:rsidR="00000000" w:rsidDel="00000000" w:rsidP="00000000" w:rsidRDefault="00000000" w:rsidRPr="00000000" w14:paraId="00000124">
      <w:pPr>
        <w:numPr>
          <w:ilvl w:val="0"/>
          <w:numId w:val="52"/>
        </w:numPr>
        <w:spacing w:after="0" w:line="240" w:lineRule="auto"/>
        <w:ind w:left="426" w:hanging="426"/>
        <w:jc w:val="both"/>
        <w:rPr>
          <w:rFonts w:ascii="Tahoma" w:cs="Tahoma" w:eastAsia="Tahoma" w:hAnsi="Tahoma"/>
          <w:color w:val="222222"/>
          <w:sz w:val="20"/>
          <w:szCs w:val="20"/>
          <w:vertAlign w:val="baseline"/>
        </w:rPr>
      </w:pPr>
      <w:r w:rsidDel="00000000" w:rsidR="00000000" w:rsidRPr="00000000">
        <w:rPr>
          <w:rFonts w:ascii="Tahoma" w:cs="Tahoma" w:eastAsia="Tahoma" w:hAnsi="Tahoma"/>
          <w:color w:val="222222"/>
          <w:sz w:val="20"/>
          <w:szCs w:val="20"/>
          <w:vertAlign w:val="baseline"/>
          <w:rtl w:val="0"/>
        </w:rPr>
        <w:t xml:space="preserve">Historically 60% of students go into a placement.</w:t>
      </w:r>
    </w:p>
    <w:p w:rsidR="00000000" w:rsidDel="00000000" w:rsidP="00000000" w:rsidRDefault="00000000" w:rsidRPr="00000000" w14:paraId="00000125">
      <w:pPr>
        <w:numPr>
          <w:ilvl w:val="0"/>
          <w:numId w:val="52"/>
        </w:numPr>
        <w:spacing w:after="0" w:line="240" w:lineRule="auto"/>
        <w:ind w:left="426" w:hanging="426"/>
        <w:jc w:val="both"/>
        <w:rPr>
          <w:rFonts w:ascii="Tahoma" w:cs="Tahoma" w:eastAsia="Tahoma" w:hAnsi="Tahoma"/>
          <w:color w:val="222222"/>
          <w:sz w:val="20"/>
          <w:szCs w:val="20"/>
          <w:vertAlign w:val="baseline"/>
        </w:rPr>
      </w:pPr>
      <w:r w:rsidDel="00000000" w:rsidR="00000000" w:rsidRPr="00000000">
        <w:rPr>
          <w:rFonts w:ascii="Tahoma" w:cs="Tahoma" w:eastAsia="Tahoma" w:hAnsi="Tahoma"/>
          <w:color w:val="222222"/>
          <w:sz w:val="20"/>
          <w:szCs w:val="20"/>
          <w:vertAlign w:val="baseline"/>
          <w:rtl w:val="0"/>
        </w:rPr>
        <w:t xml:space="preserve">Students will be expected to secure their own placement.  However, if they need help or assistance they can come and speak to a member of the careers team or send an email to the Careers Department.  The Careers office has a list of ‘warm leads’ of companies who are open to Work Experience requests for placements.</w:t>
      </w:r>
    </w:p>
    <w:p w:rsidR="00000000" w:rsidDel="00000000" w:rsidP="00000000" w:rsidRDefault="00000000" w:rsidRPr="00000000" w14:paraId="00000126">
      <w:pPr>
        <w:spacing w:after="0" w:line="240" w:lineRule="auto"/>
        <w:jc w:val="both"/>
        <w:rPr>
          <w:rFonts w:ascii="Tahoma" w:cs="Tahoma" w:eastAsia="Tahoma" w:hAnsi="Tahoma"/>
          <w:color w:val="222222"/>
          <w:sz w:val="20"/>
          <w:szCs w:val="20"/>
          <w:vertAlign w:val="baseline"/>
        </w:rPr>
      </w:pPr>
      <w:r w:rsidDel="00000000" w:rsidR="00000000" w:rsidRPr="00000000">
        <w:rPr>
          <w:rtl w:val="0"/>
        </w:rPr>
      </w:r>
    </w:p>
    <w:p w:rsidR="00000000" w:rsidDel="00000000" w:rsidP="00000000" w:rsidRDefault="00000000" w:rsidRPr="00000000" w14:paraId="00000127">
      <w:pPr>
        <w:spacing w:after="0" w:line="240" w:lineRule="auto"/>
        <w:jc w:val="both"/>
        <w:rPr>
          <w:rFonts w:ascii="Tahoma" w:cs="Tahoma" w:eastAsia="Tahoma" w:hAnsi="Tahoma"/>
          <w:color w:val="222222"/>
          <w:sz w:val="20"/>
          <w:szCs w:val="20"/>
          <w:vertAlign w:val="baseline"/>
        </w:rPr>
      </w:pPr>
      <w:r w:rsidDel="00000000" w:rsidR="00000000" w:rsidRPr="00000000">
        <w:rPr>
          <w:rtl w:val="0"/>
        </w:rPr>
      </w:r>
    </w:p>
    <w:p w:rsidR="00000000" w:rsidDel="00000000" w:rsidP="00000000" w:rsidRDefault="00000000" w:rsidRPr="00000000" w14:paraId="00000128">
      <w:pPr>
        <w:shd w:fill="ffffff" w:val="clear"/>
        <w:spacing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Activities and Assemblies</w:t>
      </w:r>
      <w:r w:rsidDel="00000000" w:rsidR="00000000" w:rsidRPr="00000000">
        <w:rPr>
          <w:rtl w:val="0"/>
        </w:rPr>
      </w:r>
    </w:p>
    <w:p w:rsidR="00000000" w:rsidDel="00000000" w:rsidP="00000000" w:rsidRDefault="00000000" w:rsidRPr="00000000" w14:paraId="00000129">
      <w:pPr>
        <w:shd w:fill="ffffff" w:val="clear"/>
        <w:spacing w:line="240" w:lineRule="auto"/>
        <w:rPr>
          <w:rFonts w:ascii="Tahoma" w:cs="Tahoma" w:eastAsia="Tahoma" w:hAnsi="Tahoma"/>
          <w:b w:val="0"/>
          <w:color w:val="002060"/>
          <w:sz w:val="24"/>
          <w:szCs w:val="24"/>
          <w:vertAlign w:val="baseline"/>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28575"/>
                <wp:effectExtent b="0" l="0" r="0" t="0"/>
                <wp:wrapNone/>
                <wp:docPr id="14" name=""/>
                <a:graphic>
                  <a:graphicData uri="http://schemas.microsoft.com/office/word/2010/wordprocessingShape">
                    <wps:wsp>
                      <wps:cNvCnPr/>
                      <wps:spPr>
                        <a:xfrm>
                          <a:off x="2374200" y="3780000"/>
                          <a:ext cx="5943600" cy="0"/>
                        </a:xfrm>
                        <a:prstGeom prst="straightConnector1">
                          <a:avLst/>
                        </a:prstGeom>
                        <a:noFill/>
                        <a:ln cap="flat" cmpd="sng" w="28575">
                          <a:solidFill>
                            <a:srgbClr val="00206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28575"/>
                <wp:effectExtent b="0" l="0" r="0" t="0"/>
                <wp:wrapNone/>
                <wp:docPr id="14" name="image18.png"/>
                <a:graphic>
                  <a:graphicData uri="http://schemas.openxmlformats.org/drawingml/2006/picture">
                    <pic:pic>
                      <pic:nvPicPr>
                        <pic:cNvPr id="0" name="image18.png"/>
                        <pic:cNvPicPr preferRelativeResize="0"/>
                      </pic:nvPicPr>
                      <pic:blipFill>
                        <a:blip r:embed="rId25"/>
                        <a:srcRect/>
                        <a:stretch>
                          <a:fillRect/>
                        </a:stretch>
                      </pic:blipFill>
                      <pic:spPr>
                        <a:xfrm>
                          <a:off x="0" y="0"/>
                          <a:ext cx="0" cy="28575"/>
                        </a:xfrm>
                        <a:prstGeom prst="rect"/>
                        <a:ln/>
                      </pic:spPr>
                    </pic:pic>
                  </a:graphicData>
                </a:graphic>
              </wp:anchor>
            </w:drawing>
          </mc:Fallback>
        </mc:AlternateContent>
      </w:r>
    </w:p>
    <w:p w:rsidR="00000000" w:rsidDel="00000000" w:rsidP="00000000" w:rsidRDefault="00000000" w:rsidRPr="00000000" w14:paraId="0000012A">
      <w:pPr>
        <w:numPr>
          <w:ilvl w:val="0"/>
          <w:numId w:val="54"/>
        </w:numPr>
        <w:spacing w:after="0" w:before="120" w:line="240" w:lineRule="auto"/>
        <w:ind w:left="426" w:hanging="426"/>
        <w:rPr>
          <w:rFonts w:ascii="Tahoma" w:cs="Tahoma" w:eastAsia="Tahoma" w:hAnsi="Tahoma"/>
          <w:color w:val="222222"/>
          <w:sz w:val="20"/>
          <w:szCs w:val="20"/>
          <w:vertAlign w:val="baseline"/>
        </w:rPr>
      </w:pPr>
      <w:r w:rsidDel="00000000" w:rsidR="00000000" w:rsidRPr="00000000">
        <w:rPr>
          <w:rFonts w:ascii="Tahoma" w:cs="Tahoma" w:eastAsia="Tahoma" w:hAnsi="Tahoma"/>
          <w:color w:val="222222"/>
          <w:sz w:val="20"/>
          <w:szCs w:val="20"/>
          <w:vertAlign w:val="baseline"/>
          <w:rtl w:val="0"/>
        </w:rPr>
        <w:t xml:space="preserve">The majority of careers activities and assemblies are age appropriate as this creates a progressive programme.</w:t>
      </w:r>
    </w:p>
    <w:p w:rsidR="00000000" w:rsidDel="00000000" w:rsidP="00000000" w:rsidRDefault="00000000" w:rsidRPr="00000000" w14:paraId="0000012B">
      <w:pPr>
        <w:numPr>
          <w:ilvl w:val="0"/>
          <w:numId w:val="54"/>
        </w:numPr>
        <w:spacing w:after="0" w:before="0" w:line="240" w:lineRule="auto"/>
        <w:ind w:left="426" w:hanging="426"/>
        <w:rPr>
          <w:rFonts w:ascii="Tahoma" w:cs="Tahoma" w:eastAsia="Tahoma" w:hAnsi="Tahoma"/>
          <w:color w:val="222222"/>
          <w:sz w:val="20"/>
          <w:szCs w:val="20"/>
          <w:vertAlign w:val="baseline"/>
        </w:rPr>
      </w:pPr>
      <w:r w:rsidDel="00000000" w:rsidR="00000000" w:rsidRPr="00000000">
        <w:rPr>
          <w:rFonts w:ascii="Tahoma" w:cs="Tahoma" w:eastAsia="Tahoma" w:hAnsi="Tahoma"/>
          <w:color w:val="222222"/>
          <w:sz w:val="20"/>
          <w:szCs w:val="20"/>
          <w:vertAlign w:val="baseline"/>
          <w:rtl w:val="0"/>
        </w:rPr>
        <w:t xml:space="preserve">Each year activities will be reviewed and replaced with alternatives if required.</w:t>
      </w:r>
    </w:p>
    <w:p w:rsidR="00000000" w:rsidDel="00000000" w:rsidP="00000000" w:rsidRDefault="00000000" w:rsidRPr="00000000" w14:paraId="0000012C">
      <w:pPr>
        <w:numPr>
          <w:ilvl w:val="0"/>
          <w:numId w:val="54"/>
        </w:numPr>
        <w:spacing w:after="0" w:before="0" w:line="240" w:lineRule="auto"/>
        <w:ind w:left="426" w:hanging="426"/>
        <w:rPr>
          <w:rFonts w:ascii="Tahoma" w:cs="Tahoma" w:eastAsia="Tahoma" w:hAnsi="Tahoma"/>
          <w:color w:val="222222"/>
          <w:sz w:val="20"/>
          <w:szCs w:val="20"/>
          <w:vertAlign w:val="baseline"/>
        </w:rPr>
      </w:pPr>
      <w:r w:rsidDel="00000000" w:rsidR="00000000" w:rsidRPr="00000000">
        <w:rPr>
          <w:rFonts w:ascii="Tahoma" w:cs="Tahoma" w:eastAsia="Tahoma" w:hAnsi="Tahoma"/>
          <w:b w:val="1"/>
          <w:i w:val="1"/>
          <w:color w:val="222222"/>
          <w:sz w:val="20"/>
          <w:szCs w:val="20"/>
          <w:vertAlign w:val="baseline"/>
          <w:rtl w:val="0"/>
        </w:rPr>
        <w:t xml:space="preserve">Next Steps South West: </w:t>
      </w:r>
      <w:r w:rsidDel="00000000" w:rsidR="00000000" w:rsidRPr="00000000">
        <w:rPr>
          <w:rFonts w:ascii="Tahoma" w:cs="Tahoma" w:eastAsia="Tahoma" w:hAnsi="Tahoma"/>
          <w:color w:val="222222"/>
          <w:sz w:val="20"/>
          <w:szCs w:val="20"/>
          <w:vertAlign w:val="baseline"/>
          <w:rtl w:val="0"/>
        </w:rPr>
        <w:t xml:space="preserve">The Academy is at present part of a collaborative programme which provides funding to help raise the aspirations of students who meet the POLAR3 and Q1/Q2 gaps. </w:t>
      </w:r>
    </w:p>
    <w:p w:rsidR="00000000" w:rsidDel="00000000" w:rsidP="00000000" w:rsidRDefault="00000000" w:rsidRPr="00000000" w14:paraId="0000012D">
      <w:pPr>
        <w:numPr>
          <w:ilvl w:val="0"/>
          <w:numId w:val="54"/>
        </w:numPr>
        <w:spacing w:after="0" w:before="0" w:line="240" w:lineRule="auto"/>
        <w:ind w:left="426" w:hanging="426"/>
        <w:rPr>
          <w:rFonts w:ascii="Tahoma" w:cs="Tahoma" w:eastAsia="Tahoma" w:hAnsi="Tahoma"/>
          <w:color w:val="222222"/>
          <w:sz w:val="20"/>
          <w:szCs w:val="20"/>
          <w:vertAlign w:val="baseline"/>
        </w:rPr>
      </w:pPr>
      <w:r w:rsidDel="00000000" w:rsidR="00000000" w:rsidRPr="00000000">
        <w:rPr>
          <w:rFonts w:ascii="Tahoma" w:cs="Tahoma" w:eastAsia="Tahoma" w:hAnsi="Tahoma"/>
          <w:color w:val="222222"/>
          <w:sz w:val="20"/>
          <w:szCs w:val="20"/>
          <w:vertAlign w:val="baseline"/>
          <w:rtl w:val="0"/>
        </w:rPr>
        <w:t xml:space="preserve">The Academy works closely with South Devon College, where the majority of our students go to at post 16: trips and taster sessions are arranged to the College and representatives visit </w:t>
      </w:r>
      <w:r w:rsidDel="00000000" w:rsidR="00000000" w:rsidRPr="00000000">
        <w:rPr>
          <w:rFonts w:ascii="Tahoma" w:cs="Tahoma" w:eastAsia="Tahoma" w:hAnsi="Tahoma"/>
          <w:color w:val="222222"/>
          <w:sz w:val="20"/>
          <w:szCs w:val="20"/>
          <w:rtl w:val="0"/>
        </w:rPr>
        <w:t xml:space="preserve">the Academy</w:t>
      </w:r>
      <w:r w:rsidDel="00000000" w:rsidR="00000000" w:rsidRPr="00000000">
        <w:rPr>
          <w:rFonts w:ascii="Tahoma" w:cs="Tahoma" w:eastAsia="Tahoma" w:hAnsi="Tahoma"/>
          <w:color w:val="222222"/>
          <w:sz w:val="20"/>
          <w:szCs w:val="20"/>
          <w:vertAlign w:val="baseline"/>
          <w:rtl w:val="0"/>
        </w:rPr>
        <w:t xml:space="preserve"> to speak to students.   All students visit the College in Year 10.</w:t>
      </w:r>
    </w:p>
    <w:p w:rsidR="00000000" w:rsidDel="00000000" w:rsidP="00000000" w:rsidRDefault="00000000" w:rsidRPr="00000000" w14:paraId="0000012E">
      <w:pPr>
        <w:numPr>
          <w:ilvl w:val="0"/>
          <w:numId w:val="54"/>
        </w:numPr>
        <w:spacing w:after="0" w:before="0" w:line="240" w:lineRule="auto"/>
        <w:ind w:left="426" w:hanging="426"/>
        <w:rPr>
          <w:rFonts w:ascii="Tahoma" w:cs="Tahoma" w:eastAsia="Tahoma" w:hAnsi="Tahoma"/>
          <w:color w:val="222222"/>
          <w:sz w:val="20"/>
          <w:szCs w:val="20"/>
          <w:vertAlign w:val="baseline"/>
        </w:rPr>
      </w:pPr>
      <w:r w:rsidDel="00000000" w:rsidR="00000000" w:rsidRPr="00000000">
        <w:rPr>
          <w:rFonts w:ascii="Tahoma" w:cs="Tahoma" w:eastAsia="Tahoma" w:hAnsi="Tahoma"/>
          <w:color w:val="222222"/>
          <w:sz w:val="20"/>
          <w:szCs w:val="20"/>
          <w:vertAlign w:val="baseline"/>
          <w:rtl w:val="0"/>
        </w:rPr>
        <w:t xml:space="preserve">We also have good working relationships with Exeter College and other 6</w:t>
      </w:r>
      <w:r w:rsidDel="00000000" w:rsidR="00000000" w:rsidRPr="00000000">
        <w:rPr>
          <w:rFonts w:ascii="Tahoma" w:cs="Tahoma" w:eastAsia="Tahoma" w:hAnsi="Tahoma"/>
          <w:color w:val="222222"/>
          <w:sz w:val="20"/>
          <w:szCs w:val="20"/>
          <w:vertAlign w:val="superscript"/>
          <w:rtl w:val="0"/>
        </w:rPr>
        <w:t xml:space="preserve">th</w:t>
      </w:r>
      <w:r w:rsidDel="00000000" w:rsidR="00000000" w:rsidRPr="00000000">
        <w:rPr>
          <w:rFonts w:ascii="Tahoma" w:cs="Tahoma" w:eastAsia="Tahoma" w:hAnsi="Tahoma"/>
          <w:color w:val="222222"/>
          <w:sz w:val="20"/>
          <w:szCs w:val="20"/>
          <w:vertAlign w:val="baseline"/>
          <w:rtl w:val="0"/>
        </w:rPr>
        <w:t xml:space="preserve"> Form providers: visits take place and speakers come in to deliver assemblies to our students in Years 10 and 11.</w:t>
      </w:r>
    </w:p>
    <w:p w:rsidR="00000000" w:rsidDel="00000000" w:rsidP="00000000" w:rsidRDefault="00000000" w:rsidRPr="00000000" w14:paraId="0000012F">
      <w:pPr>
        <w:numPr>
          <w:ilvl w:val="0"/>
          <w:numId w:val="54"/>
        </w:numPr>
        <w:spacing w:after="0" w:before="0" w:line="240" w:lineRule="auto"/>
        <w:ind w:left="426" w:hanging="426"/>
        <w:rPr>
          <w:rFonts w:ascii="Tahoma" w:cs="Tahoma" w:eastAsia="Tahoma" w:hAnsi="Tahoma"/>
          <w:color w:val="222222"/>
          <w:sz w:val="20"/>
          <w:szCs w:val="20"/>
          <w:vertAlign w:val="baseline"/>
        </w:rPr>
      </w:pPr>
      <w:r w:rsidDel="00000000" w:rsidR="00000000" w:rsidRPr="00000000">
        <w:rPr>
          <w:rFonts w:ascii="Tahoma" w:cs="Tahoma" w:eastAsia="Tahoma" w:hAnsi="Tahoma"/>
          <w:b w:val="1"/>
          <w:i w:val="1"/>
          <w:color w:val="222222"/>
          <w:sz w:val="20"/>
          <w:szCs w:val="20"/>
          <w:vertAlign w:val="baseline"/>
          <w:rtl w:val="0"/>
        </w:rPr>
        <w:t xml:space="preserve">NCS: </w:t>
      </w:r>
      <w:r w:rsidDel="00000000" w:rsidR="00000000" w:rsidRPr="00000000">
        <w:rPr>
          <w:rFonts w:ascii="Tahoma" w:cs="Tahoma" w:eastAsia="Tahoma" w:hAnsi="Tahoma"/>
          <w:color w:val="222222"/>
          <w:sz w:val="20"/>
          <w:szCs w:val="20"/>
          <w:vertAlign w:val="baseline"/>
          <w:rtl w:val="0"/>
        </w:rPr>
        <w:t xml:space="preserve">National Citizen Service </w:t>
      </w:r>
      <w:r w:rsidDel="00000000" w:rsidR="00000000" w:rsidRPr="00000000">
        <w:rPr>
          <w:rFonts w:ascii="Tahoma" w:cs="Tahoma" w:eastAsia="Tahoma" w:hAnsi="Tahoma"/>
          <w:color w:val="222222"/>
          <w:sz w:val="20"/>
          <w:szCs w:val="20"/>
          <w:rtl w:val="0"/>
        </w:rPr>
        <w:t xml:space="preserve">is</w:t>
      </w:r>
      <w:r w:rsidDel="00000000" w:rsidR="00000000" w:rsidRPr="00000000">
        <w:rPr>
          <w:rFonts w:ascii="Tahoma" w:cs="Tahoma" w:eastAsia="Tahoma" w:hAnsi="Tahoma"/>
          <w:color w:val="222222"/>
          <w:sz w:val="20"/>
          <w:szCs w:val="20"/>
          <w:vertAlign w:val="baseline"/>
          <w:rtl w:val="0"/>
        </w:rPr>
        <w:t xml:space="preserve"> a three-week summer holiday activity provider for Year 11 students, NCS are invited into assemblies and workshops to highlight community engagement.   This year has seen our highest application number to this scheme.</w:t>
      </w:r>
    </w:p>
    <w:p w:rsidR="00000000" w:rsidDel="00000000" w:rsidP="00000000" w:rsidRDefault="00000000" w:rsidRPr="00000000" w14:paraId="00000130">
      <w:pPr>
        <w:numPr>
          <w:ilvl w:val="0"/>
          <w:numId w:val="54"/>
        </w:numPr>
        <w:spacing w:after="0" w:before="0" w:line="240" w:lineRule="auto"/>
        <w:ind w:left="426" w:hanging="426"/>
        <w:rPr>
          <w:rFonts w:ascii="Tahoma" w:cs="Tahoma" w:eastAsia="Tahoma" w:hAnsi="Tahoma"/>
          <w:color w:val="222222"/>
          <w:sz w:val="20"/>
          <w:szCs w:val="20"/>
          <w:vertAlign w:val="baseline"/>
        </w:rPr>
      </w:pPr>
      <w:r w:rsidDel="00000000" w:rsidR="00000000" w:rsidRPr="00000000">
        <w:rPr>
          <w:rFonts w:ascii="Tahoma" w:cs="Tahoma" w:eastAsia="Tahoma" w:hAnsi="Tahoma"/>
          <w:color w:val="222222"/>
          <w:sz w:val="20"/>
          <w:szCs w:val="20"/>
          <w:vertAlign w:val="baseline"/>
          <w:rtl w:val="0"/>
        </w:rPr>
        <w:t xml:space="preserve">Student participation is recorded onto the careers marksheet on SIMS.</w:t>
      </w:r>
    </w:p>
    <w:p w:rsidR="00000000" w:rsidDel="00000000" w:rsidP="00000000" w:rsidRDefault="00000000" w:rsidRPr="00000000" w14:paraId="00000131">
      <w:pPr>
        <w:spacing w:after="0" w:before="0" w:line="240" w:lineRule="auto"/>
        <w:rPr>
          <w:rFonts w:ascii="Tahoma" w:cs="Tahoma" w:eastAsia="Tahoma" w:hAnsi="Tahoma"/>
          <w:color w:val="222222"/>
          <w:sz w:val="20"/>
          <w:szCs w:val="20"/>
          <w:vertAlign w:val="baseline"/>
        </w:rPr>
      </w:pPr>
      <w:r w:rsidDel="00000000" w:rsidR="00000000" w:rsidRPr="00000000">
        <w:rPr>
          <w:rtl w:val="0"/>
        </w:rPr>
      </w:r>
    </w:p>
    <w:p w:rsidR="00000000" w:rsidDel="00000000" w:rsidP="00000000" w:rsidRDefault="00000000" w:rsidRPr="00000000" w14:paraId="00000132">
      <w:pPr>
        <w:spacing w:after="0" w:before="0" w:line="240" w:lineRule="auto"/>
        <w:rPr>
          <w:rFonts w:ascii="Tahoma" w:cs="Tahoma" w:eastAsia="Tahoma" w:hAnsi="Tahoma"/>
          <w:color w:val="222222"/>
          <w:sz w:val="20"/>
          <w:szCs w:val="20"/>
        </w:rPr>
      </w:pPr>
      <w:r w:rsidDel="00000000" w:rsidR="00000000" w:rsidRPr="00000000">
        <w:rPr>
          <w:rtl w:val="0"/>
        </w:rPr>
      </w:r>
    </w:p>
    <w:p w:rsidR="00000000" w:rsidDel="00000000" w:rsidP="00000000" w:rsidRDefault="00000000" w:rsidRPr="00000000" w14:paraId="00000133">
      <w:pPr>
        <w:spacing w:after="0" w:before="0" w:line="240" w:lineRule="auto"/>
        <w:rPr>
          <w:rFonts w:ascii="Tahoma" w:cs="Tahoma" w:eastAsia="Tahoma" w:hAnsi="Tahoma"/>
          <w:color w:val="222222"/>
          <w:sz w:val="20"/>
          <w:szCs w:val="20"/>
        </w:rPr>
      </w:pPr>
      <w:r w:rsidDel="00000000" w:rsidR="00000000" w:rsidRPr="00000000">
        <w:rPr>
          <w:rtl w:val="0"/>
        </w:rPr>
      </w:r>
    </w:p>
    <w:p w:rsidR="00000000" w:rsidDel="00000000" w:rsidP="00000000" w:rsidRDefault="00000000" w:rsidRPr="00000000" w14:paraId="00000134">
      <w:pPr>
        <w:spacing w:after="0" w:before="0" w:line="240" w:lineRule="auto"/>
        <w:rPr>
          <w:rFonts w:ascii="Tahoma" w:cs="Tahoma" w:eastAsia="Tahoma" w:hAnsi="Tahoma"/>
          <w:color w:val="222222"/>
          <w:sz w:val="20"/>
          <w:szCs w:val="20"/>
          <w:vertAlign w:val="baseline"/>
        </w:rPr>
      </w:pPr>
      <w:r w:rsidDel="00000000" w:rsidR="00000000" w:rsidRPr="00000000">
        <w:rPr>
          <w:rtl w:val="0"/>
        </w:rPr>
      </w:r>
    </w:p>
    <w:p w:rsidR="00000000" w:rsidDel="00000000" w:rsidP="00000000" w:rsidRDefault="00000000" w:rsidRPr="00000000" w14:paraId="00000135">
      <w:pPr>
        <w:shd w:fill="ffffff" w:val="clear"/>
        <w:spacing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Communication with Stakeholders</w:t>
      </w:r>
      <w:r w:rsidDel="00000000" w:rsidR="00000000" w:rsidRPr="00000000">
        <w:rPr>
          <w:rtl w:val="0"/>
        </w:rPr>
      </w:r>
    </w:p>
    <w:p w:rsidR="00000000" w:rsidDel="00000000" w:rsidP="00000000" w:rsidRDefault="00000000" w:rsidRPr="00000000" w14:paraId="00000136">
      <w:pPr>
        <w:shd w:fill="ffffff" w:val="clear"/>
        <w:spacing w:line="240" w:lineRule="auto"/>
        <w:rPr>
          <w:rFonts w:ascii="Tahoma" w:cs="Tahoma" w:eastAsia="Tahoma" w:hAnsi="Tahoma"/>
          <w:b w:val="0"/>
          <w:color w:val="002060"/>
          <w:sz w:val="24"/>
          <w:szCs w:val="24"/>
          <w:vertAlign w:val="baseline"/>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28575"/>
                <wp:effectExtent b="0" l="0" r="0" t="0"/>
                <wp:wrapNone/>
                <wp:docPr id="15" name=""/>
                <a:graphic>
                  <a:graphicData uri="http://schemas.microsoft.com/office/word/2010/wordprocessingShape">
                    <wps:wsp>
                      <wps:cNvCnPr/>
                      <wps:spPr>
                        <a:xfrm>
                          <a:off x="2374200" y="3780000"/>
                          <a:ext cx="5943600" cy="0"/>
                        </a:xfrm>
                        <a:prstGeom prst="straightConnector1">
                          <a:avLst/>
                        </a:prstGeom>
                        <a:noFill/>
                        <a:ln cap="flat" cmpd="sng" w="28575">
                          <a:solidFill>
                            <a:srgbClr val="00206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28575"/>
                <wp:effectExtent b="0" l="0" r="0" t="0"/>
                <wp:wrapNone/>
                <wp:docPr id="15" name="image19.png"/>
                <a:graphic>
                  <a:graphicData uri="http://schemas.openxmlformats.org/drawingml/2006/picture">
                    <pic:pic>
                      <pic:nvPicPr>
                        <pic:cNvPr id="0" name="image19.png"/>
                        <pic:cNvPicPr preferRelativeResize="0"/>
                      </pic:nvPicPr>
                      <pic:blipFill>
                        <a:blip r:embed="rId26"/>
                        <a:srcRect/>
                        <a:stretch>
                          <a:fillRect/>
                        </a:stretch>
                      </pic:blipFill>
                      <pic:spPr>
                        <a:xfrm>
                          <a:off x="0" y="0"/>
                          <a:ext cx="0" cy="28575"/>
                        </a:xfrm>
                        <a:prstGeom prst="rect"/>
                        <a:ln/>
                      </pic:spPr>
                    </pic:pic>
                  </a:graphicData>
                </a:graphic>
              </wp:anchor>
            </w:drawing>
          </mc:Fallback>
        </mc:AlternateContent>
      </w:r>
    </w:p>
    <w:p w:rsidR="00000000" w:rsidDel="00000000" w:rsidP="00000000" w:rsidRDefault="00000000" w:rsidRPr="00000000" w14:paraId="00000137">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At the end of the Summer Term 2021 the department launched a half termly Careers Newsletter which is sent to all students, parents, the BET Board and other stakeholders.  This Newsletter has been very well received and contains news items from the department, educational focus articles and much more.   Also, past students of the Academy share their experiences since leaving school by writing for our Newsletter: this includes those who have gone onto College or University, those with Apprenticeships, those in the world of work and those who successfully run their own businesses.</w:t>
      </w:r>
    </w:p>
    <w:p w:rsidR="00000000" w:rsidDel="00000000" w:rsidP="00000000" w:rsidRDefault="00000000" w:rsidRPr="00000000" w14:paraId="00000138">
      <w:pPr>
        <w:spacing w:after="0" w:lineRule="auto"/>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39">
      <w:pPr>
        <w:shd w:fill="ffffff" w:val="clear"/>
        <w:spacing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Staff Training</w:t>
      </w:r>
      <w:r w:rsidDel="00000000" w:rsidR="00000000" w:rsidRPr="00000000">
        <w:rPr>
          <w:rtl w:val="0"/>
        </w:rPr>
      </w:r>
    </w:p>
    <w:p w:rsidR="00000000" w:rsidDel="00000000" w:rsidP="00000000" w:rsidRDefault="00000000" w:rsidRPr="00000000" w14:paraId="0000013A">
      <w:pPr>
        <w:shd w:fill="ffffff" w:val="clear"/>
        <w:spacing w:line="240" w:lineRule="auto"/>
        <w:rPr>
          <w:rFonts w:ascii="Tahoma" w:cs="Tahoma" w:eastAsia="Tahoma" w:hAnsi="Tahoma"/>
          <w:b w:val="0"/>
          <w:color w:val="002060"/>
          <w:sz w:val="24"/>
          <w:szCs w:val="24"/>
          <w:vertAlign w:val="baseline"/>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28575"/>
                <wp:effectExtent b="0" l="0" r="0" t="0"/>
                <wp:wrapNone/>
                <wp:docPr id="17" name=""/>
                <a:graphic>
                  <a:graphicData uri="http://schemas.microsoft.com/office/word/2010/wordprocessingShape">
                    <wps:wsp>
                      <wps:cNvCnPr/>
                      <wps:spPr>
                        <a:xfrm>
                          <a:off x="2374200" y="3780000"/>
                          <a:ext cx="5943600" cy="0"/>
                        </a:xfrm>
                        <a:prstGeom prst="straightConnector1">
                          <a:avLst/>
                        </a:prstGeom>
                        <a:noFill/>
                        <a:ln cap="flat" cmpd="sng" w="28575">
                          <a:solidFill>
                            <a:srgbClr val="00206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28575"/>
                <wp:effectExtent b="0" l="0" r="0" t="0"/>
                <wp:wrapNone/>
                <wp:docPr id="17" name="image21.png"/>
                <a:graphic>
                  <a:graphicData uri="http://schemas.openxmlformats.org/drawingml/2006/picture">
                    <pic:pic>
                      <pic:nvPicPr>
                        <pic:cNvPr id="0" name="image21.png"/>
                        <pic:cNvPicPr preferRelativeResize="0"/>
                      </pic:nvPicPr>
                      <pic:blipFill>
                        <a:blip r:embed="rId27"/>
                        <a:srcRect/>
                        <a:stretch>
                          <a:fillRect/>
                        </a:stretch>
                      </pic:blipFill>
                      <pic:spPr>
                        <a:xfrm>
                          <a:off x="0" y="0"/>
                          <a:ext cx="0" cy="28575"/>
                        </a:xfrm>
                        <a:prstGeom prst="rect"/>
                        <a:ln/>
                      </pic:spPr>
                    </pic:pic>
                  </a:graphicData>
                </a:graphic>
              </wp:anchor>
            </w:drawing>
          </mc:Fallback>
        </mc:AlternateContent>
      </w:r>
    </w:p>
    <w:p w:rsidR="00000000" w:rsidDel="00000000" w:rsidP="00000000" w:rsidRDefault="00000000" w:rsidRPr="00000000" w14:paraId="0000013B">
      <w:pPr>
        <w:numPr>
          <w:ilvl w:val="0"/>
          <w:numId w:val="28"/>
        </w:numPr>
        <w:spacing w:after="0" w:lineRule="auto"/>
        <w:ind w:left="426" w:hanging="426"/>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PSHE staff training on careers lesson delivery and Apprenticeship registration.</w:t>
      </w:r>
    </w:p>
    <w:p w:rsidR="00000000" w:rsidDel="00000000" w:rsidP="00000000" w:rsidRDefault="00000000" w:rsidRPr="00000000" w14:paraId="0000013C">
      <w:pPr>
        <w:numPr>
          <w:ilvl w:val="0"/>
          <w:numId w:val="28"/>
        </w:numPr>
        <w:spacing w:after="0" w:lineRule="auto"/>
        <w:ind w:left="426" w:hanging="426"/>
        <w:rPr>
          <w:rFonts w:ascii="Tahoma" w:cs="Tahoma" w:eastAsia="Tahoma" w:hAnsi="Tahoma"/>
          <w:sz w:val="20"/>
          <w:szCs w:val="20"/>
          <w:vertAlign w:val="baseline"/>
        </w:rPr>
      </w:pPr>
      <w:r w:rsidDel="00000000" w:rsidR="00000000" w:rsidRPr="00000000">
        <w:rPr>
          <w:rFonts w:ascii="Tahoma" w:cs="Tahoma" w:eastAsia="Tahoma" w:hAnsi="Tahoma"/>
          <w:color w:val="202124"/>
          <w:sz w:val="20"/>
          <w:szCs w:val="20"/>
          <w:highlight w:val="white"/>
          <w:vertAlign w:val="baseline"/>
          <w:rtl w:val="0"/>
        </w:rPr>
        <w:t xml:space="preserve">ECT (Early Career Teacher)</w:t>
      </w:r>
      <w:r w:rsidDel="00000000" w:rsidR="00000000" w:rsidRPr="00000000">
        <w:rPr>
          <w:rFonts w:ascii="Arial" w:cs="Arial" w:eastAsia="Arial" w:hAnsi="Arial"/>
          <w:b w:val="1"/>
          <w:color w:val="202124"/>
          <w:highlight w:val="white"/>
          <w:vertAlign w:val="baseline"/>
          <w:rtl w:val="0"/>
        </w:rPr>
        <w:t xml:space="preserve"> </w:t>
      </w:r>
      <w:r w:rsidDel="00000000" w:rsidR="00000000" w:rsidRPr="00000000">
        <w:rPr>
          <w:rFonts w:ascii="Tahoma" w:cs="Tahoma" w:eastAsia="Tahoma" w:hAnsi="Tahoma"/>
          <w:sz w:val="20"/>
          <w:szCs w:val="20"/>
          <w:vertAlign w:val="baseline"/>
          <w:rtl w:val="0"/>
        </w:rPr>
        <w:t xml:space="preserve">Careers Education – improving pupil outcomes.</w:t>
      </w:r>
    </w:p>
    <w:p w:rsidR="00000000" w:rsidDel="00000000" w:rsidP="00000000" w:rsidRDefault="00000000" w:rsidRPr="00000000" w14:paraId="0000013D">
      <w:pPr>
        <w:numPr>
          <w:ilvl w:val="0"/>
          <w:numId w:val="28"/>
        </w:numPr>
        <w:spacing w:after="0" w:lineRule="auto"/>
        <w:ind w:left="426" w:hanging="426"/>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Careers in the Curriculum – all staff at a staff Non-Pupil Evening.</w:t>
      </w:r>
    </w:p>
    <w:p w:rsidR="00000000" w:rsidDel="00000000" w:rsidP="00000000" w:rsidRDefault="00000000" w:rsidRPr="00000000" w14:paraId="0000013E">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3F">
      <w:pPr>
        <w:shd w:fill="ffffff" w:val="clear"/>
        <w:spacing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Memberships / Awards</w:t>
      </w:r>
      <w:r w:rsidDel="00000000" w:rsidR="00000000" w:rsidRPr="00000000">
        <w:rPr>
          <w:rtl w:val="0"/>
        </w:rPr>
      </w:r>
    </w:p>
    <w:p w:rsidR="00000000" w:rsidDel="00000000" w:rsidP="00000000" w:rsidRDefault="00000000" w:rsidRPr="00000000" w14:paraId="00000140">
      <w:pPr>
        <w:shd w:fill="ffffff" w:val="clear"/>
        <w:spacing w:line="240" w:lineRule="auto"/>
        <w:rPr>
          <w:rFonts w:ascii="Tahoma" w:cs="Tahoma" w:eastAsia="Tahoma" w:hAnsi="Tahoma"/>
          <w:b w:val="0"/>
          <w:color w:val="002060"/>
          <w:sz w:val="24"/>
          <w:szCs w:val="24"/>
          <w:vertAlign w:val="baseline"/>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28575"/>
                <wp:effectExtent b="0" l="0" r="0" t="0"/>
                <wp:wrapNone/>
                <wp:docPr id="1" name=""/>
                <a:graphic>
                  <a:graphicData uri="http://schemas.microsoft.com/office/word/2010/wordprocessingShape">
                    <wps:wsp>
                      <wps:cNvCnPr/>
                      <wps:spPr>
                        <a:xfrm>
                          <a:off x="2374200" y="3780000"/>
                          <a:ext cx="5943600" cy="0"/>
                        </a:xfrm>
                        <a:prstGeom prst="straightConnector1">
                          <a:avLst/>
                        </a:prstGeom>
                        <a:noFill/>
                        <a:ln cap="flat" cmpd="sng" w="28575">
                          <a:solidFill>
                            <a:srgbClr val="00206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28575"/>
                <wp:effectExtent b="0" l="0" r="0" t="0"/>
                <wp:wrapNone/>
                <wp:docPr id="1" name="image5.png"/>
                <a:graphic>
                  <a:graphicData uri="http://schemas.openxmlformats.org/drawingml/2006/picture">
                    <pic:pic>
                      <pic:nvPicPr>
                        <pic:cNvPr id="0" name="image5.png"/>
                        <pic:cNvPicPr preferRelativeResize="0"/>
                      </pic:nvPicPr>
                      <pic:blipFill>
                        <a:blip r:embed="rId28"/>
                        <a:srcRect/>
                        <a:stretch>
                          <a:fillRect/>
                        </a:stretch>
                      </pic:blipFill>
                      <pic:spPr>
                        <a:xfrm>
                          <a:off x="0" y="0"/>
                          <a:ext cx="0" cy="28575"/>
                        </a:xfrm>
                        <a:prstGeom prst="rect"/>
                        <a:ln/>
                      </pic:spPr>
                    </pic:pic>
                  </a:graphicData>
                </a:graphic>
              </wp:anchor>
            </w:drawing>
          </mc:Fallback>
        </mc:AlternateContent>
      </w:r>
    </w:p>
    <w:p w:rsidR="00000000" w:rsidDel="00000000" w:rsidP="00000000" w:rsidRDefault="00000000" w:rsidRPr="00000000" w14:paraId="00000141">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Next Steps South West NCOP Facilitator Funding.</w:t>
      </w:r>
    </w:p>
    <w:p w:rsidR="00000000" w:rsidDel="00000000" w:rsidP="00000000" w:rsidRDefault="00000000" w:rsidRPr="00000000" w14:paraId="00000142">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Heart of South West (Careers Hub) member.</w:t>
      </w:r>
    </w:p>
    <w:p w:rsidR="00000000" w:rsidDel="00000000" w:rsidP="00000000" w:rsidRDefault="00000000" w:rsidRPr="00000000" w14:paraId="00000143">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South Devon Business Partner.</w:t>
      </w:r>
    </w:p>
    <w:p w:rsidR="00000000" w:rsidDel="00000000" w:rsidP="00000000" w:rsidRDefault="00000000" w:rsidRPr="00000000" w14:paraId="00000144">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45">
      <w:pPr>
        <w:shd w:fill="ffffff" w:val="clear"/>
        <w:spacing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Student Council CEIAG Review</w:t>
      </w:r>
      <w:r w:rsidDel="00000000" w:rsidR="00000000" w:rsidRPr="00000000">
        <w:rPr>
          <w:rtl w:val="0"/>
        </w:rPr>
      </w:r>
    </w:p>
    <w:p w:rsidR="00000000" w:rsidDel="00000000" w:rsidP="00000000" w:rsidRDefault="00000000" w:rsidRPr="00000000" w14:paraId="00000146">
      <w:pPr>
        <w:shd w:fill="ffffff" w:val="clear"/>
        <w:spacing w:after="60" w:line="240" w:lineRule="auto"/>
        <w:rPr>
          <w:rFonts w:ascii="Tahoma" w:cs="Tahoma" w:eastAsia="Tahoma" w:hAnsi="Tahoma"/>
          <w:b w:val="0"/>
          <w:color w:val="002060"/>
          <w:sz w:val="24"/>
          <w:szCs w:val="24"/>
          <w:vertAlign w:val="baseline"/>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28575"/>
                <wp:effectExtent b="0" l="0" r="0" t="0"/>
                <wp:wrapNone/>
                <wp:docPr id="2" name=""/>
                <a:graphic>
                  <a:graphicData uri="http://schemas.microsoft.com/office/word/2010/wordprocessingShape">
                    <wps:wsp>
                      <wps:cNvCnPr/>
                      <wps:spPr>
                        <a:xfrm>
                          <a:off x="2374200" y="3780000"/>
                          <a:ext cx="5943600" cy="0"/>
                        </a:xfrm>
                        <a:prstGeom prst="straightConnector1">
                          <a:avLst/>
                        </a:prstGeom>
                        <a:noFill/>
                        <a:ln cap="flat" cmpd="sng" w="28575">
                          <a:solidFill>
                            <a:srgbClr val="00206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28575"/>
                <wp:effectExtent b="0" l="0" r="0" t="0"/>
                <wp:wrapNone/>
                <wp:docPr id="2" name="image6.png"/>
                <a:graphic>
                  <a:graphicData uri="http://schemas.openxmlformats.org/drawingml/2006/picture">
                    <pic:pic>
                      <pic:nvPicPr>
                        <pic:cNvPr id="0" name="image6.png"/>
                        <pic:cNvPicPr preferRelativeResize="0"/>
                      </pic:nvPicPr>
                      <pic:blipFill>
                        <a:blip r:embed="rId29"/>
                        <a:srcRect/>
                        <a:stretch>
                          <a:fillRect/>
                        </a:stretch>
                      </pic:blipFill>
                      <pic:spPr>
                        <a:xfrm>
                          <a:off x="0" y="0"/>
                          <a:ext cx="0" cy="28575"/>
                        </a:xfrm>
                        <a:prstGeom prst="rect"/>
                        <a:ln/>
                      </pic:spPr>
                    </pic:pic>
                  </a:graphicData>
                </a:graphic>
              </wp:anchor>
            </w:drawing>
          </mc:Fallback>
        </mc:AlternateContent>
      </w:r>
    </w:p>
    <w:p w:rsidR="00000000" w:rsidDel="00000000" w:rsidP="00000000" w:rsidRDefault="00000000" w:rsidRPr="00000000" w14:paraId="00000147">
      <w:pPr>
        <w:shd w:fill="ffffff" w:val="clear"/>
        <w:spacing w:line="240" w:lineRule="auto"/>
        <w:rPr>
          <w:rFonts w:ascii="Tahoma" w:cs="Tahoma" w:eastAsia="Tahoma" w:hAnsi="Tahoma"/>
          <w:b w:val="0"/>
          <w:i w:val="0"/>
          <w:vertAlign w:val="baseline"/>
        </w:rPr>
      </w:pPr>
      <w:r w:rsidDel="00000000" w:rsidR="00000000" w:rsidRPr="00000000">
        <w:rPr>
          <w:rFonts w:ascii="Tahoma" w:cs="Tahoma" w:eastAsia="Tahoma" w:hAnsi="Tahoma"/>
          <w:b w:val="1"/>
          <w:i w:val="1"/>
          <w:vertAlign w:val="baseline"/>
          <w:rtl w:val="0"/>
        </w:rPr>
        <w:t xml:space="preserve">Term 1 (September 2021)</w:t>
      </w:r>
      <w:r w:rsidDel="00000000" w:rsidR="00000000" w:rsidRPr="00000000">
        <w:rPr>
          <w:rtl w:val="0"/>
        </w:rPr>
      </w:r>
    </w:p>
    <w:p w:rsidR="00000000" w:rsidDel="00000000" w:rsidP="00000000" w:rsidRDefault="00000000" w:rsidRPr="00000000" w14:paraId="00000148">
      <w:pPr>
        <w:numPr>
          <w:ilvl w:val="0"/>
          <w:numId w:val="83"/>
        </w:numPr>
        <w:shd w:fill="ffffff" w:val="clear"/>
        <w:spacing w:line="240" w:lineRule="auto"/>
        <w:ind w:left="426" w:hanging="426"/>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Review for Careers Assemblies to take place.</w:t>
      </w:r>
    </w:p>
    <w:p w:rsidR="00000000" w:rsidDel="00000000" w:rsidP="00000000" w:rsidRDefault="00000000" w:rsidRPr="00000000" w14:paraId="00000149">
      <w:pPr>
        <w:shd w:fill="ffffff" w:val="clear"/>
        <w:spacing w:line="240" w:lineRule="auto"/>
        <w:rPr>
          <w:rFonts w:ascii="Tahoma" w:cs="Tahoma" w:eastAsia="Tahoma" w:hAnsi="Tahoma"/>
          <w:b w:val="0"/>
          <w:i w:val="0"/>
          <w:vertAlign w:val="baseline"/>
        </w:rPr>
      </w:pPr>
      <w:r w:rsidDel="00000000" w:rsidR="00000000" w:rsidRPr="00000000">
        <w:rPr>
          <w:rFonts w:ascii="Tahoma" w:cs="Tahoma" w:eastAsia="Tahoma" w:hAnsi="Tahoma"/>
          <w:b w:val="1"/>
          <w:i w:val="1"/>
          <w:vertAlign w:val="baseline"/>
          <w:rtl w:val="0"/>
        </w:rPr>
        <w:t xml:space="preserve">Term 2 (January 2022)</w:t>
      </w:r>
      <w:r w:rsidDel="00000000" w:rsidR="00000000" w:rsidRPr="00000000">
        <w:rPr>
          <w:rtl w:val="0"/>
        </w:rPr>
      </w:r>
    </w:p>
    <w:p w:rsidR="00000000" w:rsidDel="00000000" w:rsidP="00000000" w:rsidRDefault="00000000" w:rsidRPr="00000000" w14:paraId="0000014A">
      <w:pPr>
        <w:numPr>
          <w:ilvl w:val="0"/>
          <w:numId w:val="83"/>
        </w:numPr>
        <w:shd w:fill="ffffff" w:val="clear"/>
        <w:spacing w:line="240" w:lineRule="auto"/>
        <w:ind w:left="426" w:hanging="426"/>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Careers Hub</w:t>
      </w:r>
    </w:p>
    <w:tbl>
      <w:tblPr>
        <w:tblStyle w:val="Table5"/>
        <w:tblW w:w="8996.0" w:type="dxa"/>
        <w:jc w:val="left"/>
        <w:tblInd w:w="534.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976"/>
        <w:gridCol w:w="6020"/>
        <w:tblGridChange w:id="0">
          <w:tblGrid>
            <w:gridCol w:w="2976"/>
            <w:gridCol w:w="6020"/>
          </w:tblGrid>
        </w:tblGridChange>
      </w:tblGrid>
      <w:tr>
        <w:trPr>
          <w:cantSplit w:val="0"/>
          <w:tblHeader w:val="0"/>
        </w:trPr>
        <w:tc>
          <w:tcPr>
            <w:vAlign w:val="top"/>
          </w:tcPr>
          <w:p w:rsidR="00000000" w:rsidDel="00000000" w:rsidP="00000000" w:rsidRDefault="00000000" w:rsidRPr="00000000" w14:paraId="0000014B">
            <w:pPr>
              <w:spacing w:after="120" w:line="240" w:lineRule="auto"/>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What they like:</w:t>
            </w:r>
          </w:p>
        </w:tc>
        <w:tc>
          <w:tcPr>
            <w:vAlign w:val="top"/>
          </w:tcPr>
          <w:p w:rsidR="00000000" w:rsidDel="00000000" w:rsidP="00000000" w:rsidRDefault="00000000" w:rsidRPr="00000000" w14:paraId="0000014C">
            <w:pPr>
              <w:numPr>
                <w:ilvl w:val="0"/>
                <w:numId w:val="83"/>
              </w:numPr>
              <w:spacing w:after="120" w:line="240" w:lineRule="auto"/>
              <w:ind w:left="319" w:hanging="284"/>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They thought it was really good but did not know it existed.  </w:t>
            </w:r>
          </w:p>
          <w:p w:rsidR="00000000" w:rsidDel="00000000" w:rsidP="00000000" w:rsidRDefault="00000000" w:rsidRPr="00000000" w14:paraId="0000014D">
            <w:pPr>
              <w:numPr>
                <w:ilvl w:val="0"/>
                <w:numId w:val="83"/>
              </w:numPr>
              <w:spacing w:after="120" w:line="240" w:lineRule="auto"/>
              <w:ind w:left="319" w:hanging="284"/>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Should be used in Tutor time for research and learning about new jobs.</w:t>
            </w:r>
          </w:p>
        </w:tc>
      </w:tr>
      <w:tr>
        <w:trPr>
          <w:cantSplit w:val="0"/>
          <w:tblHeader w:val="0"/>
        </w:trPr>
        <w:tc>
          <w:tcPr>
            <w:vAlign w:val="top"/>
          </w:tcPr>
          <w:p w:rsidR="00000000" w:rsidDel="00000000" w:rsidP="00000000" w:rsidRDefault="00000000" w:rsidRPr="00000000" w14:paraId="0000014E">
            <w:pPr>
              <w:spacing w:after="120" w:line="240" w:lineRule="auto"/>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What they don’t like:</w:t>
            </w:r>
          </w:p>
        </w:tc>
        <w:tc>
          <w:tcPr>
            <w:vAlign w:val="top"/>
          </w:tcPr>
          <w:p w:rsidR="00000000" w:rsidDel="00000000" w:rsidP="00000000" w:rsidRDefault="00000000" w:rsidRPr="00000000" w14:paraId="0000014F">
            <w:pPr>
              <w:numPr>
                <w:ilvl w:val="0"/>
                <w:numId w:val="84"/>
              </w:numPr>
              <w:spacing w:after="120" w:line="240" w:lineRule="auto"/>
              <w:ind w:left="319" w:hanging="284"/>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Nothing.</w:t>
            </w:r>
          </w:p>
        </w:tc>
      </w:tr>
      <w:tr>
        <w:trPr>
          <w:cantSplit w:val="0"/>
          <w:tblHeader w:val="0"/>
        </w:trPr>
        <w:tc>
          <w:tcPr>
            <w:vAlign w:val="top"/>
          </w:tcPr>
          <w:p w:rsidR="00000000" w:rsidDel="00000000" w:rsidP="00000000" w:rsidRDefault="00000000" w:rsidRPr="00000000" w14:paraId="00000150">
            <w:pPr>
              <w:spacing w:after="120" w:line="240" w:lineRule="auto"/>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Any Area for Improvement:</w:t>
            </w:r>
          </w:p>
        </w:tc>
        <w:tc>
          <w:tcPr>
            <w:vAlign w:val="top"/>
          </w:tcPr>
          <w:p w:rsidR="00000000" w:rsidDel="00000000" w:rsidP="00000000" w:rsidRDefault="00000000" w:rsidRPr="00000000" w14:paraId="00000151">
            <w:pPr>
              <w:numPr>
                <w:ilvl w:val="0"/>
                <w:numId w:val="84"/>
              </w:numPr>
              <w:spacing w:after="120" w:line="240" w:lineRule="auto"/>
              <w:ind w:left="319" w:hanging="319"/>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School Logo and Careers Hub Logo.</w:t>
            </w:r>
          </w:p>
          <w:p w:rsidR="00000000" w:rsidDel="00000000" w:rsidP="00000000" w:rsidRDefault="00000000" w:rsidRPr="00000000" w14:paraId="00000152">
            <w:pPr>
              <w:numPr>
                <w:ilvl w:val="0"/>
                <w:numId w:val="84"/>
              </w:numPr>
              <w:spacing w:after="120" w:line="240" w:lineRule="auto"/>
              <w:ind w:left="319" w:hanging="319"/>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More quizzes.</w:t>
            </w:r>
          </w:p>
        </w:tc>
      </w:tr>
    </w:tbl>
    <w:p w:rsidR="00000000" w:rsidDel="00000000" w:rsidP="00000000" w:rsidRDefault="00000000" w:rsidRPr="00000000" w14:paraId="00000153">
      <w:pPr>
        <w:shd w:fill="ffffff" w:val="clear"/>
        <w:spacing w:line="240" w:lineRule="auto"/>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54">
      <w:pPr>
        <w:shd w:fill="ffffff" w:val="clear"/>
        <w:spacing w:line="240" w:lineRule="auto"/>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55">
      <w:pPr>
        <w:shd w:fill="ffffff" w:val="clear"/>
        <w:spacing w:line="240" w:lineRule="auto"/>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56">
      <w:pPr>
        <w:shd w:fill="ffffff" w:val="clear"/>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7">
      <w:pPr>
        <w:shd w:fill="ffffff" w:val="clear"/>
        <w:spacing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8">
      <w:pPr>
        <w:shd w:fill="ffffff" w:val="clear"/>
        <w:spacing w:line="240" w:lineRule="auto"/>
        <w:rPr>
          <w:rFonts w:ascii="Tahoma" w:cs="Tahoma" w:eastAsia="Tahoma" w:hAnsi="Tahoma"/>
          <w:b w:val="0"/>
          <w:i w:val="0"/>
          <w:vertAlign w:val="baseline"/>
        </w:rPr>
      </w:pPr>
      <w:r w:rsidDel="00000000" w:rsidR="00000000" w:rsidRPr="00000000">
        <w:rPr>
          <w:rFonts w:ascii="Tahoma" w:cs="Tahoma" w:eastAsia="Tahoma" w:hAnsi="Tahoma"/>
          <w:b w:val="1"/>
          <w:i w:val="1"/>
          <w:vertAlign w:val="baseline"/>
          <w:rtl w:val="0"/>
        </w:rPr>
        <w:t xml:space="preserve">Term 3 (April 2022)</w:t>
      </w:r>
      <w:r w:rsidDel="00000000" w:rsidR="00000000" w:rsidRPr="00000000">
        <w:rPr>
          <w:rtl w:val="0"/>
        </w:rPr>
      </w:r>
    </w:p>
    <w:p w:rsidR="00000000" w:rsidDel="00000000" w:rsidP="00000000" w:rsidRDefault="00000000" w:rsidRPr="00000000" w14:paraId="00000159">
      <w:pPr>
        <w:numPr>
          <w:ilvl w:val="0"/>
          <w:numId w:val="83"/>
        </w:numPr>
        <w:shd w:fill="ffffff" w:val="clear"/>
        <w:spacing w:line="240" w:lineRule="auto"/>
        <w:ind w:left="426" w:hanging="426"/>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Review of Careers Provision.</w:t>
      </w:r>
    </w:p>
    <w:p w:rsidR="00000000" w:rsidDel="00000000" w:rsidP="00000000" w:rsidRDefault="00000000" w:rsidRPr="00000000" w14:paraId="0000015A">
      <w:pPr>
        <w:shd w:fill="ffffff" w:val="clear"/>
        <w:spacing w:line="240" w:lineRule="auto"/>
        <w:rPr>
          <w:rFonts w:ascii="Tahoma" w:cs="Tahoma" w:eastAsia="Tahoma" w:hAnsi="Tahoma"/>
          <w:sz w:val="20"/>
          <w:szCs w:val="20"/>
          <w:vertAlign w:val="baseline"/>
        </w:rPr>
      </w:pPr>
      <w:r w:rsidDel="00000000" w:rsidR="00000000" w:rsidRPr="00000000">
        <w:rPr>
          <w:rtl w:val="0"/>
        </w:rPr>
      </w:r>
    </w:p>
    <w:tbl>
      <w:tblPr>
        <w:tblStyle w:val="Table6"/>
        <w:tblW w:w="9422.0" w:type="dxa"/>
        <w:jc w:val="left"/>
        <w:tblInd w:w="108.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119"/>
        <w:gridCol w:w="1260"/>
        <w:gridCol w:w="841"/>
        <w:gridCol w:w="420"/>
        <w:gridCol w:w="630"/>
        <w:gridCol w:w="534"/>
        <w:gridCol w:w="426"/>
        <w:gridCol w:w="931"/>
        <w:gridCol w:w="1261"/>
        <w:tblGridChange w:id="0">
          <w:tblGrid>
            <w:gridCol w:w="3119"/>
            <w:gridCol w:w="1260"/>
            <w:gridCol w:w="841"/>
            <w:gridCol w:w="420"/>
            <w:gridCol w:w="630"/>
            <w:gridCol w:w="534"/>
            <w:gridCol w:w="426"/>
            <w:gridCol w:w="931"/>
            <w:gridCol w:w="1261"/>
          </w:tblGrid>
        </w:tblGridChange>
      </w:tblGrid>
      <w:tr>
        <w:trPr>
          <w:cantSplit w:val="0"/>
          <w:trHeight w:val="454" w:hRule="atLeast"/>
          <w:tblHeader w:val="0"/>
        </w:trPr>
        <w:tc>
          <w:tcPr>
            <w:tcBorders>
              <w:top w:color="000000" w:space="0" w:sz="6" w:val="single"/>
              <w:bottom w:color="000000" w:space="0" w:sz="6" w:val="single"/>
              <w:right w:color="000000" w:space="0" w:sz="6" w:val="single"/>
            </w:tcBorders>
            <w:vAlign w:val="top"/>
          </w:tcPr>
          <w:p w:rsidR="00000000" w:rsidDel="00000000" w:rsidP="00000000" w:rsidRDefault="00000000" w:rsidRPr="00000000" w14:paraId="0000015B">
            <w:pPr>
              <w:spacing w:after="80" w:line="240" w:lineRule="auto"/>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Which site are you based on?</w:t>
            </w:r>
          </w:p>
        </w:tc>
        <w:tc>
          <w:tcPr>
            <w:gridSpan w:val="4"/>
            <w:tcBorders>
              <w:left w:color="000000" w:space="0" w:sz="6" w:val="single"/>
            </w:tcBorders>
            <w:vAlign w:val="top"/>
          </w:tcPr>
          <w:p w:rsidR="00000000" w:rsidDel="00000000" w:rsidP="00000000" w:rsidRDefault="00000000" w:rsidRPr="00000000" w14:paraId="0000015C">
            <w:pPr>
              <w:spacing w:after="80" w:line="24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BRC: 58.1%</w:t>
            </w:r>
            <w:r w:rsidDel="00000000" w:rsidR="00000000" w:rsidRPr="00000000">
              <w:rPr>
                <w:rtl w:val="0"/>
              </w:rPr>
            </w:r>
          </w:p>
        </w:tc>
        <w:tc>
          <w:tcPr>
            <w:gridSpan w:val="4"/>
            <w:vAlign w:val="top"/>
          </w:tcPr>
          <w:p w:rsidR="00000000" w:rsidDel="00000000" w:rsidP="00000000" w:rsidRDefault="00000000" w:rsidRPr="00000000" w14:paraId="00000160">
            <w:pPr>
              <w:spacing w:after="80" w:line="24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WRC: 41.9%</w:t>
            </w:r>
            <w:r w:rsidDel="00000000" w:rsidR="00000000" w:rsidRPr="00000000">
              <w:rPr>
                <w:rtl w:val="0"/>
              </w:rPr>
            </w:r>
          </w:p>
        </w:tc>
      </w:tr>
      <w:tr>
        <w:trPr>
          <w:cantSplit w:val="0"/>
          <w:tblHeader w:val="0"/>
        </w:trPr>
        <w:tc>
          <w:tcPr>
            <w:tcBorders>
              <w:top w:color="000000" w:space="0" w:sz="6" w:val="single"/>
              <w:bottom w:color="000000" w:space="0" w:sz="6" w:val="single"/>
              <w:right w:color="000000" w:space="0" w:sz="6" w:val="single"/>
            </w:tcBorders>
            <w:vAlign w:val="top"/>
          </w:tcPr>
          <w:p w:rsidR="00000000" w:rsidDel="00000000" w:rsidP="00000000" w:rsidRDefault="00000000" w:rsidRPr="00000000" w14:paraId="00000164">
            <w:pPr>
              <w:spacing w:after="80" w:line="240" w:lineRule="auto"/>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Which Year Group are you in?</w:t>
            </w:r>
          </w:p>
        </w:tc>
        <w:tc>
          <w:tcPr>
            <w:tcBorders>
              <w:left w:color="000000" w:space="0" w:sz="6" w:val="single"/>
            </w:tcBorders>
            <w:vAlign w:val="top"/>
          </w:tcPr>
          <w:p w:rsidR="00000000" w:rsidDel="00000000" w:rsidP="00000000" w:rsidRDefault="00000000" w:rsidRPr="00000000" w14:paraId="00000165">
            <w:pPr>
              <w:spacing w:after="80" w:line="24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7: 18.6%</w:t>
            </w:r>
            <w:r w:rsidDel="00000000" w:rsidR="00000000" w:rsidRPr="00000000">
              <w:rPr>
                <w:rtl w:val="0"/>
              </w:rPr>
            </w:r>
          </w:p>
        </w:tc>
        <w:tc>
          <w:tcPr>
            <w:gridSpan w:val="2"/>
            <w:vAlign w:val="top"/>
          </w:tcPr>
          <w:p w:rsidR="00000000" w:rsidDel="00000000" w:rsidP="00000000" w:rsidRDefault="00000000" w:rsidRPr="00000000" w14:paraId="00000166">
            <w:pPr>
              <w:spacing w:after="80" w:line="24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8: 23.3%</w:t>
            </w:r>
            <w:r w:rsidDel="00000000" w:rsidR="00000000" w:rsidRPr="00000000">
              <w:rPr>
                <w:rtl w:val="0"/>
              </w:rPr>
            </w:r>
          </w:p>
        </w:tc>
        <w:tc>
          <w:tcPr>
            <w:gridSpan w:val="2"/>
            <w:vAlign w:val="top"/>
          </w:tcPr>
          <w:p w:rsidR="00000000" w:rsidDel="00000000" w:rsidP="00000000" w:rsidRDefault="00000000" w:rsidRPr="00000000" w14:paraId="00000168">
            <w:pPr>
              <w:spacing w:after="80" w:line="24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9: 14%</w:t>
            </w:r>
            <w:r w:rsidDel="00000000" w:rsidR="00000000" w:rsidRPr="00000000">
              <w:rPr>
                <w:rtl w:val="0"/>
              </w:rPr>
            </w:r>
          </w:p>
        </w:tc>
        <w:tc>
          <w:tcPr>
            <w:gridSpan w:val="2"/>
            <w:vAlign w:val="top"/>
          </w:tcPr>
          <w:p w:rsidR="00000000" w:rsidDel="00000000" w:rsidP="00000000" w:rsidRDefault="00000000" w:rsidRPr="00000000" w14:paraId="0000016A">
            <w:pPr>
              <w:spacing w:after="80" w:line="24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10: 44.2%</w:t>
            </w:r>
            <w:r w:rsidDel="00000000" w:rsidR="00000000" w:rsidRPr="00000000">
              <w:rPr>
                <w:rtl w:val="0"/>
              </w:rPr>
            </w:r>
          </w:p>
        </w:tc>
        <w:tc>
          <w:tcPr>
            <w:vAlign w:val="top"/>
          </w:tcPr>
          <w:p w:rsidR="00000000" w:rsidDel="00000000" w:rsidP="00000000" w:rsidRDefault="00000000" w:rsidRPr="00000000" w14:paraId="0000016C">
            <w:pPr>
              <w:spacing w:after="80" w:line="24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11: Left</w:t>
            </w:r>
            <w:r w:rsidDel="00000000" w:rsidR="00000000" w:rsidRPr="00000000">
              <w:rPr>
                <w:rtl w:val="0"/>
              </w:rPr>
            </w:r>
          </w:p>
        </w:tc>
      </w:tr>
      <w:tr>
        <w:trPr>
          <w:cantSplit w:val="0"/>
          <w:tblHeader w:val="0"/>
        </w:trPr>
        <w:tc>
          <w:tcPr>
            <w:tcBorders>
              <w:top w:color="000000" w:space="0" w:sz="6" w:val="single"/>
              <w:bottom w:color="000000" w:space="0" w:sz="6" w:val="single"/>
              <w:right w:color="000000" w:space="0" w:sz="6" w:val="single"/>
            </w:tcBorders>
            <w:vAlign w:val="top"/>
          </w:tcPr>
          <w:p w:rsidR="00000000" w:rsidDel="00000000" w:rsidP="00000000" w:rsidRDefault="00000000" w:rsidRPr="00000000" w14:paraId="0000016D">
            <w:pPr>
              <w:spacing w:after="80" w:line="240" w:lineRule="auto"/>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Which House are you in?</w:t>
            </w:r>
          </w:p>
        </w:tc>
        <w:tc>
          <w:tcPr>
            <w:gridSpan w:val="2"/>
            <w:tcBorders>
              <w:left w:color="000000" w:space="0" w:sz="6" w:val="single"/>
            </w:tcBorders>
            <w:vAlign w:val="top"/>
          </w:tcPr>
          <w:p w:rsidR="00000000" w:rsidDel="00000000" w:rsidP="00000000" w:rsidRDefault="00000000" w:rsidRPr="00000000" w14:paraId="0000016E">
            <w:pPr>
              <w:spacing w:after="80" w:line="24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Broadsands: 32.6%</w:t>
            </w:r>
            <w:r w:rsidDel="00000000" w:rsidR="00000000" w:rsidRPr="00000000">
              <w:rPr>
                <w:rtl w:val="0"/>
              </w:rPr>
            </w:r>
          </w:p>
        </w:tc>
        <w:tc>
          <w:tcPr>
            <w:gridSpan w:val="4"/>
            <w:vAlign w:val="top"/>
          </w:tcPr>
          <w:p w:rsidR="00000000" w:rsidDel="00000000" w:rsidP="00000000" w:rsidRDefault="00000000" w:rsidRPr="00000000" w14:paraId="00000170">
            <w:pPr>
              <w:spacing w:after="80" w:line="24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Goodrington: 32.6%</w:t>
            </w:r>
            <w:r w:rsidDel="00000000" w:rsidR="00000000" w:rsidRPr="00000000">
              <w:rPr>
                <w:rtl w:val="0"/>
              </w:rPr>
            </w:r>
          </w:p>
        </w:tc>
        <w:tc>
          <w:tcPr>
            <w:gridSpan w:val="2"/>
            <w:vAlign w:val="top"/>
          </w:tcPr>
          <w:p w:rsidR="00000000" w:rsidDel="00000000" w:rsidP="00000000" w:rsidRDefault="00000000" w:rsidRPr="00000000" w14:paraId="00000174">
            <w:pPr>
              <w:spacing w:after="80" w:line="24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Elberry:           34.9%</w:t>
            </w:r>
            <w:r w:rsidDel="00000000" w:rsidR="00000000" w:rsidRPr="00000000">
              <w:rPr>
                <w:rtl w:val="0"/>
              </w:rPr>
            </w:r>
          </w:p>
        </w:tc>
      </w:tr>
      <w:tr>
        <w:trPr>
          <w:cantSplit w:val="0"/>
          <w:tblHeader w:val="0"/>
        </w:trPr>
        <w:tc>
          <w:tcPr>
            <w:tcBorders>
              <w:top w:color="000000" w:space="0" w:sz="6" w:val="single"/>
              <w:bottom w:color="000000" w:space="0" w:sz="6" w:val="single"/>
              <w:right w:color="000000" w:space="0" w:sz="6" w:val="single"/>
            </w:tcBorders>
            <w:vAlign w:val="top"/>
          </w:tcPr>
          <w:p w:rsidR="00000000" w:rsidDel="00000000" w:rsidP="00000000" w:rsidRDefault="00000000" w:rsidRPr="00000000" w14:paraId="00000176">
            <w:pPr>
              <w:spacing w:after="80" w:line="240" w:lineRule="auto"/>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Do you think sending careers information to your school gmail account is useful?</w:t>
            </w:r>
          </w:p>
        </w:tc>
        <w:tc>
          <w:tcPr>
            <w:gridSpan w:val="2"/>
            <w:tcBorders>
              <w:left w:color="000000" w:space="0" w:sz="6" w:val="single"/>
            </w:tcBorders>
            <w:vAlign w:val="top"/>
          </w:tcPr>
          <w:p w:rsidR="00000000" w:rsidDel="00000000" w:rsidP="00000000" w:rsidRDefault="00000000" w:rsidRPr="00000000" w14:paraId="00000177">
            <w:pPr>
              <w:spacing w:after="0" w:line="240" w:lineRule="auto"/>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178">
            <w:pPr>
              <w:spacing w:after="0" w:line="24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Yes: 39.5%</w:t>
            </w:r>
            <w:r w:rsidDel="00000000" w:rsidR="00000000" w:rsidRPr="00000000">
              <w:rPr>
                <w:rtl w:val="0"/>
              </w:rPr>
            </w:r>
          </w:p>
        </w:tc>
        <w:tc>
          <w:tcPr>
            <w:gridSpan w:val="4"/>
            <w:vAlign w:val="top"/>
          </w:tcPr>
          <w:p w:rsidR="00000000" w:rsidDel="00000000" w:rsidP="00000000" w:rsidRDefault="00000000" w:rsidRPr="00000000" w14:paraId="0000017A">
            <w:pPr>
              <w:spacing w:after="0" w:line="240" w:lineRule="auto"/>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17B">
            <w:pPr>
              <w:spacing w:after="0" w:line="24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No: 30.2%</w:t>
            </w:r>
            <w:r w:rsidDel="00000000" w:rsidR="00000000" w:rsidRPr="00000000">
              <w:rPr>
                <w:rtl w:val="0"/>
              </w:rPr>
            </w:r>
          </w:p>
        </w:tc>
        <w:tc>
          <w:tcPr>
            <w:gridSpan w:val="2"/>
            <w:vAlign w:val="top"/>
          </w:tcPr>
          <w:p w:rsidR="00000000" w:rsidDel="00000000" w:rsidP="00000000" w:rsidRDefault="00000000" w:rsidRPr="00000000" w14:paraId="0000017F">
            <w:pPr>
              <w:spacing w:after="0" w:line="240" w:lineRule="auto"/>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180">
            <w:pPr>
              <w:spacing w:after="0" w:line="24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Maybe: 30.2%</w:t>
            </w:r>
            <w:r w:rsidDel="00000000" w:rsidR="00000000" w:rsidRPr="00000000">
              <w:rPr>
                <w:rtl w:val="0"/>
              </w:rPr>
            </w:r>
          </w:p>
        </w:tc>
      </w:tr>
      <w:tr>
        <w:trPr>
          <w:cantSplit w:val="0"/>
          <w:tblHeader w:val="0"/>
        </w:trPr>
        <w:tc>
          <w:tcPr>
            <w:tcBorders>
              <w:top w:color="000000" w:space="0" w:sz="6" w:val="single"/>
              <w:bottom w:color="000000" w:space="0" w:sz="6" w:val="single"/>
              <w:right w:color="000000" w:space="0" w:sz="6" w:val="single"/>
            </w:tcBorders>
            <w:vAlign w:val="top"/>
          </w:tcPr>
          <w:p w:rsidR="00000000" w:rsidDel="00000000" w:rsidP="00000000" w:rsidRDefault="00000000" w:rsidRPr="00000000" w14:paraId="00000182">
            <w:pPr>
              <w:spacing w:after="80" w:line="240" w:lineRule="auto"/>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How many posters around the Academy are linked to careers?</w:t>
            </w:r>
          </w:p>
        </w:tc>
        <w:tc>
          <w:tcPr>
            <w:gridSpan w:val="2"/>
            <w:tcBorders>
              <w:left w:color="000000" w:space="0" w:sz="6" w:val="single"/>
            </w:tcBorders>
            <w:vAlign w:val="top"/>
          </w:tcPr>
          <w:p w:rsidR="00000000" w:rsidDel="00000000" w:rsidP="00000000" w:rsidRDefault="00000000" w:rsidRPr="00000000" w14:paraId="00000183">
            <w:pPr>
              <w:spacing w:after="80" w:line="24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Some: 46.5%</w:t>
            </w:r>
            <w:r w:rsidDel="00000000" w:rsidR="00000000" w:rsidRPr="00000000">
              <w:rPr>
                <w:rtl w:val="0"/>
              </w:rPr>
            </w:r>
          </w:p>
        </w:tc>
        <w:tc>
          <w:tcPr>
            <w:gridSpan w:val="4"/>
            <w:vAlign w:val="top"/>
          </w:tcPr>
          <w:p w:rsidR="00000000" w:rsidDel="00000000" w:rsidP="00000000" w:rsidRDefault="00000000" w:rsidRPr="00000000" w14:paraId="00000185">
            <w:pPr>
              <w:spacing w:after="80" w:line="24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None: 23.3%</w:t>
            </w:r>
            <w:r w:rsidDel="00000000" w:rsidR="00000000" w:rsidRPr="00000000">
              <w:rPr>
                <w:rtl w:val="0"/>
              </w:rPr>
            </w:r>
          </w:p>
        </w:tc>
        <w:tc>
          <w:tcPr>
            <w:gridSpan w:val="2"/>
            <w:vAlign w:val="top"/>
          </w:tcPr>
          <w:p w:rsidR="00000000" w:rsidDel="00000000" w:rsidP="00000000" w:rsidRDefault="00000000" w:rsidRPr="00000000" w14:paraId="00000189">
            <w:pPr>
              <w:spacing w:after="80" w:line="24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Many: 30.2%</w:t>
            </w:r>
            <w:r w:rsidDel="00000000" w:rsidR="00000000" w:rsidRPr="00000000">
              <w:rPr>
                <w:rtl w:val="0"/>
              </w:rPr>
            </w:r>
          </w:p>
        </w:tc>
      </w:tr>
      <w:tr>
        <w:trPr>
          <w:cantSplit w:val="0"/>
          <w:tblHeader w:val="0"/>
        </w:trPr>
        <w:tc>
          <w:tcPr>
            <w:tcBorders>
              <w:top w:color="000000" w:space="0" w:sz="6" w:val="single"/>
              <w:bottom w:color="000000" w:space="0" w:sz="6" w:val="single"/>
              <w:right w:color="000000" w:space="0" w:sz="6" w:val="single"/>
            </w:tcBorders>
            <w:vAlign w:val="top"/>
          </w:tcPr>
          <w:p w:rsidR="00000000" w:rsidDel="00000000" w:rsidP="00000000" w:rsidRDefault="00000000" w:rsidRPr="00000000" w14:paraId="0000018B">
            <w:pPr>
              <w:spacing w:after="80" w:line="240" w:lineRule="auto"/>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Do your teachers talk about careers/life experiences that have helped them to be where they are today?</w:t>
            </w:r>
          </w:p>
          <w:p w:rsidR="00000000" w:rsidDel="00000000" w:rsidP="00000000" w:rsidRDefault="00000000" w:rsidRPr="00000000" w14:paraId="0000018C">
            <w:pPr>
              <w:spacing w:after="80" w:line="240" w:lineRule="auto"/>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Is this useful?</w:t>
            </w:r>
          </w:p>
        </w:tc>
        <w:tc>
          <w:tcPr>
            <w:gridSpan w:val="2"/>
            <w:tcBorders>
              <w:left w:color="000000" w:space="0" w:sz="6" w:val="single"/>
            </w:tcBorders>
            <w:vAlign w:val="top"/>
          </w:tcPr>
          <w:p w:rsidR="00000000" w:rsidDel="00000000" w:rsidP="00000000" w:rsidRDefault="00000000" w:rsidRPr="00000000" w14:paraId="0000018D">
            <w:pPr>
              <w:spacing w:after="80" w:line="240" w:lineRule="auto"/>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8E">
            <w:pPr>
              <w:spacing w:after="80" w:line="24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Yes: 34.9%</w:t>
            </w:r>
            <w:r w:rsidDel="00000000" w:rsidR="00000000" w:rsidRPr="00000000">
              <w:rPr>
                <w:rtl w:val="0"/>
              </w:rPr>
            </w:r>
          </w:p>
          <w:p w:rsidR="00000000" w:rsidDel="00000000" w:rsidP="00000000" w:rsidRDefault="00000000" w:rsidRPr="00000000" w14:paraId="0000018F">
            <w:pPr>
              <w:spacing w:after="80" w:line="240" w:lineRule="auto"/>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190">
            <w:pPr>
              <w:spacing w:after="80" w:line="24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Yes: 30.2%</w:t>
            </w:r>
            <w:r w:rsidDel="00000000" w:rsidR="00000000" w:rsidRPr="00000000">
              <w:rPr>
                <w:rtl w:val="0"/>
              </w:rPr>
            </w:r>
          </w:p>
          <w:p w:rsidR="00000000" w:rsidDel="00000000" w:rsidP="00000000" w:rsidRDefault="00000000" w:rsidRPr="00000000" w14:paraId="00000191">
            <w:pPr>
              <w:spacing w:after="80" w:line="240" w:lineRule="auto"/>
              <w:rPr>
                <w:rFonts w:ascii="Tahoma" w:cs="Tahoma" w:eastAsia="Tahoma" w:hAnsi="Tahoma"/>
                <w:b w:val="0"/>
                <w:sz w:val="20"/>
                <w:szCs w:val="20"/>
                <w:vertAlign w:val="baseline"/>
              </w:rPr>
            </w:pPr>
            <w:r w:rsidDel="00000000" w:rsidR="00000000" w:rsidRPr="00000000">
              <w:rPr>
                <w:rtl w:val="0"/>
              </w:rPr>
            </w:r>
          </w:p>
        </w:tc>
        <w:tc>
          <w:tcPr>
            <w:gridSpan w:val="4"/>
            <w:vAlign w:val="top"/>
          </w:tcPr>
          <w:p w:rsidR="00000000" w:rsidDel="00000000" w:rsidP="00000000" w:rsidRDefault="00000000" w:rsidRPr="00000000" w14:paraId="00000193">
            <w:pPr>
              <w:spacing w:after="80" w:line="240" w:lineRule="auto"/>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194">
            <w:pPr>
              <w:spacing w:after="80" w:line="24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No: 23.3%</w:t>
            </w:r>
            <w:r w:rsidDel="00000000" w:rsidR="00000000" w:rsidRPr="00000000">
              <w:rPr>
                <w:rtl w:val="0"/>
              </w:rPr>
            </w:r>
          </w:p>
          <w:p w:rsidR="00000000" w:rsidDel="00000000" w:rsidP="00000000" w:rsidRDefault="00000000" w:rsidRPr="00000000" w14:paraId="00000195">
            <w:pPr>
              <w:spacing w:after="80" w:line="240" w:lineRule="auto"/>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196">
            <w:pPr>
              <w:spacing w:after="80" w:line="24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No: 18.6%</w:t>
            </w:r>
            <w:r w:rsidDel="00000000" w:rsidR="00000000" w:rsidRPr="00000000">
              <w:rPr>
                <w:rtl w:val="0"/>
              </w:rPr>
            </w:r>
          </w:p>
        </w:tc>
        <w:tc>
          <w:tcPr>
            <w:gridSpan w:val="2"/>
            <w:vAlign w:val="top"/>
          </w:tcPr>
          <w:p w:rsidR="00000000" w:rsidDel="00000000" w:rsidP="00000000" w:rsidRDefault="00000000" w:rsidRPr="00000000" w14:paraId="0000019A">
            <w:pPr>
              <w:spacing w:after="80" w:line="240" w:lineRule="auto"/>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19B">
            <w:pPr>
              <w:spacing w:after="80" w:line="24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Some: 41.9%</w:t>
            </w:r>
            <w:r w:rsidDel="00000000" w:rsidR="00000000" w:rsidRPr="00000000">
              <w:rPr>
                <w:rtl w:val="0"/>
              </w:rPr>
            </w:r>
          </w:p>
          <w:p w:rsidR="00000000" w:rsidDel="00000000" w:rsidP="00000000" w:rsidRDefault="00000000" w:rsidRPr="00000000" w14:paraId="0000019C">
            <w:pPr>
              <w:spacing w:after="80" w:line="240" w:lineRule="auto"/>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19D">
            <w:pPr>
              <w:spacing w:after="80" w:line="24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Sometimes: 51.2%</w:t>
            </w:r>
            <w:r w:rsidDel="00000000" w:rsidR="00000000" w:rsidRPr="00000000">
              <w:rPr>
                <w:rtl w:val="0"/>
              </w:rPr>
            </w:r>
          </w:p>
        </w:tc>
      </w:tr>
      <w:tr>
        <w:trPr>
          <w:cantSplit w:val="0"/>
          <w:tblHeader w:val="0"/>
        </w:trPr>
        <w:tc>
          <w:tcPr>
            <w:tcBorders>
              <w:top w:color="000000" w:space="0" w:sz="6" w:val="single"/>
              <w:bottom w:color="000000" w:space="0" w:sz="6" w:val="single"/>
              <w:right w:color="000000" w:space="0" w:sz="6" w:val="single"/>
            </w:tcBorders>
            <w:vAlign w:val="top"/>
          </w:tcPr>
          <w:p w:rsidR="00000000" w:rsidDel="00000000" w:rsidP="00000000" w:rsidRDefault="00000000" w:rsidRPr="00000000" w14:paraId="0000019F">
            <w:pPr>
              <w:spacing w:after="80" w:line="240" w:lineRule="auto"/>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Have your teachers told you about careers linked to the subject they teach?</w:t>
            </w:r>
          </w:p>
        </w:tc>
        <w:tc>
          <w:tcPr>
            <w:gridSpan w:val="2"/>
            <w:tcBorders>
              <w:left w:color="000000" w:space="0" w:sz="6" w:val="single"/>
            </w:tcBorders>
            <w:vAlign w:val="top"/>
          </w:tcPr>
          <w:p w:rsidR="00000000" w:rsidDel="00000000" w:rsidP="00000000" w:rsidRDefault="00000000" w:rsidRPr="00000000" w14:paraId="000001A0">
            <w:pPr>
              <w:spacing w:after="80" w:line="240" w:lineRule="auto"/>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1A1">
            <w:pPr>
              <w:spacing w:after="80" w:line="24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Yes: 23.3%</w:t>
            </w:r>
            <w:r w:rsidDel="00000000" w:rsidR="00000000" w:rsidRPr="00000000">
              <w:rPr>
                <w:rtl w:val="0"/>
              </w:rPr>
            </w:r>
          </w:p>
        </w:tc>
        <w:tc>
          <w:tcPr>
            <w:gridSpan w:val="4"/>
            <w:vAlign w:val="top"/>
          </w:tcPr>
          <w:p w:rsidR="00000000" w:rsidDel="00000000" w:rsidP="00000000" w:rsidRDefault="00000000" w:rsidRPr="00000000" w14:paraId="000001A3">
            <w:pPr>
              <w:spacing w:after="80" w:line="240" w:lineRule="auto"/>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1A4">
            <w:pPr>
              <w:spacing w:after="80" w:line="24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No: 25.6%</w:t>
            </w:r>
            <w:r w:rsidDel="00000000" w:rsidR="00000000" w:rsidRPr="00000000">
              <w:rPr>
                <w:rtl w:val="0"/>
              </w:rPr>
            </w:r>
          </w:p>
        </w:tc>
        <w:tc>
          <w:tcPr>
            <w:gridSpan w:val="2"/>
            <w:vAlign w:val="top"/>
          </w:tcPr>
          <w:p w:rsidR="00000000" w:rsidDel="00000000" w:rsidP="00000000" w:rsidRDefault="00000000" w:rsidRPr="00000000" w14:paraId="000001A8">
            <w:pPr>
              <w:spacing w:after="80" w:line="240" w:lineRule="auto"/>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1A9">
            <w:pPr>
              <w:spacing w:after="80" w:line="24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Sometimes: 51.2%</w:t>
            </w:r>
            <w:r w:rsidDel="00000000" w:rsidR="00000000" w:rsidRPr="00000000">
              <w:rPr>
                <w:rtl w:val="0"/>
              </w:rPr>
            </w:r>
          </w:p>
        </w:tc>
      </w:tr>
      <w:tr>
        <w:trPr>
          <w:cantSplit w:val="0"/>
          <w:tblHeader w:val="0"/>
        </w:trPr>
        <w:tc>
          <w:tcPr>
            <w:tcBorders>
              <w:top w:color="000000" w:space="0" w:sz="6" w:val="single"/>
              <w:bottom w:color="000000" w:space="0" w:sz="6" w:val="single"/>
              <w:right w:color="000000" w:space="0" w:sz="6" w:val="single"/>
            </w:tcBorders>
            <w:vAlign w:val="top"/>
          </w:tcPr>
          <w:p w:rsidR="00000000" w:rsidDel="00000000" w:rsidP="00000000" w:rsidRDefault="00000000" w:rsidRPr="00000000" w14:paraId="000001AB">
            <w:pPr>
              <w:spacing w:after="80" w:line="240" w:lineRule="auto"/>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What do you consider to be the most important employment skills?</w:t>
            </w:r>
          </w:p>
        </w:tc>
        <w:tc>
          <w:tcPr>
            <w:gridSpan w:val="8"/>
            <w:tcBorders>
              <w:left w:color="000000" w:space="0" w:sz="6" w:val="single"/>
            </w:tcBorders>
            <w:vAlign w:val="top"/>
          </w:tcPr>
          <w:p w:rsidR="00000000" w:rsidDel="00000000" w:rsidP="00000000" w:rsidRDefault="00000000" w:rsidRPr="00000000" w14:paraId="000001AC">
            <w:pPr>
              <w:spacing w:after="80" w:line="24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Responsibility, Communication, Confidence,  were the 3 top responses from students.</w:t>
            </w:r>
            <w:r w:rsidDel="00000000" w:rsidR="00000000" w:rsidRPr="00000000">
              <w:rPr>
                <w:rtl w:val="0"/>
              </w:rPr>
            </w:r>
          </w:p>
        </w:tc>
      </w:tr>
      <w:tr>
        <w:trPr>
          <w:cantSplit w:val="0"/>
          <w:tblHeader w:val="0"/>
        </w:trPr>
        <w:tc>
          <w:tcPr>
            <w:tcBorders>
              <w:top w:color="000000" w:space="0" w:sz="6" w:val="single"/>
              <w:bottom w:color="000000" w:space="0" w:sz="6" w:val="single"/>
              <w:right w:color="000000" w:space="0" w:sz="6" w:val="single"/>
            </w:tcBorders>
            <w:vAlign w:val="top"/>
          </w:tcPr>
          <w:p w:rsidR="00000000" w:rsidDel="00000000" w:rsidP="00000000" w:rsidRDefault="00000000" w:rsidRPr="00000000" w14:paraId="000001B4">
            <w:pPr>
              <w:spacing w:after="80" w:line="240" w:lineRule="auto"/>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What is your most memorable </w:t>
            </w:r>
            <w:r w:rsidDel="00000000" w:rsidR="00000000" w:rsidRPr="00000000">
              <w:rPr>
                <w:rFonts w:ascii="Tahoma" w:cs="Tahoma" w:eastAsia="Tahoma" w:hAnsi="Tahoma"/>
                <w:sz w:val="20"/>
                <w:szCs w:val="20"/>
                <w:rtl w:val="0"/>
              </w:rPr>
              <w:t xml:space="preserve">career</w:t>
            </w:r>
            <w:r w:rsidDel="00000000" w:rsidR="00000000" w:rsidRPr="00000000">
              <w:rPr>
                <w:rFonts w:ascii="Tahoma" w:cs="Tahoma" w:eastAsia="Tahoma" w:hAnsi="Tahoma"/>
                <w:sz w:val="20"/>
                <w:szCs w:val="20"/>
                <w:vertAlign w:val="baseline"/>
                <w:rtl w:val="0"/>
              </w:rPr>
              <w:t xml:space="preserve"> activity during your time at the Academy?</w:t>
            </w:r>
          </w:p>
        </w:tc>
        <w:tc>
          <w:tcPr>
            <w:gridSpan w:val="8"/>
            <w:tcBorders>
              <w:left w:color="000000" w:space="0" w:sz="6" w:val="single"/>
            </w:tcBorders>
            <w:vAlign w:val="top"/>
          </w:tcPr>
          <w:p w:rsidR="00000000" w:rsidDel="00000000" w:rsidP="00000000" w:rsidRDefault="00000000" w:rsidRPr="00000000" w14:paraId="000001B5">
            <w:pPr>
              <w:spacing w:after="80" w:line="24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Assembly: 25%</w:t>
            </w:r>
            <w:r w:rsidDel="00000000" w:rsidR="00000000" w:rsidRPr="00000000">
              <w:rPr>
                <w:rtl w:val="0"/>
              </w:rPr>
            </w:r>
          </w:p>
          <w:p w:rsidR="00000000" w:rsidDel="00000000" w:rsidP="00000000" w:rsidRDefault="00000000" w:rsidRPr="00000000" w14:paraId="000001B6">
            <w:pPr>
              <w:spacing w:after="80" w:line="24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Trip: 19%</w:t>
            </w:r>
            <w:r w:rsidDel="00000000" w:rsidR="00000000" w:rsidRPr="00000000">
              <w:rPr>
                <w:rtl w:val="0"/>
              </w:rPr>
            </w:r>
          </w:p>
          <w:p w:rsidR="00000000" w:rsidDel="00000000" w:rsidP="00000000" w:rsidRDefault="00000000" w:rsidRPr="00000000" w14:paraId="000001B7">
            <w:pPr>
              <w:spacing w:after="80" w:line="24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Tutor: 12%</w:t>
            </w:r>
            <w:r w:rsidDel="00000000" w:rsidR="00000000" w:rsidRPr="00000000">
              <w:rPr>
                <w:rtl w:val="0"/>
              </w:rPr>
            </w:r>
          </w:p>
          <w:p w:rsidR="00000000" w:rsidDel="00000000" w:rsidP="00000000" w:rsidRDefault="00000000" w:rsidRPr="00000000" w14:paraId="000001B8">
            <w:pPr>
              <w:spacing w:after="80" w:line="24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Careers Day: 19%</w:t>
            </w:r>
            <w:r w:rsidDel="00000000" w:rsidR="00000000" w:rsidRPr="00000000">
              <w:rPr>
                <w:rtl w:val="0"/>
              </w:rPr>
            </w:r>
          </w:p>
          <w:p w:rsidR="00000000" w:rsidDel="00000000" w:rsidP="00000000" w:rsidRDefault="00000000" w:rsidRPr="00000000" w14:paraId="000001B9">
            <w:pPr>
              <w:spacing w:after="80" w:line="24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Visitors: 25%</w:t>
            </w:r>
            <w:r w:rsidDel="00000000" w:rsidR="00000000" w:rsidRPr="00000000">
              <w:rPr>
                <w:rtl w:val="0"/>
              </w:rPr>
            </w:r>
          </w:p>
        </w:tc>
      </w:tr>
      <w:tr>
        <w:trPr>
          <w:cantSplit w:val="0"/>
          <w:tblHeader w:val="0"/>
        </w:trPr>
        <w:tc>
          <w:tcPr>
            <w:tcBorders>
              <w:top w:color="000000" w:space="0" w:sz="6" w:val="single"/>
              <w:bottom w:color="000000" w:space="0" w:sz="6" w:val="single"/>
              <w:right w:color="000000" w:space="0" w:sz="6" w:val="single"/>
            </w:tcBorders>
            <w:vAlign w:val="top"/>
          </w:tcPr>
          <w:p w:rsidR="00000000" w:rsidDel="00000000" w:rsidP="00000000" w:rsidRDefault="00000000" w:rsidRPr="00000000" w14:paraId="000001C1">
            <w:pPr>
              <w:spacing w:after="80" w:line="240" w:lineRule="auto"/>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How could we improve your </w:t>
            </w:r>
            <w:r w:rsidDel="00000000" w:rsidR="00000000" w:rsidRPr="00000000">
              <w:rPr>
                <w:rFonts w:ascii="Tahoma" w:cs="Tahoma" w:eastAsia="Tahoma" w:hAnsi="Tahoma"/>
                <w:sz w:val="20"/>
                <w:szCs w:val="20"/>
                <w:rtl w:val="0"/>
              </w:rPr>
              <w:t xml:space="preserve">career</w:t>
            </w:r>
            <w:r w:rsidDel="00000000" w:rsidR="00000000" w:rsidRPr="00000000">
              <w:rPr>
                <w:rFonts w:ascii="Tahoma" w:cs="Tahoma" w:eastAsia="Tahoma" w:hAnsi="Tahoma"/>
                <w:sz w:val="20"/>
                <w:szCs w:val="20"/>
                <w:vertAlign w:val="baseline"/>
                <w:rtl w:val="0"/>
              </w:rPr>
              <w:t xml:space="preserve"> provision at the Academy?</w:t>
            </w:r>
          </w:p>
        </w:tc>
        <w:tc>
          <w:tcPr>
            <w:gridSpan w:val="8"/>
            <w:tcBorders>
              <w:left w:color="000000" w:space="0" w:sz="6" w:val="single"/>
            </w:tcBorders>
            <w:vAlign w:val="top"/>
          </w:tcPr>
          <w:p w:rsidR="00000000" w:rsidDel="00000000" w:rsidP="00000000" w:rsidRDefault="00000000" w:rsidRPr="00000000" w14:paraId="000001C2">
            <w:pPr>
              <w:numPr>
                <w:ilvl w:val="0"/>
                <w:numId w:val="83"/>
              </w:numPr>
              <w:spacing w:after="80" w:line="240" w:lineRule="auto"/>
              <w:ind w:left="462" w:hanging="462"/>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More Assemblies.</w:t>
            </w:r>
            <w:r w:rsidDel="00000000" w:rsidR="00000000" w:rsidRPr="00000000">
              <w:rPr>
                <w:rtl w:val="0"/>
              </w:rPr>
            </w:r>
          </w:p>
          <w:p w:rsidR="00000000" w:rsidDel="00000000" w:rsidP="00000000" w:rsidRDefault="00000000" w:rsidRPr="00000000" w14:paraId="000001C3">
            <w:pPr>
              <w:numPr>
                <w:ilvl w:val="0"/>
                <w:numId w:val="83"/>
              </w:numPr>
              <w:spacing w:after="80" w:line="240" w:lineRule="auto"/>
              <w:ind w:left="462" w:hanging="462"/>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More days dedicated to it.</w:t>
            </w:r>
            <w:r w:rsidDel="00000000" w:rsidR="00000000" w:rsidRPr="00000000">
              <w:rPr>
                <w:rtl w:val="0"/>
              </w:rPr>
            </w:r>
          </w:p>
          <w:p w:rsidR="00000000" w:rsidDel="00000000" w:rsidP="00000000" w:rsidRDefault="00000000" w:rsidRPr="00000000" w14:paraId="000001C4">
            <w:pPr>
              <w:numPr>
                <w:ilvl w:val="0"/>
                <w:numId w:val="83"/>
              </w:numPr>
              <w:spacing w:after="80" w:line="240" w:lineRule="auto"/>
              <w:ind w:left="462" w:hanging="462"/>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1:1 chats.</w:t>
            </w:r>
            <w:r w:rsidDel="00000000" w:rsidR="00000000" w:rsidRPr="00000000">
              <w:rPr>
                <w:rtl w:val="0"/>
              </w:rPr>
            </w:r>
          </w:p>
          <w:p w:rsidR="00000000" w:rsidDel="00000000" w:rsidP="00000000" w:rsidRDefault="00000000" w:rsidRPr="00000000" w14:paraId="000001C5">
            <w:pPr>
              <w:numPr>
                <w:ilvl w:val="0"/>
                <w:numId w:val="83"/>
              </w:numPr>
              <w:spacing w:after="80" w:line="240" w:lineRule="auto"/>
              <w:ind w:left="462" w:hanging="462"/>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More in lessons.</w:t>
            </w:r>
            <w:r w:rsidDel="00000000" w:rsidR="00000000" w:rsidRPr="00000000">
              <w:rPr>
                <w:rtl w:val="0"/>
              </w:rPr>
            </w:r>
          </w:p>
          <w:p w:rsidR="00000000" w:rsidDel="00000000" w:rsidP="00000000" w:rsidRDefault="00000000" w:rsidRPr="00000000" w14:paraId="000001C6">
            <w:pPr>
              <w:numPr>
                <w:ilvl w:val="0"/>
                <w:numId w:val="83"/>
              </w:numPr>
              <w:spacing w:after="80" w:line="240" w:lineRule="auto"/>
              <w:ind w:left="462" w:hanging="462"/>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Tutor time.</w:t>
            </w:r>
            <w:r w:rsidDel="00000000" w:rsidR="00000000" w:rsidRPr="00000000">
              <w:rPr>
                <w:rtl w:val="0"/>
              </w:rPr>
            </w:r>
          </w:p>
          <w:p w:rsidR="00000000" w:rsidDel="00000000" w:rsidP="00000000" w:rsidRDefault="00000000" w:rsidRPr="00000000" w14:paraId="000001C7">
            <w:pPr>
              <w:numPr>
                <w:ilvl w:val="0"/>
                <w:numId w:val="83"/>
              </w:numPr>
              <w:spacing w:after="80" w:line="240" w:lineRule="auto"/>
              <w:ind w:left="462" w:hanging="462"/>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Subject specific trips.</w:t>
            </w:r>
            <w:r w:rsidDel="00000000" w:rsidR="00000000" w:rsidRPr="00000000">
              <w:rPr>
                <w:rtl w:val="0"/>
              </w:rPr>
            </w:r>
          </w:p>
        </w:tc>
      </w:tr>
    </w:tbl>
    <w:p w:rsidR="00000000" w:rsidDel="00000000" w:rsidP="00000000" w:rsidRDefault="00000000" w:rsidRPr="00000000" w14:paraId="000001CF">
      <w:pPr>
        <w:shd w:fill="ffffff" w:val="clear"/>
        <w:spacing w:line="240" w:lineRule="auto"/>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D0">
      <w:pPr>
        <w:shd w:fill="ffffff" w:val="clear"/>
        <w:spacing w:line="240" w:lineRule="auto"/>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D1">
      <w:pPr>
        <w:shd w:fill="ffffff" w:val="clear"/>
        <w:spacing w:line="240" w:lineRule="auto"/>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D2">
      <w:pPr>
        <w:shd w:fill="ffffff" w:val="clear"/>
        <w:spacing w:line="240" w:lineRule="auto"/>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D3">
      <w:pPr>
        <w:shd w:fill="ffffff" w:val="clear"/>
        <w:spacing w:line="240" w:lineRule="auto"/>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D4">
      <w:pPr>
        <w:shd w:fill="ffffff" w:val="clear"/>
        <w:spacing w:line="240" w:lineRule="auto"/>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D5">
      <w:pPr>
        <w:shd w:fill="ffffff" w:val="clear"/>
        <w:spacing w:line="240" w:lineRule="auto"/>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1D6">
      <w:pPr>
        <w:shd w:fill="ffffff" w:val="clear"/>
        <w:spacing w:after="0" w:line="240" w:lineRule="auto"/>
        <w:rPr>
          <w:rFonts w:ascii="Tahoma" w:cs="Tahoma" w:eastAsia="Tahoma" w:hAnsi="Tahoma"/>
          <w:b w:val="0"/>
          <w:color w:val="002060"/>
          <w:sz w:val="24"/>
          <w:szCs w:val="24"/>
          <w:vertAlign w:val="baseline"/>
        </w:rPr>
      </w:pPr>
      <w:r w:rsidDel="00000000" w:rsidR="00000000" w:rsidRPr="00000000">
        <w:rPr>
          <w:rtl w:val="0"/>
        </w:rPr>
      </w:r>
    </w:p>
    <w:p w:rsidR="00000000" w:rsidDel="00000000" w:rsidP="00000000" w:rsidRDefault="00000000" w:rsidRPr="00000000" w14:paraId="000001D7">
      <w:pPr>
        <w:shd w:fill="ffffff" w:val="clear"/>
        <w:spacing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b w:val="1"/>
          <w:color w:val="002060"/>
          <w:sz w:val="24"/>
          <w:szCs w:val="24"/>
          <w:vertAlign w:val="baseline"/>
          <w:rtl w:val="0"/>
        </w:rPr>
        <w:t xml:space="preserve">Evaluation and Monitoring</w:t>
      </w:r>
      <w:r w:rsidDel="00000000" w:rsidR="00000000" w:rsidRPr="00000000">
        <w:rPr>
          <w:rtl w:val="0"/>
        </w:rPr>
      </w:r>
    </w:p>
    <w:p w:rsidR="00000000" w:rsidDel="00000000" w:rsidP="00000000" w:rsidRDefault="00000000" w:rsidRPr="00000000" w14:paraId="000001D8">
      <w:pPr>
        <w:shd w:fill="ffffff" w:val="clear"/>
        <w:spacing w:line="240" w:lineRule="auto"/>
        <w:rPr>
          <w:rFonts w:ascii="Tahoma" w:cs="Tahoma" w:eastAsia="Tahoma" w:hAnsi="Tahoma"/>
          <w:b w:val="0"/>
          <w:color w:val="002060"/>
          <w:sz w:val="24"/>
          <w:szCs w:val="24"/>
          <w:vertAlign w:val="baseline"/>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28575"/>
                <wp:effectExtent b="0" l="0" r="0" t="0"/>
                <wp:wrapNone/>
                <wp:docPr id="3" name=""/>
                <a:graphic>
                  <a:graphicData uri="http://schemas.microsoft.com/office/word/2010/wordprocessingShape">
                    <wps:wsp>
                      <wps:cNvCnPr/>
                      <wps:spPr>
                        <a:xfrm>
                          <a:off x="2374200" y="3780000"/>
                          <a:ext cx="5943600" cy="0"/>
                        </a:xfrm>
                        <a:prstGeom prst="straightConnector1">
                          <a:avLst/>
                        </a:prstGeom>
                        <a:noFill/>
                        <a:ln cap="flat" cmpd="sng" w="28575">
                          <a:solidFill>
                            <a:srgbClr val="00206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5096</wp:posOffset>
                </wp:positionV>
                <wp:extent cx="0" cy="28575"/>
                <wp:effectExtent b="0" l="0" r="0" t="0"/>
                <wp:wrapNone/>
                <wp:docPr id="3" name="image7.png"/>
                <a:graphic>
                  <a:graphicData uri="http://schemas.openxmlformats.org/drawingml/2006/picture">
                    <pic:pic>
                      <pic:nvPicPr>
                        <pic:cNvPr id="0" name="image7.png"/>
                        <pic:cNvPicPr preferRelativeResize="0"/>
                      </pic:nvPicPr>
                      <pic:blipFill>
                        <a:blip r:embed="rId30"/>
                        <a:srcRect/>
                        <a:stretch>
                          <a:fillRect/>
                        </a:stretch>
                      </pic:blipFill>
                      <pic:spPr>
                        <a:xfrm>
                          <a:off x="0" y="0"/>
                          <a:ext cx="0" cy="28575"/>
                        </a:xfrm>
                        <a:prstGeom prst="rect"/>
                        <a:ln/>
                      </pic:spPr>
                    </pic:pic>
                  </a:graphicData>
                </a:graphic>
              </wp:anchor>
            </w:drawing>
          </mc:Fallback>
        </mc:AlternateContent>
      </w:r>
    </w:p>
    <w:p w:rsidR="00000000" w:rsidDel="00000000" w:rsidP="00000000" w:rsidRDefault="00000000" w:rsidRPr="00000000" w14:paraId="000001D9">
      <w:pPr>
        <w:shd w:fill="ffffff" w:val="clear"/>
        <w:spacing w:line="240" w:lineRule="auto"/>
        <w:rPr>
          <w:rFonts w:ascii="Tahoma" w:cs="Tahoma" w:eastAsia="Tahoma" w:hAnsi="Tahoma"/>
          <w:b w:val="0"/>
          <w:i w:val="0"/>
          <w:color w:val="002060"/>
          <w:vertAlign w:val="baseline"/>
        </w:rPr>
      </w:pPr>
      <w:r w:rsidDel="00000000" w:rsidR="00000000" w:rsidRPr="00000000">
        <w:rPr>
          <w:rFonts w:ascii="Tahoma" w:cs="Tahoma" w:eastAsia="Tahoma" w:hAnsi="Tahoma"/>
          <w:b w:val="1"/>
          <w:i w:val="1"/>
          <w:color w:val="222222"/>
          <w:vertAlign w:val="baseline"/>
          <w:rtl w:val="0"/>
        </w:rPr>
        <w:t xml:space="preserve">Careers Audit</w:t>
      </w:r>
      <w:r w:rsidDel="00000000" w:rsidR="00000000" w:rsidRPr="00000000">
        <w:rPr>
          <w:rtl w:val="0"/>
        </w:rPr>
      </w:r>
    </w:p>
    <w:p w:rsidR="00000000" w:rsidDel="00000000" w:rsidP="00000000" w:rsidRDefault="00000000" w:rsidRPr="00000000" w14:paraId="000001DA">
      <w:pPr>
        <w:shd w:fill="ffffff" w:val="clear"/>
        <w:spacing w:after="100" w:line="240" w:lineRule="auto"/>
        <w:rPr>
          <w:rFonts w:ascii="Tahoma" w:cs="Tahoma" w:eastAsia="Tahoma" w:hAnsi="Tahoma"/>
          <w:color w:val="222222"/>
          <w:sz w:val="20"/>
          <w:szCs w:val="20"/>
          <w:vertAlign w:val="baseline"/>
        </w:rPr>
      </w:pPr>
      <w:r w:rsidDel="00000000" w:rsidR="00000000" w:rsidRPr="00000000">
        <w:rPr>
          <w:rFonts w:ascii="Tahoma" w:cs="Tahoma" w:eastAsia="Tahoma" w:hAnsi="Tahoma"/>
          <w:color w:val="222222"/>
          <w:sz w:val="20"/>
          <w:szCs w:val="20"/>
          <w:vertAlign w:val="baseline"/>
          <w:rtl w:val="0"/>
        </w:rPr>
        <w:t xml:space="preserve">Each Year the Careers Department conducts a Careers Audit with Heads of Faculty and Heads of House.  Personnel are asked about the career’s activity in their particular area during the last year and also asks if anyone would like a particular activity for their students.  This audit in part populates the Year Group Career Programmes, dependant on Academy priorities, finance and time. </w:t>
      </w:r>
    </w:p>
    <w:p w:rsidR="00000000" w:rsidDel="00000000" w:rsidP="00000000" w:rsidRDefault="00000000" w:rsidRPr="00000000" w14:paraId="000001DB">
      <w:pPr>
        <w:shd w:fill="ffffff" w:val="clear"/>
        <w:spacing w:after="0" w:line="240" w:lineRule="auto"/>
        <w:rPr>
          <w:rFonts w:ascii="Tahoma" w:cs="Tahoma" w:eastAsia="Tahoma" w:hAnsi="Tahoma"/>
          <w:color w:val="222222"/>
          <w:sz w:val="20"/>
          <w:szCs w:val="20"/>
          <w:vertAlign w:val="baseline"/>
        </w:rPr>
      </w:pPr>
      <w:r w:rsidDel="00000000" w:rsidR="00000000" w:rsidRPr="00000000">
        <w:rPr>
          <w:rtl w:val="0"/>
        </w:rPr>
      </w:r>
    </w:p>
    <w:p w:rsidR="00000000" w:rsidDel="00000000" w:rsidP="00000000" w:rsidRDefault="00000000" w:rsidRPr="00000000" w14:paraId="000001DC">
      <w:pPr>
        <w:tabs>
          <w:tab w:val="left" w:pos="450"/>
        </w:tabs>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Please see Appendix 2 for Departmental returns and Appendix 3 for Year Group Careers Programmes.</w:t>
      </w:r>
    </w:p>
    <w:p w:rsidR="00000000" w:rsidDel="00000000" w:rsidP="00000000" w:rsidRDefault="00000000" w:rsidRPr="00000000" w14:paraId="000001DD">
      <w:pPr>
        <w:shd w:fill="ffffff" w:val="clear"/>
        <w:spacing w:line="240" w:lineRule="auto"/>
        <w:rPr>
          <w:rFonts w:ascii="Tahoma" w:cs="Tahoma" w:eastAsia="Tahoma" w:hAnsi="Tahoma"/>
          <w:b w:val="0"/>
          <w:i w:val="0"/>
          <w:color w:val="002060"/>
          <w:vertAlign w:val="baseline"/>
        </w:rPr>
      </w:pPr>
      <w:r w:rsidDel="00000000" w:rsidR="00000000" w:rsidRPr="00000000">
        <w:rPr>
          <w:rFonts w:ascii="Tahoma" w:cs="Tahoma" w:eastAsia="Tahoma" w:hAnsi="Tahoma"/>
          <w:b w:val="1"/>
          <w:i w:val="1"/>
          <w:color w:val="222222"/>
          <w:vertAlign w:val="baseline"/>
          <w:rtl w:val="0"/>
        </w:rPr>
        <w:t xml:space="preserve">Business Enterprise Mentor</w:t>
      </w:r>
      <w:r w:rsidDel="00000000" w:rsidR="00000000" w:rsidRPr="00000000">
        <w:rPr>
          <w:rtl w:val="0"/>
        </w:rPr>
      </w:r>
    </w:p>
    <w:p w:rsidR="00000000" w:rsidDel="00000000" w:rsidP="00000000" w:rsidRDefault="00000000" w:rsidRPr="00000000" w14:paraId="000001DE">
      <w:pPr>
        <w:shd w:fill="ffffff" w:val="clear"/>
        <w:spacing w:line="240" w:lineRule="auto"/>
        <w:rPr>
          <w:rFonts w:ascii="Tahoma" w:cs="Tahoma" w:eastAsia="Tahoma" w:hAnsi="Tahoma"/>
          <w:b w:val="0"/>
          <w:color w:val="002060"/>
          <w:sz w:val="24"/>
          <w:szCs w:val="24"/>
          <w:vertAlign w:val="baseline"/>
        </w:rPr>
      </w:pPr>
      <w:r w:rsidDel="00000000" w:rsidR="00000000" w:rsidRPr="00000000">
        <w:rPr>
          <w:rFonts w:ascii="Tahoma" w:cs="Tahoma" w:eastAsia="Tahoma" w:hAnsi="Tahoma"/>
          <w:color w:val="222222"/>
          <w:sz w:val="20"/>
          <w:szCs w:val="20"/>
          <w:vertAlign w:val="baseline"/>
          <w:rtl w:val="0"/>
        </w:rPr>
        <w:t xml:space="preserve">The Business Enterprise Mentor provides strategic support and ideas from external sources.  The Academy is linked with Dan Newman, Senior Economic Development Officer for the TDA.</w:t>
      </w:r>
      <w:r w:rsidDel="00000000" w:rsidR="00000000" w:rsidRPr="00000000">
        <w:rPr>
          <w:rtl w:val="0"/>
        </w:rPr>
      </w:r>
    </w:p>
    <w:p w:rsidR="00000000" w:rsidDel="00000000" w:rsidP="00000000" w:rsidRDefault="00000000" w:rsidRPr="00000000" w14:paraId="000001DF">
      <w:pPr>
        <w:shd w:fill="ffffff" w:val="clear"/>
        <w:spacing w:line="240" w:lineRule="auto"/>
        <w:rPr>
          <w:rFonts w:ascii="Tahoma" w:cs="Tahoma" w:eastAsia="Tahoma" w:hAnsi="Tahoma"/>
          <w:b w:val="0"/>
          <w:i w:val="0"/>
          <w:color w:val="002060"/>
          <w:vertAlign w:val="baseline"/>
        </w:rPr>
      </w:pPr>
      <w:r w:rsidDel="00000000" w:rsidR="00000000" w:rsidRPr="00000000">
        <w:rPr>
          <w:rFonts w:ascii="Tahoma" w:cs="Tahoma" w:eastAsia="Tahoma" w:hAnsi="Tahoma"/>
          <w:b w:val="1"/>
          <w:i w:val="1"/>
          <w:color w:val="222222"/>
          <w:vertAlign w:val="baseline"/>
          <w:rtl w:val="0"/>
        </w:rPr>
        <w:t xml:space="preserve">BET Board Member </w:t>
      </w:r>
      <w:r w:rsidDel="00000000" w:rsidR="00000000" w:rsidRPr="00000000">
        <w:rPr>
          <w:rtl w:val="0"/>
        </w:rPr>
      </w:r>
    </w:p>
    <w:p w:rsidR="00000000" w:rsidDel="00000000" w:rsidP="00000000" w:rsidRDefault="00000000" w:rsidRPr="00000000" w14:paraId="000001E0">
      <w:pPr>
        <w:shd w:fill="ffffff" w:val="clear"/>
        <w:spacing w:line="240" w:lineRule="auto"/>
        <w:rPr>
          <w:rFonts w:ascii="Tahoma" w:cs="Tahoma" w:eastAsia="Tahoma" w:hAnsi="Tahoma"/>
          <w:b w:val="0"/>
          <w:color w:val="002060"/>
          <w:sz w:val="24"/>
          <w:szCs w:val="24"/>
          <w:vertAlign w:val="baseline"/>
        </w:rPr>
        <w:sectPr>
          <w:type w:val="continuous"/>
          <w:pgSz w:h="16838" w:w="11906" w:orient="portrait"/>
          <w:pgMar w:bottom="1440" w:top="1008" w:left="1440" w:right="1152" w:header="720" w:footer="720"/>
        </w:sectPr>
      </w:pPr>
      <w:r w:rsidDel="00000000" w:rsidR="00000000" w:rsidRPr="00000000">
        <w:rPr>
          <w:rFonts w:ascii="Tahoma" w:cs="Tahoma" w:eastAsia="Tahoma" w:hAnsi="Tahoma"/>
          <w:color w:val="222222"/>
          <w:sz w:val="20"/>
          <w:szCs w:val="20"/>
          <w:vertAlign w:val="baseline"/>
          <w:rtl w:val="0"/>
        </w:rPr>
        <w:t xml:space="preserve">The Board Member (Mike Freeman) leads the Review Meeting for the Careers Development Plan ensuring that identified action points have been met, and </w:t>
      </w:r>
      <w:r w:rsidDel="00000000" w:rsidR="00000000" w:rsidRPr="00000000">
        <w:rPr>
          <w:rFonts w:ascii="Tahoma" w:cs="Tahoma" w:eastAsia="Tahoma" w:hAnsi="Tahoma"/>
          <w:color w:val="222222"/>
          <w:sz w:val="20"/>
          <w:szCs w:val="20"/>
          <w:rtl w:val="0"/>
        </w:rPr>
        <w:t xml:space="preserve">makes</w:t>
      </w:r>
      <w:r w:rsidDel="00000000" w:rsidR="00000000" w:rsidRPr="00000000">
        <w:rPr>
          <w:rFonts w:ascii="Tahoma" w:cs="Tahoma" w:eastAsia="Tahoma" w:hAnsi="Tahoma"/>
          <w:color w:val="222222"/>
          <w:sz w:val="20"/>
          <w:szCs w:val="20"/>
          <w:vertAlign w:val="baseline"/>
          <w:rtl w:val="0"/>
        </w:rPr>
        <w:t xml:space="preserve"> recommendations for the Careers Development Plan for the next Academic Year.</w:t>
      </w: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after="0" w:line="240" w:lineRule="auto"/>
        <w:jc w:val="right"/>
        <w:rPr>
          <w:rFonts w:ascii="Tahoma" w:cs="Tahoma" w:eastAsia="Tahoma" w:hAnsi="Tahoma"/>
          <w:b w:val="0"/>
          <w:color w:val="000000"/>
          <w:sz w:val="24"/>
          <w:szCs w:val="24"/>
          <w:vertAlign w:val="baseline"/>
        </w:rPr>
      </w:pPr>
      <w:r w:rsidDel="00000000" w:rsidR="00000000" w:rsidRPr="00000000">
        <w:rPr>
          <w:rFonts w:ascii="Tahoma" w:cs="Tahoma" w:eastAsia="Tahoma" w:hAnsi="Tahoma"/>
          <w:b w:val="1"/>
          <w:color w:val="000000"/>
          <w:sz w:val="24"/>
          <w:szCs w:val="24"/>
          <w:vertAlign w:val="baseline"/>
          <w:rtl w:val="0"/>
        </w:rPr>
        <w:t xml:space="preserve">APPENDIX 1</w:t>
      </w: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after="0" w:line="240" w:lineRule="auto"/>
        <w:rPr>
          <w:b w:val="0"/>
          <w:color w:val="000000"/>
          <w:sz w:val="24"/>
          <w:szCs w:val="24"/>
          <w:vertAlign w:val="baseline"/>
        </w:rPr>
      </w:pP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after="0" w:line="240" w:lineRule="auto"/>
        <w:rPr>
          <w:b w:val="0"/>
          <w:color w:val="000000"/>
          <w:sz w:val="24"/>
          <w:szCs w:val="24"/>
          <w:vertAlign w:val="baseline"/>
        </w:rPr>
      </w:pPr>
      <w:r w:rsidDel="00000000" w:rsidR="00000000" w:rsidRPr="00000000">
        <w:rPr>
          <w:b w:val="1"/>
          <w:color w:val="000000"/>
          <w:sz w:val="24"/>
          <w:szCs w:val="24"/>
          <w:vertAlign w:val="baseline"/>
          <w:rtl w:val="0"/>
        </w:rPr>
        <w:t xml:space="preserve">Improvement Area: Improve pupils’ personal development, welfare and safety</w:t>
      </w: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after="0" w:line="240" w:lineRule="auto"/>
        <w:rPr>
          <w:b w:val="0"/>
          <w:color w:val="000000"/>
          <w:sz w:val="20"/>
          <w:szCs w:val="20"/>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48" w:line="240" w:lineRule="auto"/>
        <w:ind w:left="360" w:right="0" w:hanging="36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Ensure that CEIAG is well coordinated across the curriculum in all Key Stages. Whilst equipping students with sufficient knowledge to make informed decisions prior to key transitions.</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48" w:before="0" w:line="240"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p>
    <w:tbl>
      <w:tblPr>
        <w:tblStyle w:val="Table7"/>
        <w:tblW w:w="15163.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56"/>
        <w:gridCol w:w="6520"/>
        <w:gridCol w:w="5387"/>
        <w:tblGridChange w:id="0">
          <w:tblGrid>
            <w:gridCol w:w="3256"/>
            <w:gridCol w:w="6520"/>
            <w:gridCol w:w="5387"/>
          </w:tblGrid>
        </w:tblGridChange>
      </w:tblGrid>
      <w:tr>
        <w:trPr>
          <w:cantSplit w:val="0"/>
          <w:trHeight w:val="454" w:hRule="atLeast"/>
          <w:tblHeader w:val="0"/>
        </w:trPr>
        <w:tc>
          <w:tcPr>
            <w:vAlign w:val="center"/>
          </w:tcPr>
          <w:p w:rsidR="00000000" w:rsidDel="00000000" w:rsidP="00000000" w:rsidRDefault="00000000" w:rsidRPr="00000000" w14:paraId="000001E7">
            <w:pPr>
              <w:spacing w:after="120" w:before="120" w:lineRule="auto"/>
              <w:jc w:val="center"/>
              <w:rPr>
                <w:rFonts w:ascii="Tahoma" w:cs="Tahoma" w:eastAsia="Tahoma" w:hAnsi="Tahoma"/>
                <w:b w:val="0"/>
                <w:sz w:val="20"/>
                <w:szCs w:val="20"/>
                <w:vertAlign w:val="baseline"/>
              </w:rPr>
            </w:pPr>
            <w:r w:rsidDel="00000000" w:rsidR="00000000" w:rsidRPr="00000000">
              <w:rPr>
                <w:rFonts w:ascii="Tahoma" w:cs="Tahoma" w:eastAsia="Tahoma" w:hAnsi="Tahoma"/>
                <w:b w:val="1"/>
                <w:vertAlign w:val="baseline"/>
                <w:rtl w:val="0"/>
              </w:rPr>
              <w:t xml:space="preserve">Intent</w:t>
            </w:r>
            <w:r w:rsidDel="00000000" w:rsidR="00000000" w:rsidRPr="00000000">
              <w:rPr>
                <w:rtl w:val="0"/>
              </w:rPr>
            </w:r>
          </w:p>
        </w:tc>
        <w:tc>
          <w:tcPr>
            <w:vAlign w:val="center"/>
          </w:tcPr>
          <w:p w:rsidR="00000000" w:rsidDel="00000000" w:rsidP="00000000" w:rsidRDefault="00000000" w:rsidRPr="00000000" w14:paraId="000001E8">
            <w:pPr>
              <w:spacing w:after="120" w:before="120" w:lineRule="auto"/>
              <w:jc w:val="center"/>
              <w:rPr>
                <w:rFonts w:ascii="Tahoma" w:cs="Tahoma" w:eastAsia="Tahoma" w:hAnsi="Tahoma"/>
                <w:b w:val="0"/>
                <w:sz w:val="20"/>
                <w:szCs w:val="20"/>
                <w:vertAlign w:val="baseline"/>
              </w:rPr>
            </w:pPr>
            <w:r w:rsidDel="00000000" w:rsidR="00000000" w:rsidRPr="00000000">
              <w:rPr>
                <w:rFonts w:ascii="Tahoma" w:cs="Tahoma" w:eastAsia="Tahoma" w:hAnsi="Tahoma"/>
                <w:b w:val="1"/>
                <w:vertAlign w:val="baseline"/>
                <w:rtl w:val="0"/>
              </w:rPr>
              <w:t xml:space="preserve">Implementation and Monitoring</w:t>
            </w:r>
            <w:r w:rsidDel="00000000" w:rsidR="00000000" w:rsidRPr="00000000">
              <w:rPr>
                <w:rtl w:val="0"/>
              </w:rPr>
            </w:r>
          </w:p>
        </w:tc>
        <w:tc>
          <w:tcPr>
            <w:vAlign w:val="center"/>
          </w:tcPr>
          <w:p w:rsidR="00000000" w:rsidDel="00000000" w:rsidP="00000000" w:rsidRDefault="00000000" w:rsidRPr="00000000" w14:paraId="000001E9">
            <w:pPr>
              <w:spacing w:after="120" w:before="120" w:lineRule="auto"/>
              <w:jc w:val="center"/>
              <w:rPr>
                <w:rFonts w:ascii="Tahoma" w:cs="Tahoma" w:eastAsia="Tahoma" w:hAnsi="Tahoma"/>
                <w:b w:val="0"/>
                <w:sz w:val="20"/>
                <w:szCs w:val="20"/>
                <w:vertAlign w:val="baseline"/>
              </w:rPr>
            </w:pPr>
            <w:r w:rsidDel="00000000" w:rsidR="00000000" w:rsidRPr="00000000">
              <w:rPr>
                <w:rFonts w:ascii="Tahoma" w:cs="Tahoma" w:eastAsia="Tahoma" w:hAnsi="Tahoma"/>
                <w:b w:val="1"/>
                <w:vertAlign w:val="baseline"/>
                <w:rtl w:val="0"/>
              </w:rPr>
              <w:t xml:space="preserve">Impact</w:t>
            </w:r>
            <w:r w:rsidDel="00000000" w:rsidR="00000000" w:rsidRPr="00000000">
              <w:rPr>
                <w:rtl w:val="0"/>
              </w:rPr>
            </w:r>
          </w:p>
        </w:tc>
      </w:tr>
      <w:tr>
        <w:trPr>
          <w:cantSplit w:val="0"/>
          <w:trHeight w:val="2756" w:hRule="atLeast"/>
          <w:tblHeader w:val="0"/>
        </w:trPr>
        <w:tc>
          <w:tcPr>
            <w:vAlign w:val="top"/>
          </w:tcPr>
          <w:p w:rsidR="00000000" w:rsidDel="00000000" w:rsidP="00000000" w:rsidRDefault="00000000" w:rsidRPr="00000000" w14:paraId="000001EA">
            <w:pPr>
              <w:keepNext w:val="0"/>
              <w:keepLines w:val="0"/>
              <w:pageBreakBefore w:val="0"/>
              <w:widowControl w:val="1"/>
              <w:numPr>
                <w:ilvl w:val="3"/>
                <w:numId w:val="30"/>
              </w:numPr>
              <w:pBdr>
                <w:top w:space="0" w:sz="0" w:val="nil"/>
                <w:left w:space="0" w:sz="0" w:val="nil"/>
                <w:bottom w:space="0" w:sz="0" w:val="nil"/>
                <w:right w:space="0" w:sz="0" w:val="nil"/>
                <w:between w:space="0" w:sz="0" w:val="nil"/>
              </w:pBdr>
              <w:shd w:fill="auto" w:val="clear"/>
              <w:spacing w:after="60" w:before="60" w:line="259" w:lineRule="auto"/>
              <w:ind w:left="447" w:right="0" w:hanging="425"/>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Maintain, further develop and enhance a stable Careers Programme. </w:t>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after="60" w:before="60" w:lineRule="auto"/>
              <w:ind w:left="447" w:firstLine="0"/>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(Gatsby 1.)</w:t>
            </w:r>
          </w:p>
        </w:tc>
        <w:tc>
          <w:tcPr>
            <w:vAlign w:val="top"/>
          </w:tcPr>
          <w:p w:rsidR="00000000" w:rsidDel="00000000" w:rsidP="00000000" w:rsidRDefault="00000000" w:rsidRPr="00000000" w14:paraId="000001EC">
            <w:pPr>
              <w:numPr>
                <w:ilvl w:val="0"/>
                <w:numId w:val="42"/>
              </w:numPr>
              <w:pBdr>
                <w:top w:space="0" w:sz="0" w:val="nil"/>
                <w:left w:space="0" w:sz="0" w:val="nil"/>
                <w:bottom w:space="0" w:sz="0" w:val="nil"/>
                <w:right w:space="0" w:sz="0" w:val="nil"/>
                <w:between w:space="0" w:sz="0" w:val="nil"/>
              </w:pBdr>
              <w:spacing w:after="60" w:before="60" w:line="259" w:lineRule="auto"/>
              <w:ind w:left="312" w:hanging="284"/>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Create and review a Survey for Parents. (C. Atkey / L. Hay)</w:t>
            </w:r>
          </w:p>
          <w:p w:rsidR="00000000" w:rsidDel="00000000" w:rsidP="00000000" w:rsidRDefault="00000000" w:rsidRPr="00000000" w14:paraId="000001ED">
            <w:pPr>
              <w:numPr>
                <w:ilvl w:val="0"/>
                <w:numId w:val="42"/>
              </w:numPr>
              <w:pBdr>
                <w:top w:space="0" w:sz="0" w:val="nil"/>
                <w:left w:space="0" w:sz="0" w:val="nil"/>
                <w:bottom w:space="0" w:sz="0" w:val="nil"/>
                <w:right w:space="0" w:sz="0" w:val="nil"/>
                <w:between w:space="0" w:sz="0" w:val="nil"/>
              </w:pBdr>
              <w:spacing w:after="60" w:before="60" w:line="259" w:lineRule="auto"/>
              <w:ind w:left="312" w:hanging="284"/>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Create and review a termly CEIAG Activity Report for Parents. (C. Atkey/ L. Hay) </w:t>
            </w:r>
          </w:p>
          <w:p w:rsidR="00000000" w:rsidDel="00000000" w:rsidP="00000000" w:rsidRDefault="00000000" w:rsidRPr="00000000" w14:paraId="000001EE">
            <w:pPr>
              <w:numPr>
                <w:ilvl w:val="0"/>
                <w:numId w:val="42"/>
              </w:numPr>
              <w:pBdr>
                <w:top w:space="0" w:sz="0" w:val="nil"/>
                <w:left w:space="0" w:sz="0" w:val="nil"/>
                <w:bottom w:space="0" w:sz="0" w:val="nil"/>
                <w:right w:space="0" w:sz="0" w:val="nil"/>
                <w:between w:space="0" w:sz="0" w:val="nil"/>
              </w:pBdr>
              <w:spacing w:after="60" w:before="60" w:line="259" w:lineRule="auto"/>
              <w:ind w:left="312" w:hanging="284"/>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Update and review year Group overviews to reflect new Career Development Framework. </w:t>
            </w:r>
          </w:p>
          <w:p w:rsidR="00000000" w:rsidDel="00000000" w:rsidP="00000000" w:rsidRDefault="00000000" w:rsidRPr="00000000" w14:paraId="000001EF">
            <w:pPr>
              <w:numPr>
                <w:ilvl w:val="0"/>
                <w:numId w:val="42"/>
              </w:numPr>
              <w:pBdr>
                <w:top w:space="0" w:sz="0" w:val="nil"/>
                <w:left w:space="0" w:sz="0" w:val="nil"/>
                <w:bottom w:space="0" w:sz="0" w:val="nil"/>
                <w:right w:space="0" w:sz="0" w:val="nil"/>
                <w:between w:space="0" w:sz="0" w:val="nil"/>
              </w:pBdr>
              <w:spacing w:after="60" w:before="60" w:line="259" w:lineRule="auto"/>
              <w:ind w:left="312" w:hanging="284"/>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Update and review Careers content for PSHE Programmes to reflect new Career Development Framework.</w:t>
            </w:r>
          </w:p>
          <w:p w:rsidR="00000000" w:rsidDel="00000000" w:rsidP="00000000" w:rsidRDefault="00000000" w:rsidRPr="00000000" w14:paraId="000001F0">
            <w:pPr>
              <w:numPr>
                <w:ilvl w:val="0"/>
                <w:numId w:val="42"/>
              </w:numPr>
              <w:pBdr>
                <w:top w:space="0" w:sz="0" w:val="nil"/>
                <w:left w:space="0" w:sz="0" w:val="nil"/>
                <w:bottom w:space="0" w:sz="0" w:val="nil"/>
                <w:right w:space="0" w:sz="0" w:val="nil"/>
                <w:between w:space="0" w:sz="0" w:val="nil"/>
              </w:pBdr>
              <w:spacing w:after="60" w:before="60" w:line="259" w:lineRule="auto"/>
              <w:ind w:left="312" w:hanging="284"/>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Produce a calendar of SDC activities.</w:t>
            </w:r>
          </w:p>
          <w:p w:rsidR="00000000" w:rsidDel="00000000" w:rsidP="00000000" w:rsidRDefault="00000000" w:rsidRPr="00000000" w14:paraId="000001F1">
            <w:pPr>
              <w:numPr>
                <w:ilvl w:val="0"/>
                <w:numId w:val="42"/>
              </w:numPr>
              <w:pBdr>
                <w:top w:space="0" w:sz="0" w:val="nil"/>
                <w:left w:space="0" w:sz="0" w:val="nil"/>
                <w:bottom w:space="0" w:sz="0" w:val="nil"/>
                <w:right w:space="0" w:sz="0" w:val="nil"/>
                <w:between w:space="0" w:sz="0" w:val="nil"/>
              </w:pBdr>
              <w:spacing w:after="60" w:before="60" w:line="259" w:lineRule="auto"/>
              <w:ind w:left="312" w:hanging="284"/>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All staff training on FE / HE Developments.</w:t>
            </w:r>
          </w:p>
          <w:p w:rsidR="00000000" w:rsidDel="00000000" w:rsidP="00000000" w:rsidRDefault="00000000" w:rsidRPr="00000000" w14:paraId="000001F2">
            <w:pPr>
              <w:numPr>
                <w:ilvl w:val="0"/>
                <w:numId w:val="42"/>
              </w:numPr>
              <w:pBdr>
                <w:top w:space="0" w:sz="0" w:val="nil"/>
                <w:left w:space="0" w:sz="0" w:val="nil"/>
                <w:bottom w:space="0" w:sz="0" w:val="nil"/>
                <w:right w:space="0" w:sz="0" w:val="nil"/>
                <w:between w:space="0" w:sz="0" w:val="nil"/>
              </w:pBdr>
              <w:spacing w:after="60" w:before="60" w:line="259" w:lineRule="auto"/>
              <w:ind w:left="312" w:hanging="284"/>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Introduce formal interview day with student evaluation.</w:t>
            </w:r>
          </w:p>
        </w:tc>
        <w:tc>
          <w:tcPr>
            <w:vAlign w:val="top"/>
          </w:tcPr>
          <w:p w:rsidR="00000000" w:rsidDel="00000000" w:rsidP="00000000" w:rsidRDefault="00000000" w:rsidRPr="00000000" w14:paraId="000001F3">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60" w:before="60" w:line="259" w:lineRule="auto"/>
              <w:ind w:left="322" w:right="0" w:hanging="28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Improved parental notification of careers provision.</w:t>
            </w:r>
          </w:p>
          <w:p w:rsidR="00000000" w:rsidDel="00000000" w:rsidP="00000000" w:rsidRDefault="00000000" w:rsidRPr="00000000" w14:paraId="000001F4">
            <w:pPr>
              <w:numPr>
                <w:ilvl w:val="0"/>
                <w:numId w:val="42"/>
              </w:numPr>
              <w:pBdr>
                <w:top w:space="0" w:sz="0" w:val="nil"/>
                <w:left w:space="0" w:sz="0" w:val="nil"/>
                <w:bottom w:space="0" w:sz="0" w:val="nil"/>
                <w:right w:space="0" w:sz="0" w:val="nil"/>
                <w:between w:space="0" w:sz="0" w:val="nil"/>
              </w:pBdr>
              <w:spacing w:after="60" w:before="60" w:line="259" w:lineRule="auto"/>
              <w:ind w:left="322" w:hanging="283"/>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Increase in parental feedback.</w:t>
            </w:r>
          </w:p>
          <w:p w:rsidR="00000000" w:rsidDel="00000000" w:rsidP="00000000" w:rsidRDefault="00000000" w:rsidRPr="00000000" w14:paraId="000001F5">
            <w:pPr>
              <w:numPr>
                <w:ilvl w:val="0"/>
                <w:numId w:val="42"/>
              </w:numPr>
              <w:pBdr>
                <w:top w:space="0" w:sz="0" w:val="nil"/>
                <w:left w:space="0" w:sz="0" w:val="nil"/>
                <w:bottom w:space="0" w:sz="0" w:val="nil"/>
                <w:right w:space="0" w:sz="0" w:val="nil"/>
                <w:between w:space="0" w:sz="0" w:val="nil"/>
              </w:pBdr>
              <w:spacing w:after="60" w:before="60" w:line="259" w:lineRule="auto"/>
              <w:ind w:left="322" w:hanging="283"/>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Regular and up-to-date transition activities.</w:t>
            </w:r>
          </w:p>
          <w:p w:rsidR="00000000" w:rsidDel="00000000" w:rsidP="00000000" w:rsidRDefault="00000000" w:rsidRPr="00000000" w14:paraId="000001F6">
            <w:pPr>
              <w:numPr>
                <w:ilvl w:val="0"/>
                <w:numId w:val="42"/>
              </w:numPr>
              <w:pBdr>
                <w:top w:space="0" w:sz="0" w:val="nil"/>
                <w:left w:space="0" w:sz="0" w:val="nil"/>
                <w:bottom w:space="0" w:sz="0" w:val="nil"/>
                <w:right w:space="0" w:sz="0" w:val="nil"/>
                <w:between w:space="0" w:sz="0" w:val="nil"/>
              </w:pBdr>
              <w:spacing w:after="60" w:before="60" w:line="259" w:lineRule="auto"/>
              <w:ind w:left="322" w:hanging="283"/>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Platform for future developments / enhancements.</w:t>
            </w:r>
          </w:p>
          <w:p w:rsidR="00000000" w:rsidDel="00000000" w:rsidP="00000000" w:rsidRDefault="00000000" w:rsidRPr="00000000" w14:paraId="000001F7">
            <w:pPr>
              <w:numPr>
                <w:ilvl w:val="0"/>
                <w:numId w:val="42"/>
              </w:numPr>
              <w:pBdr>
                <w:top w:space="0" w:sz="0" w:val="nil"/>
                <w:left w:space="0" w:sz="0" w:val="nil"/>
                <w:bottom w:space="0" w:sz="0" w:val="nil"/>
                <w:right w:space="0" w:sz="0" w:val="nil"/>
                <w:between w:space="0" w:sz="0" w:val="nil"/>
              </w:pBdr>
              <w:spacing w:after="60" w:before="60" w:line="259" w:lineRule="auto"/>
              <w:ind w:left="322" w:hanging="283"/>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Improved staff understanding and awareness. </w:t>
            </w:r>
          </w:p>
          <w:p w:rsidR="00000000" w:rsidDel="00000000" w:rsidP="00000000" w:rsidRDefault="00000000" w:rsidRPr="00000000" w14:paraId="000001F8">
            <w:pPr>
              <w:numPr>
                <w:ilvl w:val="0"/>
                <w:numId w:val="42"/>
              </w:numPr>
              <w:pBdr>
                <w:top w:space="0" w:sz="0" w:val="nil"/>
                <w:left w:space="0" w:sz="0" w:val="nil"/>
                <w:bottom w:space="0" w:sz="0" w:val="nil"/>
                <w:right w:space="0" w:sz="0" w:val="nil"/>
                <w:between w:space="0" w:sz="0" w:val="nil"/>
              </w:pBdr>
              <w:spacing w:after="60" w:before="60" w:line="259" w:lineRule="auto"/>
              <w:ind w:left="322" w:hanging="283"/>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Improved student preparedness for employment / Post 16 intention interviews.</w:t>
            </w:r>
          </w:p>
        </w:tc>
      </w:tr>
      <w:tr>
        <w:trPr>
          <w:cantSplit w:val="0"/>
          <w:trHeight w:val="1695" w:hRule="atLeast"/>
          <w:tblHeader w:val="0"/>
        </w:trPr>
        <w:tc>
          <w:tcPr>
            <w:vAlign w:val="top"/>
          </w:tcPr>
          <w:p w:rsidR="00000000" w:rsidDel="00000000" w:rsidP="00000000" w:rsidRDefault="00000000" w:rsidRPr="00000000" w14:paraId="000001F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60" w:before="60" w:line="259" w:lineRule="auto"/>
              <w:ind w:left="447" w:right="0" w:hanging="425"/>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Address the needs of each pupil.                                  (Gatsby 3.)</w:t>
            </w:r>
          </w:p>
        </w:tc>
        <w:tc>
          <w:tcPr>
            <w:vAlign w:val="top"/>
          </w:tcPr>
          <w:p w:rsidR="00000000" w:rsidDel="00000000" w:rsidP="00000000" w:rsidRDefault="00000000" w:rsidRPr="00000000" w14:paraId="000001FA">
            <w:pPr>
              <w:numPr>
                <w:ilvl w:val="0"/>
                <w:numId w:val="42"/>
              </w:numPr>
              <w:pBdr>
                <w:top w:space="0" w:sz="0" w:val="nil"/>
                <w:left w:space="0" w:sz="0" w:val="nil"/>
                <w:bottom w:space="0" w:sz="0" w:val="nil"/>
                <w:right w:space="0" w:sz="0" w:val="nil"/>
                <w:between w:space="0" w:sz="0" w:val="nil"/>
              </w:pBdr>
              <w:spacing w:after="60" w:before="60" w:line="259" w:lineRule="auto"/>
              <w:ind w:left="312" w:hanging="284"/>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SEND training workshop.</w:t>
            </w:r>
          </w:p>
          <w:p w:rsidR="00000000" w:rsidDel="00000000" w:rsidP="00000000" w:rsidRDefault="00000000" w:rsidRPr="00000000" w14:paraId="000001FB">
            <w:pPr>
              <w:numPr>
                <w:ilvl w:val="0"/>
                <w:numId w:val="42"/>
              </w:numPr>
              <w:pBdr>
                <w:top w:space="0" w:sz="0" w:val="nil"/>
                <w:left w:space="0" w:sz="0" w:val="nil"/>
                <w:bottom w:space="0" w:sz="0" w:val="nil"/>
                <w:right w:space="0" w:sz="0" w:val="nil"/>
                <w:between w:space="0" w:sz="0" w:val="nil"/>
              </w:pBdr>
              <w:spacing w:after="60" w:before="60" w:line="259" w:lineRule="auto"/>
              <w:ind w:left="312" w:hanging="284"/>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Feedback from SEND on training session.</w:t>
            </w:r>
          </w:p>
          <w:p w:rsidR="00000000" w:rsidDel="00000000" w:rsidP="00000000" w:rsidRDefault="00000000" w:rsidRPr="00000000" w14:paraId="000001FC">
            <w:pPr>
              <w:numPr>
                <w:ilvl w:val="0"/>
                <w:numId w:val="42"/>
              </w:numPr>
              <w:pBdr>
                <w:top w:space="0" w:sz="0" w:val="nil"/>
                <w:left w:space="0" w:sz="0" w:val="nil"/>
                <w:bottom w:space="0" w:sz="0" w:val="nil"/>
                <w:right w:space="0" w:sz="0" w:val="nil"/>
                <w:between w:space="0" w:sz="0" w:val="nil"/>
              </w:pBdr>
              <w:spacing w:after="60" w:before="60" w:line="259" w:lineRule="auto"/>
              <w:ind w:left="312" w:hanging="284"/>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Personalised learning introduce system for pupils to record careers interaction to enable Post 16 Transition.</w:t>
            </w:r>
          </w:p>
          <w:p w:rsidR="00000000" w:rsidDel="00000000" w:rsidP="00000000" w:rsidRDefault="00000000" w:rsidRPr="00000000" w14:paraId="000001FD">
            <w:pPr>
              <w:numPr>
                <w:ilvl w:val="0"/>
                <w:numId w:val="42"/>
              </w:numPr>
              <w:pBdr>
                <w:top w:space="0" w:sz="0" w:val="nil"/>
                <w:left w:space="0" w:sz="0" w:val="nil"/>
                <w:bottom w:space="0" w:sz="0" w:val="nil"/>
                <w:right w:space="0" w:sz="0" w:val="nil"/>
                <w:between w:space="0" w:sz="0" w:val="nil"/>
              </w:pBdr>
              <w:spacing w:after="60" w:before="60" w:line="259" w:lineRule="auto"/>
              <w:ind w:left="312" w:hanging="284"/>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Personalised Learning Department training workshop. </w:t>
            </w:r>
          </w:p>
        </w:tc>
        <w:tc>
          <w:tcPr>
            <w:vAlign w:val="top"/>
          </w:tcPr>
          <w:p w:rsidR="00000000" w:rsidDel="00000000" w:rsidP="00000000" w:rsidRDefault="00000000" w:rsidRPr="00000000" w14:paraId="000001FE">
            <w:pPr>
              <w:numPr>
                <w:ilvl w:val="0"/>
                <w:numId w:val="42"/>
              </w:numPr>
              <w:pBdr>
                <w:top w:space="0" w:sz="0" w:val="nil"/>
                <w:left w:space="0" w:sz="0" w:val="nil"/>
                <w:bottom w:space="0" w:sz="0" w:val="nil"/>
                <w:right w:space="0" w:sz="0" w:val="nil"/>
                <w:between w:space="0" w:sz="0" w:val="nil"/>
              </w:pBdr>
              <w:spacing w:after="60" w:before="60" w:line="259" w:lineRule="auto"/>
              <w:ind w:left="322" w:hanging="283"/>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Improved guidance referrals for high-risk NEET pupils.</w:t>
            </w:r>
          </w:p>
          <w:p w:rsidR="00000000" w:rsidDel="00000000" w:rsidP="00000000" w:rsidRDefault="00000000" w:rsidRPr="00000000" w14:paraId="000001FF">
            <w:pPr>
              <w:numPr>
                <w:ilvl w:val="0"/>
                <w:numId w:val="42"/>
              </w:numPr>
              <w:pBdr>
                <w:top w:space="0" w:sz="0" w:val="nil"/>
                <w:left w:space="0" w:sz="0" w:val="nil"/>
                <w:bottom w:space="0" w:sz="0" w:val="nil"/>
                <w:right w:space="0" w:sz="0" w:val="nil"/>
                <w:between w:space="0" w:sz="0" w:val="nil"/>
              </w:pBdr>
              <w:spacing w:after="60" w:before="60" w:line="259" w:lineRule="auto"/>
              <w:ind w:left="322" w:hanging="283"/>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SEND and Personalised Learning staff trained to be better equipped to provide enhanced careers support.</w:t>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after="60" w:before="60" w:lineRule="auto"/>
              <w:ind w:left="360" w:firstLine="0"/>
              <w:rPr>
                <w:rFonts w:ascii="Tahoma" w:cs="Tahoma" w:eastAsia="Tahoma" w:hAnsi="Tahoma"/>
                <w:color w:val="000000"/>
                <w:sz w:val="20"/>
                <w:szCs w:val="20"/>
                <w:vertAlign w:val="baseline"/>
              </w:rPr>
            </w:pPr>
            <w:r w:rsidDel="00000000" w:rsidR="00000000" w:rsidRPr="00000000">
              <w:rPr>
                <w:rtl w:val="0"/>
              </w:rPr>
            </w:r>
          </w:p>
        </w:tc>
      </w:tr>
      <w:tr>
        <w:trPr>
          <w:cantSplit w:val="0"/>
          <w:trHeight w:val="1271" w:hRule="atLeast"/>
          <w:tblHeader w:val="0"/>
        </w:trPr>
        <w:tc>
          <w:tcPr>
            <w:vAlign w:val="top"/>
          </w:tcPr>
          <w:p w:rsidR="00000000" w:rsidDel="00000000" w:rsidP="00000000" w:rsidRDefault="00000000" w:rsidRPr="00000000" w14:paraId="00000201">
            <w:pPr>
              <w:keepNext w:val="0"/>
              <w:keepLines w:val="0"/>
              <w:pageBreakBefore w:val="0"/>
              <w:widowControl w:val="1"/>
              <w:numPr>
                <w:ilvl w:val="3"/>
                <w:numId w:val="43"/>
              </w:numPr>
              <w:pBdr>
                <w:top w:space="0" w:sz="0" w:val="nil"/>
                <w:left w:space="0" w:sz="0" w:val="nil"/>
                <w:bottom w:space="0" w:sz="0" w:val="nil"/>
                <w:right w:space="0" w:sz="0" w:val="nil"/>
                <w:between w:space="0" w:sz="0" w:val="nil"/>
              </w:pBdr>
              <w:shd w:fill="auto" w:val="clear"/>
              <w:spacing w:after="0" w:before="60" w:line="259" w:lineRule="auto"/>
              <w:ind w:left="447" w:right="0" w:hanging="425"/>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Learning from Careers and Labour Market Information. (Gatsby 2.)</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03">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60" w:line="259" w:lineRule="auto"/>
              <w:ind w:left="312" w:right="0" w:hanging="28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Create and formalise internal activities rota for KS3 and KS4.</w:t>
            </w:r>
          </w:p>
          <w:p w:rsidR="00000000" w:rsidDel="00000000" w:rsidP="00000000" w:rsidRDefault="00000000" w:rsidRPr="00000000" w14:paraId="00000204">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60" w:before="0" w:line="259" w:lineRule="auto"/>
              <w:ind w:left="312" w:right="0" w:hanging="28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Introduce a system to enable students to record own careers’ learning.</w:t>
            </w:r>
          </w:p>
        </w:tc>
        <w:tc>
          <w:tcPr>
            <w:vAlign w:val="center"/>
          </w:tcPr>
          <w:p w:rsidR="00000000" w:rsidDel="00000000" w:rsidP="00000000" w:rsidRDefault="00000000" w:rsidRPr="00000000" w14:paraId="00000205">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322" w:right="0" w:hanging="28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Enhanced Programme at all key stages.</w:t>
            </w:r>
          </w:p>
          <w:p w:rsidR="00000000" w:rsidDel="00000000" w:rsidP="00000000" w:rsidRDefault="00000000" w:rsidRPr="00000000" w14:paraId="00000206">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60" w:before="0" w:line="259" w:lineRule="auto"/>
              <w:ind w:left="322" w:right="0" w:hanging="28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Pupils are actively participating in mapping of their own futures.</w:t>
            </w:r>
          </w:p>
        </w:tc>
      </w:tr>
    </w:tbl>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48" w:before="48" w:line="240"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561975</wp:posOffset>
                </wp:positionH>
                <wp:positionV relativeFrom="paragraph">
                  <wp:posOffset>133350</wp:posOffset>
                </wp:positionV>
                <wp:extent cx="7809865" cy="414655"/>
                <wp:effectExtent b="0" l="0" r="0" t="0"/>
                <wp:wrapNone/>
                <wp:docPr id="4" name=""/>
                <a:graphic>
                  <a:graphicData uri="http://schemas.microsoft.com/office/word/2010/wordprocessingShape">
                    <wps:wsp>
                      <wps:cNvSpPr/>
                      <wps:cNvPr id="5" name="Shape 5"/>
                      <wps:spPr>
                        <a:xfrm>
                          <a:off x="1445830" y="3398365"/>
                          <a:ext cx="7800340" cy="763270"/>
                        </a:xfrm>
                        <a:prstGeom prst="rect">
                          <a:avLst/>
                        </a:prstGeom>
                        <a:solidFill>
                          <a:srgbClr val="FFFFFF"/>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Verdana" w:cs="Verdana" w:eastAsia="Verdana" w:hAnsi="Verdana"/>
                                <w:b w:val="1"/>
                                <w:i w:val="0"/>
                                <w:smallCaps w:val="0"/>
                                <w:strike w:val="0"/>
                                <w:color w:val="000000"/>
                                <w:sz w:val="24"/>
                                <w:vertAlign w:val="baseline"/>
                              </w:rPr>
                              <w:t xml:space="preserve">Careers Education (CEIAG) Audit Summary – 2021/22</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Verdana" w:cs="Verdana" w:eastAsia="Verdana" w:hAnsi="Verdana"/>
                                <w:b w:val="0"/>
                                <w:i w:val="0"/>
                                <w:smallCaps w:val="0"/>
                                <w:strike w:val="0"/>
                                <w:color w:val="000000"/>
                                <w:sz w:val="24"/>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Verdana" w:cs="Verdana" w:eastAsia="Verdana" w:hAnsi="Verdan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561975</wp:posOffset>
                </wp:positionH>
                <wp:positionV relativeFrom="paragraph">
                  <wp:posOffset>133350</wp:posOffset>
                </wp:positionV>
                <wp:extent cx="7809865" cy="414655"/>
                <wp:effectExtent b="0" l="0" r="0" t="0"/>
                <wp:wrapNone/>
                <wp:docPr id="4" name="image8.png"/>
                <a:graphic>
                  <a:graphicData uri="http://schemas.openxmlformats.org/drawingml/2006/picture">
                    <pic:pic>
                      <pic:nvPicPr>
                        <pic:cNvPr id="0" name="image8.png"/>
                        <pic:cNvPicPr preferRelativeResize="0"/>
                      </pic:nvPicPr>
                      <pic:blipFill>
                        <a:blip r:embed="rId31"/>
                        <a:srcRect/>
                        <a:stretch>
                          <a:fillRect/>
                        </a:stretch>
                      </pic:blipFill>
                      <pic:spPr>
                        <a:xfrm>
                          <a:off x="0" y="0"/>
                          <a:ext cx="7809865" cy="414655"/>
                        </a:xfrm>
                        <a:prstGeom prst="rect"/>
                        <a:ln/>
                      </pic:spPr>
                    </pic:pic>
                  </a:graphicData>
                </a:graphic>
              </wp:anchor>
            </w:drawing>
          </mc:Fallback>
        </mc:AlternateContent>
      </w:r>
    </w:p>
    <w:tbl>
      <w:tblPr>
        <w:tblStyle w:val="Table8"/>
        <w:tblW w:w="1460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51"/>
        <w:gridCol w:w="384"/>
        <w:gridCol w:w="2410"/>
        <w:gridCol w:w="2168"/>
        <w:gridCol w:w="2480"/>
        <w:gridCol w:w="2723"/>
        <w:gridCol w:w="1985"/>
        <w:tblGridChange w:id="0">
          <w:tblGrid>
            <w:gridCol w:w="2451"/>
            <w:gridCol w:w="384"/>
            <w:gridCol w:w="2410"/>
            <w:gridCol w:w="2168"/>
            <w:gridCol w:w="2480"/>
            <w:gridCol w:w="2723"/>
            <w:gridCol w:w="1985"/>
          </w:tblGrid>
        </w:tblGridChange>
      </w:tblGrid>
      <w:tr>
        <w:trPr>
          <w:cantSplit w:val="0"/>
          <w:tblHeader w:val="0"/>
        </w:trPr>
        <w:tc>
          <w:tcPr>
            <w:gridSpan w:val="2"/>
            <w:vAlign w:val="top"/>
          </w:tcPr>
          <w:p w:rsidR="00000000" w:rsidDel="00000000" w:rsidP="00000000" w:rsidRDefault="00000000" w:rsidRPr="00000000" w14:paraId="00000208">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Faculty/Subject:</w:t>
            </w:r>
            <w:r w:rsidDel="00000000" w:rsidR="00000000" w:rsidRPr="00000000">
              <w:rPr>
                <w:rtl w:val="0"/>
              </w:rPr>
            </w:r>
          </w:p>
        </w:tc>
        <w:tc>
          <w:tcPr>
            <w:gridSpan w:val="5"/>
            <w:vAlign w:val="top"/>
          </w:tcPr>
          <w:p w:rsidR="00000000" w:rsidDel="00000000" w:rsidP="00000000" w:rsidRDefault="00000000" w:rsidRPr="00000000" w14:paraId="0000020A">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Art &amp; Design</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20F">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Person/s Responsible:</w:t>
            </w:r>
            <w:r w:rsidDel="00000000" w:rsidR="00000000" w:rsidRPr="00000000">
              <w:rPr>
                <w:rtl w:val="0"/>
              </w:rPr>
            </w:r>
          </w:p>
        </w:tc>
        <w:tc>
          <w:tcPr>
            <w:gridSpan w:val="5"/>
            <w:vAlign w:val="top"/>
          </w:tcPr>
          <w:p w:rsidR="00000000" w:rsidDel="00000000" w:rsidP="00000000" w:rsidRDefault="00000000" w:rsidRPr="00000000" w14:paraId="00000211">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Katie Julian</w:t>
            </w:r>
            <w:r w:rsidDel="00000000" w:rsidR="00000000" w:rsidRPr="00000000">
              <w:rPr>
                <w:rtl w:val="0"/>
              </w:rPr>
            </w:r>
          </w:p>
        </w:tc>
      </w:tr>
      <w:tr>
        <w:trPr>
          <w:cantSplit w:val="0"/>
          <w:trHeight w:val="833" w:hRule="atLeast"/>
          <w:tblHeader w:val="0"/>
        </w:trPr>
        <w:tc>
          <w:tcPr>
            <w:vAlign w:val="top"/>
          </w:tcPr>
          <w:p w:rsidR="00000000" w:rsidDel="00000000" w:rsidP="00000000" w:rsidRDefault="00000000" w:rsidRPr="00000000" w14:paraId="00000216">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217">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Activities Running</w:t>
            </w:r>
            <w:r w:rsidDel="00000000" w:rsidR="00000000" w:rsidRPr="00000000">
              <w:rPr>
                <w:rtl w:val="0"/>
              </w:rPr>
            </w:r>
          </w:p>
        </w:tc>
        <w:tc>
          <w:tcPr>
            <w:gridSpan w:val="2"/>
            <w:vAlign w:val="top"/>
          </w:tcPr>
          <w:p w:rsidR="00000000" w:rsidDel="00000000" w:rsidP="00000000" w:rsidRDefault="00000000" w:rsidRPr="00000000" w14:paraId="00000218">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219">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Schemes of Work</w:t>
            </w:r>
            <w:r w:rsidDel="00000000" w:rsidR="00000000" w:rsidRPr="00000000">
              <w:rPr>
                <w:rtl w:val="0"/>
              </w:rPr>
            </w:r>
          </w:p>
        </w:tc>
        <w:tc>
          <w:tcPr>
            <w:vAlign w:val="top"/>
          </w:tcPr>
          <w:p w:rsidR="00000000" w:rsidDel="00000000" w:rsidP="00000000" w:rsidRDefault="00000000" w:rsidRPr="00000000" w14:paraId="0000021B">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21C">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Local Business Links</w:t>
            </w:r>
            <w:r w:rsidDel="00000000" w:rsidR="00000000" w:rsidRPr="00000000">
              <w:rPr>
                <w:rtl w:val="0"/>
              </w:rPr>
            </w:r>
          </w:p>
        </w:tc>
        <w:tc>
          <w:tcPr>
            <w:vAlign w:val="top"/>
          </w:tcPr>
          <w:p w:rsidR="00000000" w:rsidDel="00000000" w:rsidP="00000000" w:rsidRDefault="00000000" w:rsidRPr="00000000" w14:paraId="0000021D">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21E">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Required Activities Information needed</w:t>
            </w:r>
            <w:r w:rsidDel="00000000" w:rsidR="00000000" w:rsidRPr="00000000">
              <w:rPr>
                <w:rtl w:val="0"/>
              </w:rPr>
            </w:r>
          </w:p>
        </w:tc>
        <w:tc>
          <w:tcPr>
            <w:vAlign w:val="top"/>
          </w:tcPr>
          <w:p w:rsidR="00000000" w:rsidDel="00000000" w:rsidP="00000000" w:rsidRDefault="00000000" w:rsidRPr="00000000" w14:paraId="0000021F">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220">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Future Developments</w:t>
            </w:r>
            <w:r w:rsidDel="00000000" w:rsidR="00000000" w:rsidRPr="00000000">
              <w:rPr>
                <w:rtl w:val="0"/>
              </w:rPr>
            </w:r>
          </w:p>
        </w:tc>
        <w:tc>
          <w:tcPr>
            <w:vAlign w:val="top"/>
          </w:tcPr>
          <w:p w:rsidR="00000000" w:rsidDel="00000000" w:rsidP="00000000" w:rsidRDefault="00000000" w:rsidRPr="00000000" w14:paraId="00000221">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222">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Requested Information</w:t>
            </w:r>
            <w:r w:rsidDel="00000000" w:rsidR="00000000" w:rsidRPr="00000000">
              <w:rPr>
                <w:rtl w:val="0"/>
              </w:rPr>
            </w:r>
          </w:p>
        </w:tc>
      </w:tr>
      <w:tr>
        <w:trPr>
          <w:cantSplit w:val="0"/>
          <w:trHeight w:val="58" w:hRule="atLeast"/>
          <w:tblHeader w:val="0"/>
        </w:trPr>
        <w:tc>
          <w:tcPr>
            <w:vAlign w:val="top"/>
          </w:tcPr>
          <w:p w:rsidR="00000000" w:rsidDel="00000000" w:rsidP="00000000" w:rsidRDefault="00000000" w:rsidRPr="00000000" w14:paraId="00000223">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318" w:right="0" w:hanging="318"/>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KS3 Art Club</w:t>
            </w:r>
          </w:p>
          <w:p w:rsidR="00000000" w:rsidDel="00000000" w:rsidP="00000000" w:rsidRDefault="00000000" w:rsidRPr="00000000" w14:paraId="00000224">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318" w:right="0" w:hanging="318"/>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KS4 Catch Up</w:t>
            </w:r>
          </w:p>
          <w:p w:rsidR="00000000" w:rsidDel="00000000" w:rsidP="00000000" w:rsidRDefault="00000000" w:rsidRPr="00000000" w14:paraId="00000225">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318" w:right="0" w:hanging="318"/>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Seagull Project with local artist - </w:t>
            </w:r>
            <w:r w:rsidDel="00000000" w:rsidR="00000000" w:rsidRPr="00000000">
              <w:rPr>
                <w:rFonts w:ascii="Tahoma" w:cs="Tahoma" w:eastAsia="Tahoma" w:hAnsi="Tahoma"/>
                <w:b w:val="0"/>
                <w:i w:val="0"/>
                <w:smallCaps w:val="0"/>
                <w:strike w:val="0"/>
                <w:color w:val="222222"/>
                <w:sz w:val="20"/>
                <w:szCs w:val="20"/>
                <w:highlight w:val="white"/>
                <w:u w:val="none"/>
                <w:vertAlign w:val="baseline"/>
                <w:rtl w:val="0"/>
              </w:rPr>
              <w:t xml:space="preserve">part funded by the England Arts Council, Torbay Council and the Riviera Education Trust.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26">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318" w:right="0" w:hanging="318"/>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Positive Postcards </w:t>
            </w:r>
          </w:p>
          <w:p w:rsidR="00000000" w:rsidDel="00000000" w:rsidP="00000000" w:rsidRDefault="00000000" w:rsidRPr="00000000" w14:paraId="00000227">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318" w:right="0" w:hanging="318"/>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Paignton Harbour  </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1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Project</w:t>
            </w:r>
          </w:p>
          <w:p w:rsidR="00000000" w:rsidDel="00000000" w:rsidP="00000000" w:rsidRDefault="00000000" w:rsidRPr="00000000" w14:paraId="00000229">
            <w:pPr>
              <w:pBdr>
                <w:top w:space="0" w:sz="0" w:val="nil"/>
                <w:left w:space="0" w:sz="0" w:val="nil"/>
                <w:bottom w:space="0" w:sz="0" w:val="nil"/>
                <w:right w:space="0" w:sz="0" w:val="nil"/>
                <w:between w:space="0" w:sz="0" w:val="nil"/>
              </w:pBdr>
              <w:ind w:left="318" w:hanging="318"/>
              <w:rPr>
                <w:rFonts w:ascii="Tahoma" w:cs="Tahoma" w:eastAsia="Tahoma" w:hAnsi="Tahoma"/>
                <w:color w:val="000000"/>
                <w:sz w:val="20"/>
                <w:szCs w:val="20"/>
                <w:vertAlign w:val="baseline"/>
              </w:rPr>
            </w:pPr>
            <w:bookmarkStart w:colFirst="0" w:colLast="0" w:name="_heading=h.gjdgxs" w:id="0"/>
            <w:bookmarkEnd w:id="0"/>
            <w:r w:rsidDel="00000000" w:rsidR="00000000" w:rsidRPr="00000000">
              <w:rPr>
                <w:rFonts w:ascii="Tahoma" w:cs="Tahoma" w:eastAsia="Tahoma" w:hAnsi="Tahoma"/>
                <w:color w:val="000000"/>
                <w:sz w:val="20"/>
                <w:szCs w:val="20"/>
                <w:vertAlign w:val="baseline"/>
                <w:rtl w:val="0"/>
              </w:rPr>
              <w:br w:type="textWrapping"/>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after="120" w:before="120" w:lineRule="auto"/>
              <w:rPr>
                <w:rFonts w:ascii="Tahoma" w:cs="Tahoma" w:eastAsia="Tahoma" w:hAnsi="Tahoma"/>
                <w:color w:val="000000"/>
                <w:sz w:val="20"/>
                <w:szCs w:val="20"/>
                <w:vertAlign w:val="baseline"/>
              </w:rPr>
            </w:pPr>
            <w:r w:rsidDel="00000000" w:rsidR="00000000" w:rsidRPr="00000000">
              <w:rPr>
                <w:rtl w:val="0"/>
              </w:rPr>
            </w:r>
          </w:p>
        </w:tc>
        <w:tc>
          <w:tcPr>
            <w:gridSpan w:val="2"/>
            <w:vAlign w:val="top"/>
          </w:tcPr>
          <w:p w:rsidR="00000000" w:rsidDel="00000000" w:rsidP="00000000" w:rsidRDefault="00000000" w:rsidRPr="00000000" w14:paraId="0000022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279" w:right="0" w:hanging="28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Tutti Frutti</w:t>
            </w:r>
          </w:p>
          <w:p w:rsidR="00000000" w:rsidDel="00000000" w:rsidP="00000000" w:rsidRDefault="00000000" w:rsidRPr="00000000" w14:paraId="0000022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279" w:right="0" w:hanging="28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Day of the Dead</w:t>
            </w:r>
          </w:p>
          <w:p w:rsidR="00000000" w:rsidDel="00000000" w:rsidP="00000000" w:rsidRDefault="00000000" w:rsidRPr="00000000" w14:paraId="0000022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279" w:right="0" w:hanging="28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Steampunk Sea Creatures</w:t>
            </w:r>
          </w:p>
          <w:p w:rsidR="00000000" w:rsidDel="00000000" w:rsidP="00000000" w:rsidRDefault="00000000" w:rsidRPr="00000000" w14:paraId="0000022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279" w:right="0" w:hanging="28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Come Fly with Me</w:t>
            </w:r>
          </w:p>
          <w:p w:rsidR="00000000" w:rsidDel="00000000" w:rsidP="00000000" w:rsidRDefault="00000000" w:rsidRPr="00000000" w14:paraId="0000022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279" w:right="0" w:hanging="28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Sweet and Sour</w:t>
            </w:r>
          </w:p>
          <w:p w:rsidR="00000000" w:rsidDel="00000000" w:rsidP="00000000" w:rsidRDefault="00000000" w:rsidRPr="00000000" w14:paraId="0000023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279" w:right="0" w:hanging="28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Bonkers Buildings</w:t>
            </w:r>
          </w:p>
          <w:p w:rsidR="00000000" w:rsidDel="00000000" w:rsidP="00000000" w:rsidRDefault="00000000" w:rsidRPr="00000000" w14:paraId="0000023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279" w:right="0" w:hanging="28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Structures</w:t>
            </w:r>
          </w:p>
          <w:p w:rsidR="00000000" w:rsidDel="00000000" w:rsidP="00000000" w:rsidRDefault="00000000" w:rsidRPr="00000000" w14:paraId="0000023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279" w:right="0" w:hanging="28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Identity</w:t>
            </w:r>
          </w:p>
          <w:p w:rsidR="00000000" w:rsidDel="00000000" w:rsidP="00000000" w:rsidRDefault="00000000" w:rsidRPr="00000000" w14:paraId="0000023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279" w:right="0" w:hanging="28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Cells</w:t>
            </w:r>
          </w:p>
          <w:p w:rsidR="00000000" w:rsidDel="00000000" w:rsidP="00000000" w:rsidRDefault="00000000" w:rsidRPr="00000000" w14:paraId="0000023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279" w:right="0" w:hanging="28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Carnival</w:t>
            </w:r>
          </w:p>
          <w:p w:rsidR="00000000" w:rsidDel="00000000" w:rsidP="00000000" w:rsidRDefault="00000000" w:rsidRPr="00000000" w14:paraId="0000023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279" w:right="0" w:hanging="28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Fragments</w:t>
            </w:r>
          </w:p>
          <w:p w:rsidR="00000000" w:rsidDel="00000000" w:rsidP="00000000" w:rsidRDefault="00000000" w:rsidRPr="00000000" w14:paraId="0000023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279" w:right="0" w:hanging="28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Seaside</w:t>
            </w:r>
          </w:p>
          <w:p w:rsidR="00000000" w:rsidDel="00000000" w:rsidP="00000000" w:rsidRDefault="00000000" w:rsidRPr="00000000" w14:paraId="00000237">
            <w:pPr>
              <w:pBdr>
                <w:top w:space="0" w:sz="0" w:val="nil"/>
                <w:left w:space="0" w:sz="0" w:val="nil"/>
                <w:bottom w:space="0" w:sz="0" w:val="nil"/>
                <w:right w:space="0" w:sz="0" w:val="nil"/>
                <w:between w:space="0" w:sz="0" w:val="nil"/>
              </w:pBdr>
              <w:ind w:left="141" w:firstLine="0"/>
              <w:rPr>
                <w:rFonts w:ascii="Tahoma" w:cs="Tahoma" w:eastAsia="Tahoma" w:hAnsi="Tahoma"/>
                <w:sz w:val="20"/>
                <w:szCs w:val="20"/>
                <w:vertAlign w:val="baseline"/>
              </w:rPr>
            </w:pPr>
            <w:r w:rsidDel="00000000" w:rsidR="00000000" w:rsidRPr="00000000">
              <w:rPr>
                <w:rtl w:val="0"/>
              </w:rPr>
            </w:r>
          </w:p>
        </w:tc>
        <w:tc>
          <w:tcPr>
            <w:vAlign w:val="top"/>
          </w:tcPr>
          <w:p w:rsidR="00000000" w:rsidDel="00000000" w:rsidP="00000000" w:rsidRDefault="00000000" w:rsidRPr="00000000" w14:paraId="0000023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18" w:right="0" w:hanging="283"/>
              <w:jc w:val="left"/>
              <w:rPr>
                <w:rFonts w:ascii="Tahoma" w:cs="Tahoma" w:eastAsia="Tahoma" w:hAnsi="Tahoma"/>
                <w:b w:val="0"/>
                <w:i w:val="0"/>
                <w:smallCaps w:val="0"/>
                <w:strike w:val="0"/>
                <w:color w:val="222222"/>
                <w:sz w:val="20"/>
                <w:szCs w:val="20"/>
                <w:highlight w:val="white"/>
                <w:u w:val="none"/>
                <w:vertAlign w:val="baseline"/>
              </w:rPr>
            </w:pPr>
            <w:r w:rsidDel="00000000" w:rsidR="00000000" w:rsidRPr="00000000">
              <w:rPr>
                <w:rFonts w:ascii="Tahoma" w:cs="Tahoma" w:eastAsia="Tahoma" w:hAnsi="Tahoma"/>
                <w:b w:val="0"/>
                <w:i w:val="0"/>
                <w:smallCaps w:val="0"/>
                <w:strike w:val="0"/>
                <w:color w:val="222222"/>
                <w:sz w:val="20"/>
                <w:szCs w:val="20"/>
                <w:highlight w:val="white"/>
                <w:u w:val="none"/>
                <w:vertAlign w:val="baseline"/>
                <w:rtl w:val="0"/>
              </w:rPr>
              <w:t xml:space="preserve">Trevor Bartlett</w:t>
            </w:r>
          </w:p>
          <w:p w:rsidR="00000000" w:rsidDel="00000000" w:rsidP="00000000" w:rsidRDefault="00000000" w:rsidRPr="00000000" w14:paraId="0000023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ffffff" w:val="clear"/>
              <w:spacing w:after="0" w:before="0" w:line="240" w:lineRule="auto"/>
              <w:ind w:left="318" w:right="0" w:hanging="283"/>
              <w:jc w:val="left"/>
              <w:rPr>
                <w:rFonts w:ascii="Tahoma" w:cs="Tahoma" w:eastAsia="Tahoma" w:hAnsi="Tahoma"/>
                <w:b w:val="0"/>
                <w:i w:val="0"/>
                <w:smallCaps w:val="0"/>
                <w:strike w:val="0"/>
                <w:color w:val="222222"/>
                <w:sz w:val="20"/>
                <w:szCs w:val="20"/>
                <w:u w:val="none"/>
                <w:shd w:fill="auto" w:val="clear"/>
                <w:vertAlign w:val="baseline"/>
              </w:rPr>
            </w:pPr>
            <w:r w:rsidDel="00000000" w:rsidR="00000000" w:rsidRPr="00000000">
              <w:rPr>
                <w:rFonts w:ascii="Tahoma" w:cs="Tahoma" w:eastAsia="Tahoma" w:hAnsi="Tahoma"/>
                <w:b w:val="0"/>
                <w:i w:val="0"/>
                <w:smallCaps w:val="0"/>
                <w:strike w:val="0"/>
                <w:color w:val="222222"/>
                <w:sz w:val="20"/>
                <w:szCs w:val="20"/>
                <w:u w:val="none"/>
                <w:shd w:fill="auto" w:val="clear"/>
                <w:vertAlign w:val="baseline"/>
                <w:rtl w:val="0"/>
              </w:rPr>
              <w:t xml:space="preserve">Blue Sea Food</w:t>
            </w:r>
          </w:p>
          <w:p w:rsidR="00000000" w:rsidDel="00000000" w:rsidP="00000000" w:rsidRDefault="00000000" w:rsidRPr="00000000" w14:paraId="0000023B">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18" w:right="0" w:hanging="28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Crab &amp; Hammer</w:t>
            </w:r>
          </w:p>
          <w:p w:rsidR="00000000" w:rsidDel="00000000" w:rsidP="00000000" w:rsidRDefault="00000000" w:rsidRPr="00000000" w14:paraId="0000023C">
            <w:pPr>
              <w:pBdr>
                <w:top w:space="0" w:sz="0" w:val="nil"/>
                <w:left w:space="0" w:sz="0" w:val="nil"/>
                <w:bottom w:space="0" w:sz="0" w:val="nil"/>
                <w:right w:space="0" w:sz="0" w:val="nil"/>
                <w:between w:space="0" w:sz="0" w:val="nil"/>
              </w:pBdr>
              <w:rPr>
                <w:rFonts w:ascii="Tahoma" w:cs="Tahoma" w:eastAsia="Tahoma" w:hAnsi="Tahoma"/>
                <w:sz w:val="20"/>
                <w:szCs w:val="20"/>
                <w:vertAlign w:val="baseline"/>
              </w:rPr>
            </w:pPr>
            <w:r w:rsidDel="00000000" w:rsidR="00000000" w:rsidRPr="00000000">
              <w:rPr>
                <w:rtl w:val="0"/>
              </w:rPr>
            </w:r>
          </w:p>
        </w:tc>
        <w:tc>
          <w:tcPr>
            <w:vAlign w:val="top"/>
          </w:tcPr>
          <w:p w:rsidR="00000000" w:rsidDel="00000000" w:rsidP="00000000" w:rsidRDefault="00000000" w:rsidRPr="00000000" w14:paraId="0000023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273" w:right="0" w:hanging="28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Visiting artists - Flossy &amp; Jim, Becky Bettlesworth any other local practitioners? </w:t>
            </w:r>
          </w:p>
          <w:p w:rsidR="00000000" w:rsidDel="00000000" w:rsidP="00000000" w:rsidRDefault="00000000" w:rsidRPr="00000000" w14:paraId="0000023E">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273" w:right="0" w:hanging="28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Trips to local galleries, museums and exhibitions.</w:t>
            </w:r>
          </w:p>
          <w:p w:rsidR="00000000" w:rsidDel="00000000" w:rsidP="00000000" w:rsidRDefault="00000000" w:rsidRPr="00000000" w14:paraId="0000023F">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273" w:right="0" w:hanging="28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Workshops with local artists.</w:t>
            </w:r>
          </w:p>
          <w:p w:rsidR="00000000" w:rsidDel="00000000" w:rsidP="00000000" w:rsidRDefault="00000000" w:rsidRPr="00000000" w14:paraId="00000240">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273" w:right="0" w:hanging="28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Start a G&amp;T Programme: lead on from the seagull project…</w:t>
            </w:r>
          </w:p>
          <w:p w:rsidR="00000000" w:rsidDel="00000000" w:rsidP="00000000" w:rsidRDefault="00000000" w:rsidRPr="00000000" w14:paraId="00000241">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242">
            <w:pPr>
              <w:ind w:left="175" w:firstLine="0"/>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243">
            <w:pPr>
              <w:ind w:left="175" w:firstLine="0"/>
              <w:rPr>
                <w:rFonts w:ascii="Tahoma" w:cs="Tahoma" w:eastAsia="Tahoma" w:hAnsi="Tahoma"/>
                <w:sz w:val="20"/>
                <w:szCs w:val="20"/>
                <w:vertAlign w:val="baseline"/>
              </w:rPr>
            </w:pPr>
            <w:r w:rsidDel="00000000" w:rsidR="00000000" w:rsidRPr="00000000">
              <w:rPr>
                <w:rtl w:val="0"/>
              </w:rPr>
            </w:r>
          </w:p>
        </w:tc>
        <w:tc>
          <w:tcPr>
            <w:vAlign w:val="top"/>
          </w:tcPr>
          <w:p w:rsidR="00000000" w:rsidDel="00000000" w:rsidP="00000000" w:rsidRDefault="00000000" w:rsidRPr="00000000" w14:paraId="00000244">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210" w:right="0" w:hanging="21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To have local creative business links - students to visit and for them to come to the Academy to inspire pupils to see the bigger picture. Possible opportunities for pupils to visit their studios/workplaces for a tour?</w:t>
            </w:r>
          </w:p>
          <w:p w:rsidR="00000000" w:rsidDel="00000000" w:rsidP="00000000" w:rsidRDefault="00000000" w:rsidRPr="00000000" w14:paraId="00000245">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210" w:right="0" w:hanging="21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Lecturers from South Devon College could come to discuss future career paths and run taster workshops. We could also go there for pupils to experience higher educational settings.</w:t>
            </w:r>
          </w:p>
          <w:p w:rsidR="00000000" w:rsidDel="00000000" w:rsidP="00000000" w:rsidRDefault="00000000" w:rsidRPr="00000000" w14:paraId="00000246">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210" w:right="0" w:hanging="21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Set designers from the Palace and Princess theatres.  Local printers.  Curators from the Royal Albert Memorial Museum and Torre Abbey. Architects.</w:t>
            </w:r>
          </w:p>
        </w:tc>
        <w:tc>
          <w:tcPr>
            <w:vAlign w:val="top"/>
          </w:tcPr>
          <w:p w:rsidR="00000000" w:rsidDel="00000000" w:rsidP="00000000" w:rsidRDefault="00000000" w:rsidRPr="00000000" w14:paraId="00000247">
            <w:pPr>
              <w:pBdr>
                <w:top w:space="0" w:sz="0" w:val="nil"/>
                <w:left w:space="0" w:sz="0" w:val="nil"/>
                <w:bottom w:space="0" w:sz="0" w:val="nil"/>
                <w:right w:space="0" w:sz="0" w:val="nil"/>
                <w:between w:space="0" w:sz="0" w:val="nil"/>
              </w:pBdr>
              <w:ind w:left="141" w:firstLine="0"/>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rPr>
                <w:rFonts w:ascii="Tahoma" w:cs="Tahoma" w:eastAsia="Tahoma" w:hAnsi="Tahoma"/>
                <w:sz w:val="20"/>
                <w:szCs w:val="20"/>
                <w:vertAlign w:val="baseline"/>
              </w:rPr>
            </w:pPr>
            <w:r w:rsidDel="00000000" w:rsidR="00000000" w:rsidRPr="00000000">
              <w:rPr>
                <w:rtl w:val="0"/>
              </w:rPr>
            </w:r>
          </w:p>
        </w:tc>
      </w:tr>
    </w:tbl>
    <w:p w:rsidR="00000000" w:rsidDel="00000000" w:rsidP="00000000" w:rsidRDefault="00000000" w:rsidRPr="00000000" w14:paraId="00000249">
      <w:pPr>
        <w:pBdr>
          <w:top w:space="0" w:sz="0" w:val="nil"/>
          <w:left w:space="0" w:sz="0" w:val="nil"/>
          <w:bottom w:space="0" w:sz="0" w:val="nil"/>
          <w:right w:space="0" w:sz="0" w:val="nil"/>
          <w:between w:space="0" w:sz="0" w:val="nil"/>
        </w:pBdr>
        <w:spacing w:after="0" w:line="240" w:lineRule="auto"/>
        <w:rPr>
          <w:b w:val="0"/>
          <w:color w:val="000000"/>
          <w:sz w:val="20"/>
          <w:szCs w:val="20"/>
          <w:vertAlign w:val="baseline"/>
        </w:rPr>
      </w:pPr>
      <w:r w:rsidDel="00000000" w:rsidR="00000000" w:rsidRPr="00000000">
        <w:rPr>
          <w:rtl w:val="0"/>
        </w:rPr>
      </w:r>
    </w:p>
    <w:tbl>
      <w:tblPr>
        <w:tblStyle w:val="Table9"/>
        <w:tblW w:w="14713.999999999998"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
        <w:gridCol w:w="2338"/>
        <w:gridCol w:w="356"/>
        <w:gridCol w:w="28"/>
        <w:gridCol w:w="113"/>
        <w:gridCol w:w="2297"/>
        <w:gridCol w:w="113"/>
        <w:gridCol w:w="2055"/>
        <w:gridCol w:w="113"/>
        <w:gridCol w:w="2367"/>
        <w:gridCol w:w="113"/>
        <w:gridCol w:w="2269"/>
        <w:gridCol w:w="625"/>
        <w:gridCol w:w="1701"/>
        <w:gridCol w:w="113"/>
        <w:tblGridChange w:id="0">
          <w:tblGrid>
            <w:gridCol w:w="113"/>
            <w:gridCol w:w="2338"/>
            <w:gridCol w:w="356"/>
            <w:gridCol w:w="28"/>
            <w:gridCol w:w="113"/>
            <w:gridCol w:w="2297"/>
            <w:gridCol w:w="113"/>
            <w:gridCol w:w="2055"/>
            <w:gridCol w:w="113"/>
            <w:gridCol w:w="2367"/>
            <w:gridCol w:w="113"/>
            <w:gridCol w:w="2269"/>
            <w:gridCol w:w="625"/>
            <w:gridCol w:w="1701"/>
            <w:gridCol w:w="113"/>
          </w:tblGrid>
        </w:tblGridChange>
      </w:tblGrid>
      <w:tr>
        <w:trPr>
          <w:cantSplit w:val="0"/>
          <w:tblHeader w:val="0"/>
        </w:trPr>
        <w:tc>
          <w:tcPr>
            <w:gridSpan w:val="4"/>
            <w:vAlign w:val="top"/>
          </w:tcPr>
          <w:p w:rsidR="00000000" w:rsidDel="00000000" w:rsidP="00000000" w:rsidRDefault="00000000" w:rsidRPr="00000000" w14:paraId="0000024A">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Faculty/Subject:</w:t>
            </w:r>
            <w:r w:rsidDel="00000000" w:rsidR="00000000" w:rsidRPr="00000000">
              <w:rPr>
                <w:rtl w:val="0"/>
              </w:rPr>
            </w:r>
          </w:p>
        </w:tc>
        <w:tc>
          <w:tcPr>
            <w:gridSpan w:val="11"/>
            <w:vAlign w:val="top"/>
          </w:tcPr>
          <w:p w:rsidR="00000000" w:rsidDel="00000000" w:rsidP="00000000" w:rsidRDefault="00000000" w:rsidRPr="00000000" w14:paraId="0000024E">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Business Studies</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259">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Person/s Responsible:</w:t>
            </w:r>
            <w:r w:rsidDel="00000000" w:rsidR="00000000" w:rsidRPr="00000000">
              <w:rPr>
                <w:rtl w:val="0"/>
              </w:rPr>
            </w:r>
          </w:p>
        </w:tc>
        <w:tc>
          <w:tcPr>
            <w:gridSpan w:val="11"/>
            <w:vAlign w:val="top"/>
          </w:tcPr>
          <w:p w:rsidR="00000000" w:rsidDel="00000000" w:rsidP="00000000" w:rsidRDefault="00000000" w:rsidRPr="00000000" w14:paraId="0000025D">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Luke Soby</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268">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269">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Activities Running</w:t>
            </w:r>
            <w:r w:rsidDel="00000000" w:rsidR="00000000" w:rsidRPr="00000000">
              <w:rPr>
                <w:rtl w:val="0"/>
              </w:rPr>
            </w:r>
          </w:p>
        </w:tc>
        <w:tc>
          <w:tcPr>
            <w:gridSpan w:val="4"/>
            <w:vAlign w:val="top"/>
          </w:tcPr>
          <w:p w:rsidR="00000000" w:rsidDel="00000000" w:rsidP="00000000" w:rsidRDefault="00000000" w:rsidRPr="00000000" w14:paraId="0000026B">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26C">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Schemes of Work</w:t>
            </w:r>
            <w:r w:rsidDel="00000000" w:rsidR="00000000" w:rsidRPr="00000000">
              <w:rPr>
                <w:rtl w:val="0"/>
              </w:rPr>
            </w:r>
          </w:p>
        </w:tc>
        <w:tc>
          <w:tcPr>
            <w:gridSpan w:val="2"/>
            <w:vAlign w:val="top"/>
          </w:tcPr>
          <w:p w:rsidR="00000000" w:rsidDel="00000000" w:rsidP="00000000" w:rsidRDefault="00000000" w:rsidRPr="00000000" w14:paraId="00000270">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271">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Local Business Links</w:t>
            </w:r>
            <w:r w:rsidDel="00000000" w:rsidR="00000000" w:rsidRPr="00000000">
              <w:rPr>
                <w:rtl w:val="0"/>
              </w:rPr>
            </w:r>
          </w:p>
        </w:tc>
        <w:tc>
          <w:tcPr>
            <w:gridSpan w:val="2"/>
            <w:vAlign w:val="top"/>
          </w:tcPr>
          <w:p w:rsidR="00000000" w:rsidDel="00000000" w:rsidP="00000000" w:rsidRDefault="00000000" w:rsidRPr="00000000" w14:paraId="00000273">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274">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Required Activities Information needed</w:t>
            </w:r>
            <w:r w:rsidDel="00000000" w:rsidR="00000000" w:rsidRPr="00000000">
              <w:rPr>
                <w:rtl w:val="0"/>
              </w:rPr>
            </w:r>
          </w:p>
        </w:tc>
        <w:tc>
          <w:tcPr>
            <w:gridSpan w:val="3"/>
            <w:vAlign w:val="top"/>
          </w:tcPr>
          <w:p w:rsidR="00000000" w:rsidDel="00000000" w:rsidP="00000000" w:rsidRDefault="00000000" w:rsidRPr="00000000" w14:paraId="00000276">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277">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Future Developments</w:t>
            </w:r>
            <w:r w:rsidDel="00000000" w:rsidR="00000000" w:rsidRPr="00000000">
              <w:rPr>
                <w:rtl w:val="0"/>
              </w:rPr>
            </w:r>
          </w:p>
          <w:p w:rsidR="00000000" w:rsidDel="00000000" w:rsidP="00000000" w:rsidRDefault="00000000" w:rsidRPr="00000000" w14:paraId="00000278">
            <w:pPr>
              <w:jc w:val="center"/>
              <w:rPr>
                <w:rFonts w:ascii="Tahoma" w:cs="Tahoma" w:eastAsia="Tahoma" w:hAnsi="Tahoma"/>
                <w:b w:val="0"/>
                <w:sz w:val="20"/>
                <w:szCs w:val="20"/>
                <w:vertAlign w:val="baseline"/>
              </w:rPr>
            </w:pPr>
            <w:r w:rsidDel="00000000" w:rsidR="00000000" w:rsidRPr="00000000">
              <w:rPr>
                <w:rtl w:val="0"/>
              </w:rPr>
            </w:r>
          </w:p>
        </w:tc>
        <w:tc>
          <w:tcPr>
            <w:gridSpan w:val="2"/>
            <w:vAlign w:val="top"/>
          </w:tcPr>
          <w:p w:rsidR="00000000" w:rsidDel="00000000" w:rsidP="00000000" w:rsidRDefault="00000000" w:rsidRPr="00000000" w14:paraId="0000027B">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27C">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Requested Information</w:t>
            </w:r>
            <w:r w:rsidDel="00000000" w:rsidR="00000000" w:rsidRPr="00000000">
              <w:rPr>
                <w:rtl w:val="0"/>
              </w:rPr>
            </w:r>
          </w:p>
        </w:tc>
      </w:tr>
      <w:tr>
        <w:trPr>
          <w:cantSplit w:val="0"/>
          <w:trHeight w:val="4390" w:hRule="atLeast"/>
          <w:tblHeader w:val="0"/>
        </w:trPr>
        <w:tc>
          <w:tcPr>
            <w:gridSpan w:val="2"/>
            <w:vAlign w:val="top"/>
          </w:tcPr>
          <w:p w:rsidR="00000000" w:rsidDel="00000000" w:rsidP="00000000" w:rsidRDefault="00000000" w:rsidRPr="00000000" w14:paraId="0000027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120" w:line="240" w:lineRule="auto"/>
              <w:ind w:left="318" w:right="0" w:hanging="284"/>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Informal information given to all students on careers, UCAS applications, etc.</w:t>
            </w:r>
          </w:p>
          <w:p w:rsidR="00000000" w:rsidDel="00000000" w:rsidP="00000000" w:rsidRDefault="00000000" w:rsidRPr="00000000" w14:paraId="0000027F">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318" w:right="0" w:hanging="284"/>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Year 10 Future Intentions South Devon College Taster Session.</w:t>
            </w:r>
          </w:p>
          <w:p w:rsidR="00000000" w:rsidDel="00000000" w:rsidP="00000000" w:rsidRDefault="00000000" w:rsidRPr="00000000" w14:paraId="0000028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120" w:before="0" w:line="240" w:lineRule="auto"/>
              <w:ind w:left="318" w:right="0" w:hanging="284"/>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South Devon College drop in regarding courses.</w:t>
            </w:r>
          </w:p>
        </w:tc>
        <w:tc>
          <w:tcPr>
            <w:gridSpan w:val="4"/>
            <w:vAlign w:val="top"/>
          </w:tcPr>
          <w:p w:rsidR="00000000" w:rsidDel="00000000" w:rsidP="00000000" w:rsidRDefault="00000000" w:rsidRPr="00000000" w14:paraId="00000282">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120" w:line="240" w:lineRule="auto"/>
              <w:ind w:left="279" w:right="0" w:hanging="283"/>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Modules on Human Resources:</w:t>
            </w:r>
          </w:p>
          <w:p w:rsidR="00000000" w:rsidDel="00000000" w:rsidP="00000000" w:rsidRDefault="00000000" w:rsidRPr="00000000" w14:paraId="00000283">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Job Descriptions/ Job Specs.</w:t>
            </w:r>
          </w:p>
          <w:p w:rsidR="00000000" w:rsidDel="00000000" w:rsidP="00000000" w:rsidRDefault="00000000" w:rsidRPr="00000000" w14:paraId="00000284">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Employability skills, qualifications required, transferable skills in the industry.</w:t>
            </w:r>
          </w:p>
          <w:p w:rsidR="00000000" w:rsidDel="00000000" w:rsidP="00000000" w:rsidRDefault="00000000" w:rsidRPr="00000000" w14:paraId="0000028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279" w:right="0" w:hanging="283"/>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Market research. transferable skills.</w:t>
            </w:r>
          </w:p>
          <w:p w:rsidR="00000000" w:rsidDel="00000000" w:rsidP="00000000" w:rsidRDefault="00000000" w:rsidRPr="00000000" w14:paraId="0000028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279" w:right="0" w:hanging="283"/>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Product design Process.</w:t>
            </w:r>
          </w:p>
          <w:p w:rsidR="00000000" w:rsidDel="00000000" w:rsidP="00000000" w:rsidRDefault="00000000" w:rsidRPr="00000000" w14:paraId="00000287">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20" w:before="0" w:line="240" w:lineRule="auto"/>
              <w:ind w:left="279" w:right="0" w:hanging="283"/>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What is market research.</w:t>
            </w:r>
          </w:p>
          <w:p w:rsidR="00000000" w:rsidDel="00000000" w:rsidP="00000000" w:rsidRDefault="00000000" w:rsidRPr="00000000" w14:paraId="00000288">
            <w:pPr>
              <w:spacing w:after="120" w:before="120" w:lineRule="auto"/>
              <w:rPr>
                <w:rFonts w:ascii="Verdana" w:cs="Verdana" w:eastAsia="Verdana" w:hAnsi="Verdana"/>
                <w:sz w:val="20"/>
                <w:szCs w:val="20"/>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176"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176"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28E">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120" w:line="240" w:lineRule="auto"/>
              <w:ind w:left="318" w:right="0" w:hanging="318"/>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Have worked with several local businesses such as Sainsbury’s, Paignton Zoo, Torquay United, Plymouth Uni in the past, need to re-link</w:t>
            </w:r>
          </w:p>
          <w:p w:rsidR="00000000" w:rsidDel="00000000" w:rsidP="00000000" w:rsidRDefault="00000000" w:rsidRPr="00000000" w14:paraId="0000028F">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318" w:right="0" w:hanging="318"/>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Staff links? </w:t>
            </w:r>
          </w:p>
          <w:p w:rsidR="00000000" w:rsidDel="00000000" w:rsidP="00000000" w:rsidRDefault="00000000" w:rsidRPr="00000000" w14:paraId="00000290">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120" w:before="0" w:line="240" w:lineRule="auto"/>
              <w:ind w:left="318" w:right="0" w:hanging="318"/>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Possible visits from local businesses.</w:t>
            </w:r>
          </w:p>
        </w:tc>
        <w:tc>
          <w:tcPr>
            <w:gridSpan w:val="2"/>
            <w:vAlign w:val="top"/>
          </w:tcPr>
          <w:p w:rsidR="00000000" w:rsidDel="00000000" w:rsidP="00000000" w:rsidRDefault="00000000" w:rsidRPr="00000000" w14:paraId="00000292">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120" w:line="240" w:lineRule="auto"/>
              <w:ind w:left="273" w:right="0" w:hanging="284"/>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Would welcome any activity that would inspire students.</w:t>
            </w:r>
          </w:p>
          <w:p w:rsidR="00000000" w:rsidDel="00000000" w:rsidP="00000000" w:rsidRDefault="00000000" w:rsidRPr="00000000" w14:paraId="00000293">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273" w:right="0" w:hanging="284"/>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Updated posters in curriculum area linking to careers.</w:t>
            </w:r>
          </w:p>
          <w:p w:rsidR="00000000" w:rsidDel="00000000" w:rsidP="00000000" w:rsidRDefault="00000000" w:rsidRPr="00000000" w14:paraId="00000294">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273" w:right="0" w:hanging="284"/>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Increase interview exposure. </w:t>
            </w:r>
          </w:p>
          <w:p w:rsidR="00000000" w:rsidDel="00000000" w:rsidP="00000000" w:rsidRDefault="00000000" w:rsidRPr="00000000" w14:paraId="00000295">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273" w:right="0" w:hanging="284"/>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London finance institute.</w:t>
            </w:r>
          </w:p>
          <w:p w:rsidR="00000000" w:rsidDel="00000000" w:rsidP="00000000" w:rsidRDefault="00000000" w:rsidRPr="00000000" w14:paraId="00000296">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273" w:right="0" w:hanging="284"/>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Barclays online activity.</w:t>
            </w:r>
          </w:p>
          <w:p w:rsidR="00000000" w:rsidDel="00000000" w:rsidP="00000000" w:rsidRDefault="00000000" w:rsidRPr="00000000" w14:paraId="00000297">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273" w:right="0" w:hanging="284"/>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Life skills, banking, applications etc</w:t>
            </w:r>
          </w:p>
          <w:p w:rsidR="00000000" w:rsidDel="00000000" w:rsidP="00000000" w:rsidRDefault="00000000" w:rsidRPr="00000000" w14:paraId="00000298">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273" w:right="0" w:hanging="284"/>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Wellbeing classroom, linked Job of the week.</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176" w:right="0" w:firstLine="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029B">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120" w:line="240" w:lineRule="auto"/>
              <w:ind w:left="352" w:right="0" w:hanging="352"/>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Year 11 start a module in January where they have to describe the activities of a business in detail i.e., uses of ICT, recruitment, logistics, interaction with customers /suppliers.  Looking for a new link with for this with ASDA, Aldi or Morrisons.</w:t>
            </w:r>
          </w:p>
          <w:p w:rsidR="00000000" w:rsidDel="00000000" w:rsidP="00000000" w:rsidRDefault="00000000" w:rsidRPr="00000000" w14:paraId="0000029C">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352" w:right="0" w:hanging="352"/>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Reinstate trips.</w:t>
            </w:r>
          </w:p>
          <w:p w:rsidR="00000000" w:rsidDel="00000000" w:rsidP="00000000" w:rsidRDefault="00000000" w:rsidRPr="00000000" w14:paraId="0000029D">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352" w:right="0" w:hanging="352"/>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Visits from local business would be welcomed.</w:t>
            </w:r>
          </w:p>
          <w:p w:rsidR="00000000" w:rsidDel="00000000" w:rsidP="00000000" w:rsidRDefault="00000000" w:rsidRPr="00000000" w14:paraId="0000029E">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352" w:right="0" w:hanging="352"/>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Posters advertising careers linked to Business Studies.</w:t>
            </w:r>
          </w:p>
          <w:p w:rsidR="00000000" w:rsidDel="00000000" w:rsidP="00000000" w:rsidRDefault="00000000" w:rsidRPr="00000000" w14:paraId="0000029F">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120" w:before="0" w:line="240" w:lineRule="auto"/>
              <w:ind w:left="352" w:right="0" w:hanging="352"/>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Subject section on Careers Hub: jobs related to Business Studies.</w:t>
            </w:r>
          </w:p>
        </w:tc>
        <w:tc>
          <w:tcPr>
            <w:gridSpan w:val="2"/>
            <w:vAlign w:val="top"/>
          </w:tcPr>
          <w:p w:rsidR="00000000" w:rsidDel="00000000" w:rsidP="00000000" w:rsidRDefault="00000000" w:rsidRPr="00000000" w14:paraId="000002A2">
            <w:pPr>
              <w:spacing w:after="120" w:before="120" w:lineRule="auto"/>
              <w:rPr>
                <w:rFonts w:ascii="Verdana" w:cs="Verdana" w:eastAsia="Verdana" w:hAnsi="Verdana"/>
                <w:b w:val="0"/>
                <w:sz w:val="20"/>
                <w:szCs w:val="20"/>
                <w:vertAlign w:val="baseline"/>
              </w:rPr>
            </w:pPr>
            <w:r w:rsidDel="00000000" w:rsidR="00000000" w:rsidRPr="00000000">
              <w:rPr>
                <w:rFonts w:ascii="Verdana" w:cs="Verdana" w:eastAsia="Verdana" w:hAnsi="Verdana"/>
                <w:b w:val="1"/>
                <w:sz w:val="20"/>
                <w:szCs w:val="20"/>
                <w:vertAlign w:val="baseline"/>
                <w:rtl w:val="0"/>
              </w:rPr>
              <w:t xml:space="preserve">Contacts:</w:t>
            </w:r>
            <w:r w:rsidDel="00000000" w:rsidR="00000000" w:rsidRPr="00000000">
              <w:rPr>
                <w:rtl w:val="0"/>
              </w:rPr>
            </w:r>
          </w:p>
          <w:p w:rsidR="00000000" w:rsidDel="00000000" w:rsidP="00000000" w:rsidRDefault="00000000" w:rsidRPr="00000000" w14:paraId="000002A3">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120" w:before="120" w:line="240" w:lineRule="auto"/>
              <w:ind w:left="175" w:right="0" w:hanging="175"/>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Need new contacts.</w:t>
            </w:r>
          </w:p>
          <w:p w:rsidR="00000000" w:rsidDel="00000000" w:rsidP="00000000" w:rsidRDefault="00000000" w:rsidRPr="00000000" w14:paraId="000002A4">
            <w:pPr>
              <w:spacing w:after="120" w:before="120" w:lineRule="auto"/>
              <w:rPr>
                <w:rFonts w:ascii="Verdana" w:cs="Verdana" w:eastAsia="Verdana" w:hAnsi="Verdana"/>
                <w:b w:val="0"/>
                <w:sz w:val="20"/>
                <w:szCs w:val="20"/>
                <w:vertAlign w:val="baseline"/>
              </w:rPr>
            </w:pPr>
            <w:r w:rsidDel="00000000" w:rsidR="00000000" w:rsidRPr="00000000">
              <w:rPr>
                <w:rFonts w:ascii="Verdana" w:cs="Verdana" w:eastAsia="Verdana" w:hAnsi="Verdana"/>
                <w:b w:val="1"/>
                <w:sz w:val="20"/>
                <w:szCs w:val="20"/>
                <w:vertAlign w:val="baseline"/>
                <w:rtl w:val="0"/>
              </w:rPr>
              <w:t xml:space="preserve">        </w:t>
            </w:r>
            <w:r w:rsidDel="00000000" w:rsidR="00000000" w:rsidRPr="00000000">
              <w:rPr>
                <w:rtl w:val="0"/>
              </w:rPr>
            </w:r>
          </w:p>
        </w:tc>
      </w:tr>
      <w:tr>
        <w:trPr>
          <w:cantSplit w:val="0"/>
          <w:tblHeader w:val="0"/>
        </w:trPr>
        <w:tc>
          <w:tcPr>
            <w:gridSpan w:val="5"/>
            <w:vAlign w:val="top"/>
          </w:tcPr>
          <w:p w:rsidR="00000000" w:rsidDel="00000000" w:rsidP="00000000" w:rsidRDefault="00000000" w:rsidRPr="00000000" w14:paraId="000002A6">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Faculty/Subject:</w:t>
            </w:r>
            <w:r w:rsidDel="00000000" w:rsidR="00000000" w:rsidRPr="00000000">
              <w:rPr>
                <w:rtl w:val="0"/>
              </w:rPr>
            </w:r>
          </w:p>
        </w:tc>
        <w:tc>
          <w:tcPr>
            <w:gridSpan w:val="10"/>
            <w:vAlign w:val="top"/>
          </w:tcPr>
          <w:p w:rsidR="00000000" w:rsidDel="00000000" w:rsidP="00000000" w:rsidRDefault="00000000" w:rsidRPr="00000000" w14:paraId="000002AB">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Creative Arts: Drama</w:t>
            </w:r>
            <w:r w:rsidDel="00000000" w:rsidR="00000000" w:rsidRPr="00000000">
              <w:rPr>
                <w:rtl w:val="0"/>
              </w:rPr>
            </w:r>
          </w:p>
        </w:tc>
      </w:tr>
      <w:tr>
        <w:trPr>
          <w:cantSplit w:val="0"/>
          <w:tblHeader w:val="0"/>
        </w:trPr>
        <w:tc>
          <w:tcPr>
            <w:gridSpan w:val="5"/>
            <w:vAlign w:val="top"/>
          </w:tcPr>
          <w:p w:rsidR="00000000" w:rsidDel="00000000" w:rsidP="00000000" w:rsidRDefault="00000000" w:rsidRPr="00000000" w14:paraId="000002B5">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Person/s Responsible:</w:t>
            </w:r>
            <w:r w:rsidDel="00000000" w:rsidR="00000000" w:rsidRPr="00000000">
              <w:rPr>
                <w:rtl w:val="0"/>
              </w:rPr>
            </w:r>
          </w:p>
        </w:tc>
        <w:tc>
          <w:tcPr>
            <w:gridSpan w:val="10"/>
            <w:vAlign w:val="top"/>
          </w:tcPr>
          <w:p w:rsidR="00000000" w:rsidDel="00000000" w:rsidP="00000000" w:rsidRDefault="00000000" w:rsidRPr="00000000" w14:paraId="000002BA">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Sian Dale</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2C4">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2C5">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Activities Running</w:t>
            </w:r>
            <w:r w:rsidDel="00000000" w:rsidR="00000000" w:rsidRPr="00000000">
              <w:rPr>
                <w:rtl w:val="0"/>
              </w:rPr>
            </w:r>
          </w:p>
        </w:tc>
        <w:tc>
          <w:tcPr>
            <w:gridSpan w:val="4"/>
            <w:vAlign w:val="top"/>
          </w:tcPr>
          <w:p w:rsidR="00000000" w:rsidDel="00000000" w:rsidP="00000000" w:rsidRDefault="00000000" w:rsidRPr="00000000" w14:paraId="000002C8">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2C9">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Schemes of Work</w:t>
            </w:r>
            <w:r w:rsidDel="00000000" w:rsidR="00000000" w:rsidRPr="00000000">
              <w:rPr>
                <w:rtl w:val="0"/>
              </w:rPr>
            </w:r>
          </w:p>
        </w:tc>
        <w:tc>
          <w:tcPr>
            <w:gridSpan w:val="2"/>
            <w:vAlign w:val="top"/>
          </w:tcPr>
          <w:p w:rsidR="00000000" w:rsidDel="00000000" w:rsidP="00000000" w:rsidRDefault="00000000" w:rsidRPr="00000000" w14:paraId="000002CD">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2CE">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Local Business Links</w:t>
            </w:r>
            <w:r w:rsidDel="00000000" w:rsidR="00000000" w:rsidRPr="00000000">
              <w:rPr>
                <w:rtl w:val="0"/>
              </w:rPr>
            </w:r>
          </w:p>
        </w:tc>
        <w:tc>
          <w:tcPr>
            <w:gridSpan w:val="2"/>
            <w:vAlign w:val="top"/>
          </w:tcPr>
          <w:p w:rsidR="00000000" w:rsidDel="00000000" w:rsidP="00000000" w:rsidRDefault="00000000" w:rsidRPr="00000000" w14:paraId="000002D0">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2D1">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Required Activities Information needed</w:t>
            </w:r>
            <w:r w:rsidDel="00000000" w:rsidR="00000000" w:rsidRPr="00000000">
              <w:rPr>
                <w:rtl w:val="0"/>
              </w:rPr>
            </w:r>
          </w:p>
        </w:tc>
        <w:tc>
          <w:tcPr>
            <w:vAlign w:val="top"/>
          </w:tcPr>
          <w:p w:rsidR="00000000" w:rsidDel="00000000" w:rsidP="00000000" w:rsidRDefault="00000000" w:rsidRPr="00000000" w14:paraId="000002D3">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2D4">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Future Developments</w:t>
            </w:r>
            <w:r w:rsidDel="00000000" w:rsidR="00000000" w:rsidRPr="00000000">
              <w:rPr>
                <w:rtl w:val="0"/>
              </w:rPr>
            </w:r>
          </w:p>
          <w:p w:rsidR="00000000" w:rsidDel="00000000" w:rsidP="00000000" w:rsidRDefault="00000000" w:rsidRPr="00000000" w14:paraId="000002D5">
            <w:pPr>
              <w:jc w:val="center"/>
              <w:rPr>
                <w:rFonts w:ascii="Tahoma" w:cs="Tahoma" w:eastAsia="Tahoma" w:hAnsi="Tahoma"/>
                <w:b w:val="0"/>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02D6">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2D7">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Requested Information</w:t>
            </w:r>
            <w:r w:rsidDel="00000000" w:rsidR="00000000" w:rsidRPr="00000000">
              <w:rPr>
                <w:rtl w:val="0"/>
              </w:rPr>
            </w:r>
          </w:p>
        </w:tc>
      </w:tr>
      <w:tr>
        <w:trPr>
          <w:cantSplit w:val="0"/>
          <w:trHeight w:val="4390" w:hRule="atLeast"/>
          <w:tblHeader w:val="0"/>
        </w:trPr>
        <w:tc>
          <w:tcPr>
            <w:gridSpan w:val="3"/>
            <w:vAlign w:val="top"/>
          </w:tcPr>
          <w:p w:rsidR="00000000" w:rsidDel="00000000" w:rsidP="00000000" w:rsidRDefault="00000000" w:rsidRPr="00000000" w14:paraId="000002DA">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318" w:right="0" w:hanging="318"/>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Workshops with Doorstep Arts and Exeter University.</w:t>
            </w:r>
          </w:p>
          <w:p w:rsidR="00000000" w:rsidDel="00000000" w:rsidP="00000000" w:rsidRDefault="00000000" w:rsidRPr="00000000" w14:paraId="000002D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318" w:right="0" w:hanging="318"/>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Programmes at Exeter University Year 10.</w:t>
            </w:r>
          </w:p>
          <w:p w:rsidR="00000000" w:rsidDel="00000000" w:rsidP="00000000" w:rsidRDefault="00000000" w:rsidRPr="00000000" w14:paraId="000002D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318" w:right="0" w:hanging="318"/>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Year 9 Physical Theatre Workshops.</w:t>
            </w:r>
          </w:p>
          <w:p w:rsidR="00000000" w:rsidDel="00000000" w:rsidP="00000000" w:rsidRDefault="00000000" w:rsidRPr="00000000" w14:paraId="000002D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318" w:right="0" w:hanging="318"/>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Creative Arts Careers Week.</w:t>
            </w:r>
          </w:p>
          <w:p w:rsidR="00000000" w:rsidDel="00000000" w:rsidP="00000000" w:rsidRDefault="00000000" w:rsidRPr="00000000" w14:paraId="000002D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318" w:right="0" w:hanging="318"/>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Post 16 students on placement for education courses.</w:t>
            </w:r>
          </w:p>
          <w:p w:rsidR="00000000" w:rsidDel="00000000" w:rsidP="00000000" w:rsidRDefault="00000000" w:rsidRPr="00000000" w14:paraId="000002E0">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2E1">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2E2">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2E3">
            <w:pPr>
              <w:rPr>
                <w:rFonts w:ascii="Tahoma" w:cs="Tahoma" w:eastAsia="Tahoma" w:hAnsi="Tahoma"/>
                <w:b w:val="0"/>
                <w:sz w:val="20"/>
                <w:szCs w:val="20"/>
                <w:vertAlign w:val="baseline"/>
              </w:rPr>
            </w:pPr>
            <w:r w:rsidDel="00000000" w:rsidR="00000000" w:rsidRPr="00000000">
              <w:rPr>
                <w:rtl w:val="0"/>
              </w:rPr>
            </w:r>
          </w:p>
        </w:tc>
        <w:tc>
          <w:tcPr>
            <w:gridSpan w:val="4"/>
            <w:vAlign w:val="top"/>
          </w:tcPr>
          <w:p w:rsidR="00000000" w:rsidDel="00000000" w:rsidP="00000000" w:rsidRDefault="00000000" w:rsidRPr="00000000" w14:paraId="000002E6">
            <w:pPr>
              <w:ind w:left="141" w:firstLine="0"/>
              <w:rPr>
                <w:rFonts w:ascii="Verdana" w:cs="Verdana" w:eastAsia="Verdana" w:hAnsi="Verdana"/>
                <w:color w:val="000000"/>
                <w:sz w:val="20"/>
                <w:szCs w:val="20"/>
                <w:vertAlign w:val="baseline"/>
              </w:rPr>
            </w:pPr>
            <w:r w:rsidDel="00000000" w:rsidR="00000000" w:rsidRPr="00000000">
              <w:rPr>
                <w:rtl w:val="0"/>
              </w:rPr>
            </w:r>
          </w:p>
          <w:p w:rsidR="00000000" w:rsidDel="00000000" w:rsidP="00000000" w:rsidRDefault="00000000" w:rsidRPr="00000000" w14:paraId="000002E7">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279" w:right="0" w:hanging="283"/>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Jobs into Theatre for Year 9+ = part of course.</w:t>
            </w:r>
          </w:p>
          <w:p w:rsidR="00000000" w:rsidDel="00000000" w:rsidP="00000000" w:rsidRDefault="00000000" w:rsidRPr="00000000" w14:paraId="000002E8">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279" w:right="0" w:hanging="28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Careers lesson: 1 hour, Spring Term for Year 9.</w:t>
            </w:r>
            <w:r w:rsidDel="00000000" w:rsidR="00000000" w:rsidRPr="00000000">
              <w:rPr>
                <w:rtl w:val="0"/>
              </w:rPr>
            </w:r>
          </w:p>
        </w:tc>
        <w:tc>
          <w:tcPr>
            <w:gridSpan w:val="2"/>
            <w:vAlign w:val="top"/>
          </w:tcPr>
          <w:p w:rsidR="00000000" w:rsidDel="00000000" w:rsidP="00000000" w:rsidRDefault="00000000" w:rsidRPr="00000000" w14:paraId="000002EC">
            <w:pPr>
              <w:ind w:left="176" w:firstLine="0"/>
              <w:rPr>
                <w:rFonts w:ascii="Verdana" w:cs="Verdana" w:eastAsia="Verdana" w:hAnsi="Verdana"/>
                <w:color w:val="000000"/>
                <w:sz w:val="20"/>
                <w:szCs w:val="20"/>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18" w:right="0" w:hanging="283"/>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Doorstep Arts.</w:t>
            </w:r>
          </w:p>
          <w:p w:rsidR="00000000" w:rsidDel="00000000" w:rsidP="00000000" w:rsidRDefault="00000000" w:rsidRPr="00000000" w14:paraId="000002EE">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18" w:right="0" w:hanging="283"/>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Palace Theatre Work Experience.</w:t>
            </w:r>
          </w:p>
          <w:p w:rsidR="00000000" w:rsidDel="00000000" w:rsidP="00000000" w:rsidRDefault="00000000" w:rsidRPr="00000000" w14:paraId="000002EF">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18" w:right="0" w:hanging="283"/>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Princes Theatre for Trip and Work Experience.</w:t>
            </w:r>
          </w:p>
          <w:p w:rsidR="00000000" w:rsidDel="00000000" w:rsidP="00000000" w:rsidRDefault="00000000" w:rsidRPr="00000000" w14:paraId="000002F0">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18" w:right="0" w:hanging="283"/>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TRZ- Theatre Royal talks.</w:t>
            </w:r>
          </w:p>
          <w:p w:rsidR="00000000" w:rsidDel="00000000" w:rsidP="00000000" w:rsidRDefault="00000000" w:rsidRPr="00000000" w14:paraId="000002F1">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318" w:right="0" w:hanging="28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South Devon College.</w:t>
            </w:r>
            <w:r w:rsidDel="00000000" w:rsidR="00000000" w:rsidRPr="00000000">
              <w:rPr>
                <w:rtl w:val="0"/>
              </w:rPr>
            </w:r>
          </w:p>
        </w:tc>
        <w:tc>
          <w:tcPr>
            <w:gridSpan w:val="2"/>
            <w:vAlign w:val="top"/>
          </w:tcPr>
          <w:p w:rsidR="00000000" w:rsidDel="00000000" w:rsidP="00000000" w:rsidRDefault="00000000" w:rsidRPr="00000000" w14:paraId="000002F3">
            <w:pPr>
              <w:ind w:left="175" w:firstLine="0"/>
              <w:rPr>
                <w:rFonts w:ascii="Verdana" w:cs="Verdana" w:eastAsia="Verdana" w:hAnsi="Verdana"/>
                <w:color w:val="000000"/>
                <w:sz w:val="20"/>
                <w:szCs w:val="20"/>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273" w:right="0" w:hanging="273"/>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Job of the week</w:t>
            </w:r>
          </w:p>
          <w:p w:rsidR="00000000" w:rsidDel="00000000" w:rsidP="00000000" w:rsidRDefault="00000000" w:rsidRPr="00000000" w14:paraId="000002F5">
            <w:pPr>
              <w:ind w:left="414" w:hanging="141"/>
              <w:rPr>
                <w:rFonts w:ascii="Verdana" w:cs="Verdana" w:eastAsia="Verdana" w:hAnsi="Verdana"/>
                <w:color w:val="000000"/>
                <w:sz w:val="20"/>
                <w:szCs w:val="20"/>
                <w:vertAlign w:val="baseline"/>
              </w:rPr>
            </w:pPr>
            <w:r w:rsidDel="00000000" w:rsidR="00000000" w:rsidRPr="00000000">
              <w:rPr>
                <w:rFonts w:ascii="Verdana" w:cs="Verdana" w:eastAsia="Verdana" w:hAnsi="Verdana"/>
                <w:color w:val="000000"/>
                <w:sz w:val="20"/>
                <w:szCs w:val="20"/>
                <w:vertAlign w:val="baseline"/>
                <w:rtl w:val="0"/>
              </w:rPr>
              <w:t xml:space="preserve">(through careers)</w:t>
            </w:r>
          </w:p>
          <w:p w:rsidR="00000000" w:rsidDel="00000000" w:rsidP="00000000" w:rsidRDefault="00000000" w:rsidRPr="00000000" w14:paraId="000002F6">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273" w:right="0" w:hanging="273"/>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Career videos  </w:t>
            </w:r>
          </w:p>
          <w:p w:rsidR="00000000" w:rsidDel="00000000" w:rsidP="00000000" w:rsidRDefault="00000000" w:rsidRPr="00000000" w14:paraId="000002F7">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273" w:right="0" w:hanging="273"/>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Discover Creative Careers Link:</w:t>
            </w:r>
          </w:p>
          <w:p w:rsidR="00000000" w:rsidDel="00000000" w:rsidP="00000000" w:rsidRDefault="00000000" w:rsidRPr="00000000" w14:paraId="000002F8">
            <w:pPr>
              <w:ind w:left="175" w:firstLine="0"/>
              <w:rPr>
                <w:rFonts w:ascii="Verdana" w:cs="Verdana" w:eastAsia="Verdana" w:hAnsi="Verdana"/>
                <w:color w:val="000000"/>
                <w:sz w:val="20"/>
                <w:szCs w:val="20"/>
                <w:vertAlign w:val="baseline"/>
              </w:rPr>
            </w:pPr>
            <w:r w:rsidDel="00000000" w:rsidR="00000000" w:rsidRPr="00000000">
              <w:rPr>
                <w:rtl w:val="0"/>
              </w:rPr>
            </w:r>
          </w:p>
          <w:p w:rsidR="00000000" w:rsidDel="00000000" w:rsidP="00000000" w:rsidRDefault="00000000" w:rsidRPr="00000000" w14:paraId="000002F9">
            <w:pPr>
              <w:rPr>
                <w:rFonts w:ascii="Tahoma" w:cs="Tahoma" w:eastAsia="Tahoma" w:hAnsi="Tahoma"/>
                <w:b w:val="0"/>
                <w:sz w:val="20"/>
                <w:szCs w:val="20"/>
                <w:vertAlign w:val="baseline"/>
              </w:rPr>
            </w:pPr>
            <w:hyperlink r:id="rId32">
              <w:r w:rsidDel="00000000" w:rsidR="00000000" w:rsidRPr="00000000">
                <w:rPr>
                  <w:rFonts w:ascii="Verdana" w:cs="Verdana" w:eastAsia="Verdana" w:hAnsi="Verdana"/>
                  <w:color w:val="0000ff"/>
                  <w:sz w:val="20"/>
                  <w:szCs w:val="20"/>
                  <w:u w:val="single"/>
                  <w:vertAlign w:val="baseline"/>
                  <w:rtl w:val="0"/>
                </w:rPr>
                <w:t xml:space="preserve">https://discovercreative.careers/about/discover-creative-careers-week/?fbclid=IwAR1QVvFXQt5soICkeFpuM5IeQ8NdsKOZv2YOZG1xjNaj7rTccGVBym6aW5M</w:t>
              </w:r>
            </w:hyperlink>
            <w:r w:rsidDel="00000000" w:rsidR="00000000" w:rsidRPr="00000000">
              <w:rPr>
                <w:rtl w:val="0"/>
              </w:rPr>
            </w:r>
          </w:p>
        </w:tc>
        <w:tc>
          <w:tcPr>
            <w:vAlign w:val="top"/>
          </w:tcPr>
          <w:p w:rsidR="00000000" w:rsidDel="00000000" w:rsidP="00000000" w:rsidRDefault="00000000" w:rsidRPr="00000000" w14:paraId="000002FB">
            <w:pPr>
              <w:ind w:left="70" w:firstLine="0"/>
              <w:rPr>
                <w:rFonts w:ascii="Verdana" w:cs="Verdana" w:eastAsia="Verdana" w:hAnsi="Verdana"/>
                <w:color w:val="000000"/>
                <w:sz w:val="20"/>
                <w:szCs w:val="20"/>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52" w:right="0" w:hanging="283"/>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Visiting speakers for careers in the drama industry.</w:t>
            </w:r>
          </w:p>
          <w:p w:rsidR="00000000" w:rsidDel="00000000" w:rsidP="00000000" w:rsidRDefault="00000000" w:rsidRPr="00000000" w14:paraId="000002FD">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52" w:right="0" w:hanging="283"/>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Develop Creative Careers Week.</w:t>
            </w:r>
          </w:p>
          <w:p w:rsidR="00000000" w:rsidDel="00000000" w:rsidP="00000000" w:rsidRDefault="00000000" w:rsidRPr="00000000" w14:paraId="000002FE">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52" w:right="0" w:hanging="283"/>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Reinstate TRL2.</w:t>
            </w:r>
          </w:p>
          <w:p w:rsidR="00000000" w:rsidDel="00000000" w:rsidP="00000000" w:rsidRDefault="00000000" w:rsidRPr="00000000" w14:paraId="000002FF">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52" w:right="0" w:hanging="283"/>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Work Experience placements.</w:t>
            </w:r>
          </w:p>
          <w:p w:rsidR="00000000" w:rsidDel="00000000" w:rsidP="00000000" w:rsidRDefault="00000000" w:rsidRPr="00000000" w14:paraId="00000300">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52" w:right="0" w:hanging="283"/>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Careers wall in main building.</w:t>
            </w:r>
          </w:p>
          <w:p w:rsidR="00000000" w:rsidDel="00000000" w:rsidP="00000000" w:rsidRDefault="00000000" w:rsidRPr="00000000" w14:paraId="00000301">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52" w:right="0" w:hanging="283"/>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Building awareness of jobs in the industry.</w:t>
            </w:r>
          </w:p>
          <w:p w:rsidR="00000000" w:rsidDel="00000000" w:rsidP="00000000" w:rsidRDefault="00000000" w:rsidRPr="00000000" w14:paraId="00000302">
            <w:pPr>
              <w:rPr>
                <w:rFonts w:ascii="Tahoma" w:cs="Tahoma" w:eastAsia="Tahoma" w:hAnsi="Tahoma"/>
                <w:b w:val="0"/>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0303">
            <w:pPr>
              <w:ind w:left="176" w:firstLine="0"/>
              <w:rPr>
                <w:rFonts w:ascii="Verdana" w:cs="Verdana" w:eastAsia="Verdana" w:hAnsi="Verdana"/>
                <w:color w:val="000000"/>
                <w:sz w:val="20"/>
                <w:szCs w:val="20"/>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340" w:right="0" w:hanging="34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Career Week ideas.</w:t>
            </w:r>
          </w:p>
          <w:p w:rsidR="00000000" w:rsidDel="00000000" w:rsidP="00000000" w:rsidRDefault="00000000" w:rsidRPr="00000000" w14:paraId="00000305">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340" w:right="0" w:hanging="34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Assembly/tutor time activities.</w:t>
            </w:r>
          </w:p>
          <w:p w:rsidR="00000000" w:rsidDel="00000000" w:rsidP="00000000" w:rsidRDefault="00000000" w:rsidRPr="00000000" w14:paraId="00000306">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340" w:right="0" w:hanging="34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Visits.</w:t>
            </w:r>
          </w:p>
          <w:p w:rsidR="00000000" w:rsidDel="00000000" w:rsidP="00000000" w:rsidRDefault="00000000" w:rsidRPr="00000000" w14:paraId="00000307">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340" w:right="0" w:hanging="34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Talk: drop in libraries?</w:t>
            </w:r>
          </w:p>
          <w:p w:rsidR="00000000" w:rsidDel="00000000" w:rsidP="00000000" w:rsidRDefault="00000000" w:rsidRPr="00000000" w14:paraId="00000308">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340" w:right="0" w:hanging="340"/>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Performance= paid to engage with families?</w:t>
            </w:r>
          </w:p>
          <w:p w:rsidR="00000000" w:rsidDel="00000000" w:rsidP="00000000" w:rsidRDefault="00000000" w:rsidRPr="00000000" w14:paraId="00000309">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340" w:right="0" w:hanging="34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Linking with sound industries and local networks.</w:t>
            </w:r>
            <w:r w:rsidDel="00000000" w:rsidR="00000000" w:rsidRPr="00000000">
              <w:rPr>
                <w:rtl w:val="0"/>
              </w:rPr>
            </w:r>
          </w:p>
        </w:tc>
      </w:tr>
    </w:tbl>
    <w:p w:rsidR="00000000" w:rsidDel="00000000" w:rsidP="00000000" w:rsidRDefault="00000000" w:rsidRPr="00000000" w14:paraId="0000030C">
      <w:pPr>
        <w:pBdr>
          <w:top w:space="0" w:sz="0" w:val="nil"/>
          <w:left w:space="0" w:sz="0" w:val="nil"/>
          <w:bottom w:space="0" w:sz="0" w:val="nil"/>
          <w:right w:space="0" w:sz="0" w:val="nil"/>
          <w:between w:space="0" w:sz="0" w:val="nil"/>
        </w:pBdr>
        <w:spacing w:after="0" w:line="240" w:lineRule="auto"/>
        <w:rPr>
          <w:b w:val="0"/>
          <w:color w:val="000000"/>
          <w:sz w:val="20"/>
          <w:szCs w:val="20"/>
          <w:vertAlign w:val="baseline"/>
        </w:rPr>
      </w:pPr>
      <w:r w:rsidDel="00000000" w:rsidR="00000000" w:rsidRPr="00000000">
        <w:rPr>
          <w:rtl w:val="0"/>
        </w:rPr>
      </w:r>
    </w:p>
    <w:p w:rsidR="00000000" w:rsidDel="00000000" w:rsidP="00000000" w:rsidRDefault="00000000" w:rsidRPr="00000000" w14:paraId="0000030D">
      <w:pPr>
        <w:pBdr>
          <w:top w:color="000000" w:space="1" w:sz="18" w:val="single"/>
        </w:pBdr>
        <w:spacing w:after="0" w:lineRule="auto"/>
        <w:rPr>
          <w:rFonts w:ascii="Verdana" w:cs="Verdana" w:eastAsia="Verdana" w:hAnsi="Verdana"/>
          <w:b w:val="0"/>
          <w:sz w:val="28"/>
          <w:szCs w:val="28"/>
          <w:vertAlign w:val="baseline"/>
        </w:rPr>
      </w:pPr>
      <w:r w:rsidDel="00000000" w:rsidR="00000000" w:rsidRPr="00000000">
        <w:br w:type="page"/>
      </w:r>
      <w:r w:rsidDel="00000000" w:rsidR="00000000" w:rsidRPr="00000000">
        <w:rPr>
          <w:rtl w:val="0"/>
        </w:rPr>
      </w:r>
    </w:p>
    <w:tbl>
      <w:tblPr>
        <w:tblStyle w:val="Table10"/>
        <w:tblW w:w="14601.000000000002"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94"/>
        <w:gridCol w:w="141"/>
        <w:gridCol w:w="2410"/>
        <w:gridCol w:w="2168"/>
        <w:gridCol w:w="2480"/>
        <w:gridCol w:w="2581"/>
        <w:gridCol w:w="2127"/>
        <w:tblGridChange w:id="0">
          <w:tblGrid>
            <w:gridCol w:w="2694"/>
            <w:gridCol w:w="141"/>
            <w:gridCol w:w="2410"/>
            <w:gridCol w:w="2168"/>
            <w:gridCol w:w="2480"/>
            <w:gridCol w:w="2581"/>
            <w:gridCol w:w="2127"/>
          </w:tblGrid>
        </w:tblGridChange>
      </w:tblGrid>
      <w:tr>
        <w:trPr>
          <w:cantSplit w:val="0"/>
          <w:tblHeader w:val="0"/>
        </w:trPr>
        <w:tc>
          <w:tcPr>
            <w:gridSpan w:val="2"/>
            <w:vAlign w:val="top"/>
          </w:tcPr>
          <w:p w:rsidR="00000000" w:rsidDel="00000000" w:rsidP="00000000" w:rsidRDefault="00000000" w:rsidRPr="00000000" w14:paraId="0000030E">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Faculty/Subject:</w:t>
            </w:r>
            <w:r w:rsidDel="00000000" w:rsidR="00000000" w:rsidRPr="00000000">
              <w:rPr>
                <w:rtl w:val="0"/>
              </w:rPr>
            </w:r>
          </w:p>
        </w:tc>
        <w:tc>
          <w:tcPr>
            <w:gridSpan w:val="5"/>
            <w:vAlign w:val="top"/>
          </w:tcPr>
          <w:p w:rsidR="00000000" w:rsidDel="00000000" w:rsidP="00000000" w:rsidRDefault="00000000" w:rsidRPr="00000000" w14:paraId="00000310">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Creative Arts: Music</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315">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Person/s Responsible:</w:t>
            </w:r>
            <w:r w:rsidDel="00000000" w:rsidR="00000000" w:rsidRPr="00000000">
              <w:rPr>
                <w:rtl w:val="0"/>
              </w:rPr>
            </w:r>
          </w:p>
        </w:tc>
        <w:tc>
          <w:tcPr>
            <w:gridSpan w:val="5"/>
            <w:vAlign w:val="top"/>
          </w:tcPr>
          <w:p w:rsidR="00000000" w:rsidDel="00000000" w:rsidP="00000000" w:rsidRDefault="00000000" w:rsidRPr="00000000" w14:paraId="00000317">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Ollie Hickman</w:t>
            </w:r>
            <w:r w:rsidDel="00000000" w:rsidR="00000000" w:rsidRPr="00000000">
              <w:rPr>
                <w:rtl w:val="0"/>
              </w:rPr>
            </w:r>
          </w:p>
        </w:tc>
      </w:tr>
      <w:tr>
        <w:trPr>
          <w:cantSplit w:val="0"/>
          <w:tblHeader w:val="0"/>
        </w:trPr>
        <w:tc>
          <w:tcPr>
            <w:vAlign w:val="top"/>
          </w:tcPr>
          <w:p w:rsidR="00000000" w:rsidDel="00000000" w:rsidP="00000000" w:rsidRDefault="00000000" w:rsidRPr="00000000" w14:paraId="0000031C">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31D">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Activities Running</w:t>
            </w:r>
            <w:r w:rsidDel="00000000" w:rsidR="00000000" w:rsidRPr="00000000">
              <w:rPr>
                <w:rtl w:val="0"/>
              </w:rPr>
            </w:r>
          </w:p>
        </w:tc>
        <w:tc>
          <w:tcPr>
            <w:gridSpan w:val="2"/>
            <w:vAlign w:val="top"/>
          </w:tcPr>
          <w:p w:rsidR="00000000" w:rsidDel="00000000" w:rsidP="00000000" w:rsidRDefault="00000000" w:rsidRPr="00000000" w14:paraId="0000031E">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31F">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Schemes of Work</w:t>
            </w:r>
            <w:r w:rsidDel="00000000" w:rsidR="00000000" w:rsidRPr="00000000">
              <w:rPr>
                <w:rtl w:val="0"/>
              </w:rPr>
            </w:r>
          </w:p>
        </w:tc>
        <w:tc>
          <w:tcPr>
            <w:vAlign w:val="top"/>
          </w:tcPr>
          <w:p w:rsidR="00000000" w:rsidDel="00000000" w:rsidP="00000000" w:rsidRDefault="00000000" w:rsidRPr="00000000" w14:paraId="00000321">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322">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Local Business Links</w:t>
            </w:r>
            <w:r w:rsidDel="00000000" w:rsidR="00000000" w:rsidRPr="00000000">
              <w:rPr>
                <w:rtl w:val="0"/>
              </w:rPr>
            </w:r>
          </w:p>
        </w:tc>
        <w:tc>
          <w:tcPr>
            <w:vAlign w:val="top"/>
          </w:tcPr>
          <w:p w:rsidR="00000000" w:rsidDel="00000000" w:rsidP="00000000" w:rsidRDefault="00000000" w:rsidRPr="00000000" w14:paraId="00000323">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324">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Required Activities Information needed</w:t>
            </w:r>
            <w:r w:rsidDel="00000000" w:rsidR="00000000" w:rsidRPr="00000000">
              <w:rPr>
                <w:rtl w:val="0"/>
              </w:rPr>
            </w:r>
          </w:p>
        </w:tc>
        <w:tc>
          <w:tcPr>
            <w:vAlign w:val="top"/>
          </w:tcPr>
          <w:p w:rsidR="00000000" w:rsidDel="00000000" w:rsidP="00000000" w:rsidRDefault="00000000" w:rsidRPr="00000000" w14:paraId="00000325">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326">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Future Developments</w:t>
            </w:r>
            <w:r w:rsidDel="00000000" w:rsidR="00000000" w:rsidRPr="00000000">
              <w:rPr>
                <w:rtl w:val="0"/>
              </w:rPr>
            </w:r>
          </w:p>
          <w:p w:rsidR="00000000" w:rsidDel="00000000" w:rsidP="00000000" w:rsidRDefault="00000000" w:rsidRPr="00000000" w14:paraId="00000327">
            <w:pPr>
              <w:jc w:val="center"/>
              <w:rPr>
                <w:rFonts w:ascii="Tahoma" w:cs="Tahoma" w:eastAsia="Tahoma" w:hAnsi="Tahoma"/>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28">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329">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Requested Information</w:t>
            </w:r>
            <w:r w:rsidDel="00000000" w:rsidR="00000000" w:rsidRPr="00000000">
              <w:rPr>
                <w:rtl w:val="0"/>
              </w:rPr>
            </w:r>
          </w:p>
        </w:tc>
      </w:tr>
      <w:tr>
        <w:trPr>
          <w:cantSplit w:val="0"/>
          <w:trHeight w:val="4390" w:hRule="atLeast"/>
          <w:tblHeader w:val="0"/>
        </w:trPr>
        <w:tc>
          <w:tcPr>
            <w:vAlign w:val="top"/>
          </w:tcPr>
          <w:p w:rsidR="00000000" w:rsidDel="00000000" w:rsidP="00000000" w:rsidRDefault="00000000" w:rsidRPr="00000000" w14:paraId="0000032A">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40" w:lineRule="auto"/>
              <w:ind w:left="318" w:right="0" w:hanging="318"/>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Managing a Music Product.</w:t>
            </w:r>
          </w:p>
          <w:p w:rsidR="00000000" w:rsidDel="00000000" w:rsidP="00000000" w:rsidRDefault="00000000" w:rsidRPr="00000000" w14:paraId="0000032C">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40" w:lineRule="auto"/>
              <w:ind w:left="318" w:right="0" w:hanging="318"/>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Sea Shanty Project.</w:t>
            </w:r>
          </w:p>
          <w:p w:rsidR="00000000" w:rsidDel="00000000" w:rsidP="00000000" w:rsidRDefault="00000000" w:rsidRPr="00000000" w14:paraId="0000032D">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40" w:lineRule="auto"/>
              <w:ind w:left="318" w:right="0" w:hanging="318"/>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Whole Class Ensemble Project.</w:t>
            </w:r>
          </w:p>
          <w:p w:rsidR="00000000" w:rsidDel="00000000" w:rsidP="00000000" w:rsidRDefault="00000000" w:rsidRPr="00000000" w14:paraId="0000032E">
            <w:pPr>
              <w:ind w:left="175" w:firstLine="0"/>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32F">
            <w:pPr>
              <w:ind w:left="175" w:firstLine="0"/>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330">
            <w:pPr>
              <w:ind w:left="175" w:firstLine="0"/>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331">
            <w:pPr>
              <w:ind w:left="175" w:firstLine="0"/>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332">
            <w:pPr>
              <w:rPr>
                <w:rFonts w:ascii="Tahoma" w:cs="Tahoma" w:eastAsia="Tahoma" w:hAnsi="Tahoma"/>
                <w:color w:val="000000"/>
                <w:sz w:val="20"/>
                <w:szCs w:val="20"/>
                <w:vertAlign w:val="baseline"/>
              </w:rPr>
            </w:pPr>
            <w:r w:rsidDel="00000000" w:rsidR="00000000" w:rsidRPr="00000000">
              <w:rPr>
                <w:rtl w:val="0"/>
              </w:rPr>
            </w:r>
          </w:p>
          <w:p w:rsidR="00000000" w:rsidDel="00000000" w:rsidP="00000000" w:rsidRDefault="00000000" w:rsidRPr="00000000" w14:paraId="00000333">
            <w:pPr>
              <w:rPr>
                <w:rFonts w:ascii="Tahoma" w:cs="Tahoma" w:eastAsia="Tahoma" w:hAnsi="Tahoma"/>
                <w:b w:val="0"/>
                <w:sz w:val="20"/>
                <w:szCs w:val="20"/>
                <w:vertAlign w:val="baseline"/>
              </w:rPr>
            </w:pPr>
            <w:r w:rsidDel="00000000" w:rsidR="00000000" w:rsidRPr="00000000">
              <w:rPr>
                <w:rtl w:val="0"/>
              </w:rPr>
            </w:r>
          </w:p>
        </w:tc>
        <w:tc>
          <w:tcPr>
            <w:gridSpan w:val="2"/>
            <w:vAlign w:val="top"/>
          </w:tcPr>
          <w:p w:rsidR="00000000" w:rsidDel="00000000" w:rsidP="00000000" w:rsidRDefault="00000000" w:rsidRPr="00000000" w14:paraId="00000334">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335">
            <w:pP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BTEC LEVEL 2 Music Unit 2</w:t>
            </w:r>
            <w:r w:rsidDel="00000000" w:rsidR="00000000" w:rsidRPr="00000000">
              <w:rPr>
                <w:rtl w:val="0"/>
              </w:rPr>
            </w:r>
          </w:p>
          <w:p w:rsidR="00000000" w:rsidDel="00000000" w:rsidP="00000000" w:rsidRDefault="00000000" w:rsidRPr="00000000" w14:paraId="00000336">
            <w:pPr>
              <w:ind w:left="141" w:firstLine="0"/>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40" w:lineRule="auto"/>
              <w:ind w:left="311" w:right="0" w:hanging="311"/>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Film and Video Game Music.</w:t>
            </w:r>
          </w:p>
          <w:p w:rsidR="00000000" w:rsidDel="00000000" w:rsidP="00000000" w:rsidRDefault="00000000" w:rsidRPr="00000000" w14:paraId="00000338">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40" w:lineRule="auto"/>
              <w:ind w:left="311" w:right="0" w:hanging="311"/>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BTEC Level 2 Unit 1 The Music Industry.</w:t>
            </w:r>
          </w:p>
          <w:p w:rsidR="00000000" w:rsidDel="00000000" w:rsidP="00000000" w:rsidRDefault="00000000" w:rsidRPr="00000000" w14:paraId="00000339">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40" w:lineRule="auto"/>
              <w:ind w:left="311" w:right="0" w:hanging="311"/>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BTEC Level 2 Unit 4 Introduction to Composition.</w:t>
            </w:r>
          </w:p>
        </w:tc>
        <w:tc>
          <w:tcPr>
            <w:vAlign w:val="top"/>
          </w:tcPr>
          <w:p w:rsidR="00000000" w:rsidDel="00000000" w:rsidP="00000000" w:rsidRDefault="00000000" w:rsidRPr="00000000" w14:paraId="0000033B">
            <w:pPr>
              <w:ind w:left="176" w:firstLine="0"/>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33C">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318" w:right="0" w:hanging="28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Activity being run by external providers ‘We Need Music’.</w:t>
            </w:r>
          </w:p>
          <w:p w:rsidR="00000000" w:rsidDel="00000000" w:rsidP="00000000" w:rsidRDefault="00000000" w:rsidRPr="00000000" w14:paraId="0000033D">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318" w:right="0" w:hanging="28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Activity run by Babcock Music Service.</w:t>
            </w:r>
          </w:p>
        </w:tc>
        <w:tc>
          <w:tcPr>
            <w:vAlign w:val="top"/>
          </w:tcPr>
          <w:p w:rsidR="00000000" w:rsidDel="00000000" w:rsidP="00000000" w:rsidRDefault="00000000" w:rsidRPr="00000000" w14:paraId="0000033E">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414" w:right="0" w:hanging="425"/>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Speakers from the local area.</w:t>
            </w:r>
          </w:p>
          <w:p w:rsidR="00000000" w:rsidDel="00000000" w:rsidP="00000000" w:rsidRDefault="00000000" w:rsidRPr="00000000" w14:paraId="0000033F">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414" w:right="0" w:hanging="425"/>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Billy Summer Festival.</w:t>
            </w:r>
          </w:p>
          <w:p w:rsidR="00000000" w:rsidDel="00000000" w:rsidP="00000000" w:rsidRDefault="00000000" w:rsidRPr="00000000" w14:paraId="00000340">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414" w:right="0" w:hanging="425"/>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Des, Torbay Sounds.</w:t>
            </w:r>
          </w:p>
          <w:p w:rsidR="00000000" w:rsidDel="00000000" w:rsidP="00000000" w:rsidRDefault="00000000" w:rsidRPr="00000000" w14:paraId="00000341">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414" w:right="0" w:hanging="425"/>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Sound Communities interaction.</w:t>
            </w:r>
          </w:p>
          <w:p w:rsidR="00000000" w:rsidDel="00000000" w:rsidP="00000000" w:rsidRDefault="00000000" w:rsidRPr="00000000" w14:paraId="00000342">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414" w:right="0" w:hanging="425"/>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Implementation of new activities and visits following Pandemic.</w:t>
            </w:r>
          </w:p>
          <w:p w:rsidR="00000000" w:rsidDel="00000000" w:rsidP="00000000" w:rsidRDefault="00000000" w:rsidRPr="00000000" w14:paraId="00000343">
            <w:pPr>
              <w:rPr>
                <w:rFonts w:ascii="Tahoma" w:cs="Tahoma" w:eastAsia="Tahoma" w:hAnsi="Tahoma"/>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44">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52" w:right="0" w:hanging="352"/>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Links with Professionals through staff contacts - possible interviews for research/revision purposes.</w:t>
            </w:r>
          </w:p>
          <w:p w:rsidR="00000000" w:rsidDel="00000000" w:rsidP="00000000" w:rsidRDefault="00000000" w:rsidRPr="00000000" w14:paraId="00000345">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52" w:right="0" w:hanging="352"/>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Academy visits, contacts in the industry.</w:t>
            </w:r>
          </w:p>
          <w:p w:rsidR="00000000" w:rsidDel="00000000" w:rsidP="00000000" w:rsidRDefault="00000000" w:rsidRPr="00000000" w14:paraId="00000346">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52" w:right="0" w:hanging="352"/>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Job of the Week to include relevant careers.</w:t>
            </w:r>
          </w:p>
          <w:p w:rsidR="00000000" w:rsidDel="00000000" w:rsidP="00000000" w:rsidRDefault="00000000" w:rsidRPr="00000000" w14:paraId="00000347">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52" w:right="0" w:hanging="352"/>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Work Experience.</w:t>
            </w:r>
          </w:p>
          <w:p w:rsidR="00000000" w:rsidDel="00000000" w:rsidP="00000000" w:rsidRDefault="00000000" w:rsidRPr="00000000" w14:paraId="00000348">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52" w:right="0" w:hanging="352"/>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Music locations around the Bay.</w:t>
            </w:r>
          </w:p>
          <w:p w:rsidR="00000000" w:rsidDel="00000000" w:rsidP="00000000" w:rsidRDefault="00000000" w:rsidRPr="00000000" w14:paraId="00000349">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52" w:right="0" w:hanging="352"/>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Festivals, gigs and jobs with transferable skills.</w:t>
            </w:r>
          </w:p>
        </w:tc>
        <w:tc>
          <w:tcPr>
            <w:vAlign w:val="top"/>
          </w:tcPr>
          <w:p w:rsidR="00000000" w:rsidDel="00000000" w:rsidP="00000000" w:rsidRDefault="00000000" w:rsidRPr="00000000" w14:paraId="0000034A">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340" w:right="0" w:hanging="34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4B">
      <w:pPr>
        <w:rPr>
          <w:vertAlign w:val="baseline"/>
        </w:rPr>
      </w:pPr>
      <w:r w:rsidDel="00000000" w:rsidR="00000000" w:rsidRPr="00000000">
        <w:rPr>
          <w:rtl w:val="0"/>
        </w:rPr>
      </w:r>
    </w:p>
    <w:p w:rsidR="00000000" w:rsidDel="00000000" w:rsidP="00000000" w:rsidRDefault="00000000" w:rsidRPr="00000000" w14:paraId="0000034C">
      <w:pPr>
        <w:tabs>
          <w:tab w:val="left" w:pos="450"/>
        </w:tabs>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34D">
      <w:pPr>
        <w:spacing w:after="0" w:lineRule="auto"/>
        <w:rPr>
          <w:b w:val="0"/>
          <w:vertAlign w:val="baseline"/>
        </w:rPr>
      </w:pPr>
      <w:r w:rsidDel="00000000" w:rsidR="00000000" w:rsidRPr="00000000">
        <w:rPr>
          <w:rtl w:val="0"/>
        </w:rPr>
      </w:r>
    </w:p>
    <w:p w:rsidR="00000000" w:rsidDel="00000000" w:rsidP="00000000" w:rsidRDefault="00000000" w:rsidRPr="00000000" w14:paraId="0000034E">
      <w:pPr>
        <w:tabs>
          <w:tab w:val="left" w:pos="450"/>
        </w:tabs>
        <w:rPr>
          <w:rFonts w:ascii="Tahoma" w:cs="Tahoma" w:eastAsia="Tahoma" w:hAnsi="Tahoma"/>
          <w:sz w:val="20"/>
          <w:szCs w:val="20"/>
          <w:vertAlign w:val="baseline"/>
        </w:rPr>
      </w:pPr>
      <w:r w:rsidDel="00000000" w:rsidR="00000000" w:rsidRPr="00000000">
        <w:rPr>
          <w:rtl w:val="0"/>
        </w:rPr>
      </w:r>
    </w:p>
    <w:tbl>
      <w:tblPr>
        <w:tblStyle w:val="Table11"/>
        <w:tblW w:w="14601.000000000002"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51"/>
        <w:gridCol w:w="384"/>
        <w:gridCol w:w="2410"/>
        <w:gridCol w:w="2168"/>
        <w:gridCol w:w="2480"/>
        <w:gridCol w:w="2269"/>
        <w:gridCol w:w="2439"/>
        <w:tblGridChange w:id="0">
          <w:tblGrid>
            <w:gridCol w:w="2451"/>
            <w:gridCol w:w="384"/>
            <w:gridCol w:w="2410"/>
            <w:gridCol w:w="2168"/>
            <w:gridCol w:w="2480"/>
            <w:gridCol w:w="2269"/>
            <w:gridCol w:w="2439"/>
          </w:tblGrid>
        </w:tblGridChange>
      </w:tblGrid>
      <w:tr>
        <w:trPr>
          <w:cantSplit w:val="0"/>
          <w:tblHeader w:val="0"/>
        </w:trPr>
        <w:tc>
          <w:tcPr>
            <w:gridSpan w:val="2"/>
            <w:vAlign w:val="top"/>
          </w:tcPr>
          <w:p w:rsidR="00000000" w:rsidDel="00000000" w:rsidP="00000000" w:rsidRDefault="00000000" w:rsidRPr="00000000" w14:paraId="0000034F">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Faculty/Subject:</w:t>
            </w:r>
            <w:r w:rsidDel="00000000" w:rsidR="00000000" w:rsidRPr="00000000">
              <w:rPr>
                <w:rtl w:val="0"/>
              </w:rPr>
            </w:r>
          </w:p>
        </w:tc>
        <w:tc>
          <w:tcPr>
            <w:gridSpan w:val="5"/>
            <w:vAlign w:val="top"/>
          </w:tcPr>
          <w:p w:rsidR="00000000" w:rsidDel="00000000" w:rsidP="00000000" w:rsidRDefault="00000000" w:rsidRPr="00000000" w14:paraId="00000351">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Engineering</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356">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Person/s Responsible:</w:t>
            </w:r>
            <w:r w:rsidDel="00000000" w:rsidR="00000000" w:rsidRPr="00000000">
              <w:rPr>
                <w:rtl w:val="0"/>
              </w:rPr>
            </w:r>
          </w:p>
        </w:tc>
        <w:tc>
          <w:tcPr>
            <w:gridSpan w:val="5"/>
            <w:vAlign w:val="top"/>
          </w:tcPr>
          <w:p w:rsidR="00000000" w:rsidDel="00000000" w:rsidP="00000000" w:rsidRDefault="00000000" w:rsidRPr="00000000" w14:paraId="00000358">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Martin McKenna</w:t>
            </w:r>
            <w:r w:rsidDel="00000000" w:rsidR="00000000" w:rsidRPr="00000000">
              <w:rPr>
                <w:rtl w:val="0"/>
              </w:rPr>
            </w:r>
          </w:p>
        </w:tc>
      </w:tr>
      <w:tr>
        <w:trPr>
          <w:cantSplit w:val="0"/>
          <w:tblHeader w:val="0"/>
        </w:trPr>
        <w:tc>
          <w:tcPr>
            <w:vAlign w:val="top"/>
          </w:tcPr>
          <w:p w:rsidR="00000000" w:rsidDel="00000000" w:rsidP="00000000" w:rsidRDefault="00000000" w:rsidRPr="00000000" w14:paraId="0000035D">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35E">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Activities Running</w:t>
            </w:r>
            <w:r w:rsidDel="00000000" w:rsidR="00000000" w:rsidRPr="00000000">
              <w:rPr>
                <w:rtl w:val="0"/>
              </w:rPr>
            </w:r>
          </w:p>
        </w:tc>
        <w:tc>
          <w:tcPr>
            <w:gridSpan w:val="2"/>
            <w:vAlign w:val="top"/>
          </w:tcPr>
          <w:p w:rsidR="00000000" w:rsidDel="00000000" w:rsidP="00000000" w:rsidRDefault="00000000" w:rsidRPr="00000000" w14:paraId="0000035F">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360">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Schemes of Work</w:t>
            </w:r>
            <w:r w:rsidDel="00000000" w:rsidR="00000000" w:rsidRPr="00000000">
              <w:rPr>
                <w:rtl w:val="0"/>
              </w:rPr>
            </w:r>
          </w:p>
        </w:tc>
        <w:tc>
          <w:tcPr>
            <w:vAlign w:val="top"/>
          </w:tcPr>
          <w:p w:rsidR="00000000" w:rsidDel="00000000" w:rsidP="00000000" w:rsidRDefault="00000000" w:rsidRPr="00000000" w14:paraId="00000362">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363">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Local Business Links</w:t>
            </w:r>
            <w:r w:rsidDel="00000000" w:rsidR="00000000" w:rsidRPr="00000000">
              <w:rPr>
                <w:rtl w:val="0"/>
              </w:rPr>
            </w:r>
          </w:p>
        </w:tc>
        <w:tc>
          <w:tcPr>
            <w:vAlign w:val="top"/>
          </w:tcPr>
          <w:p w:rsidR="00000000" w:rsidDel="00000000" w:rsidP="00000000" w:rsidRDefault="00000000" w:rsidRPr="00000000" w14:paraId="00000364">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365">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Required Activities Information needed</w:t>
            </w:r>
            <w:r w:rsidDel="00000000" w:rsidR="00000000" w:rsidRPr="00000000">
              <w:rPr>
                <w:rtl w:val="0"/>
              </w:rPr>
            </w:r>
          </w:p>
        </w:tc>
        <w:tc>
          <w:tcPr>
            <w:vAlign w:val="top"/>
          </w:tcPr>
          <w:p w:rsidR="00000000" w:rsidDel="00000000" w:rsidP="00000000" w:rsidRDefault="00000000" w:rsidRPr="00000000" w14:paraId="00000366">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367">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Future Developments</w:t>
            </w:r>
            <w:r w:rsidDel="00000000" w:rsidR="00000000" w:rsidRPr="00000000">
              <w:rPr>
                <w:rtl w:val="0"/>
              </w:rPr>
            </w:r>
          </w:p>
          <w:p w:rsidR="00000000" w:rsidDel="00000000" w:rsidP="00000000" w:rsidRDefault="00000000" w:rsidRPr="00000000" w14:paraId="00000368">
            <w:pPr>
              <w:jc w:val="center"/>
              <w:rPr>
                <w:rFonts w:ascii="Tahoma" w:cs="Tahoma" w:eastAsia="Tahoma" w:hAnsi="Tahoma"/>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69">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36A">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Requested Information</w:t>
            </w:r>
            <w:r w:rsidDel="00000000" w:rsidR="00000000" w:rsidRPr="00000000">
              <w:rPr>
                <w:rtl w:val="0"/>
              </w:rPr>
            </w:r>
          </w:p>
        </w:tc>
      </w:tr>
      <w:tr>
        <w:trPr>
          <w:cantSplit w:val="0"/>
          <w:trHeight w:val="4390" w:hRule="atLeast"/>
          <w:tblHeader w:val="0"/>
        </w:trPr>
        <w:tc>
          <w:tcPr>
            <w:vAlign w:val="top"/>
          </w:tcPr>
          <w:p w:rsidR="00000000" w:rsidDel="00000000" w:rsidP="00000000" w:rsidRDefault="00000000" w:rsidRPr="00000000" w14:paraId="0000036B">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120" w:line="240" w:lineRule="auto"/>
              <w:ind w:left="318" w:right="0" w:hanging="318"/>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South Devon College Year 10 visit to Hi Tech centre.</w:t>
            </w:r>
          </w:p>
          <w:p w:rsidR="00000000" w:rsidDel="00000000" w:rsidP="00000000" w:rsidRDefault="00000000" w:rsidRPr="00000000" w14:paraId="0000036C">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318" w:right="0" w:hanging="318"/>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South Devon College Year 10 Visit to Marine Academy.</w:t>
            </w:r>
          </w:p>
          <w:p w:rsidR="00000000" w:rsidDel="00000000" w:rsidP="00000000" w:rsidRDefault="00000000" w:rsidRPr="00000000" w14:paraId="0000036D">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318" w:right="0" w:hanging="318"/>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SDC Girls into Engineering event at South Devon College.</w:t>
            </w:r>
          </w:p>
          <w:p w:rsidR="00000000" w:rsidDel="00000000" w:rsidP="00000000" w:rsidRDefault="00000000" w:rsidRPr="00000000" w14:paraId="0000036E">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318" w:right="0" w:hanging="318"/>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Year 10 Future Intentions Engineering Taster Session at SDC.</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175"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370">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120" w:line="240" w:lineRule="auto"/>
              <w:ind w:left="421" w:right="0" w:hanging="421"/>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There are links to careers in Year 10/11 WJEC L1/L2 Engineering Studies. Students look into Engineering organisations and Skills required to become an Engineer.</w:t>
            </w:r>
          </w:p>
          <w:p w:rsidR="00000000" w:rsidDel="00000000" w:rsidP="00000000" w:rsidRDefault="00000000" w:rsidRPr="00000000" w14:paraId="00000371">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120" w:before="0" w:line="240" w:lineRule="auto"/>
              <w:ind w:left="421" w:right="0" w:hanging="421"/>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New SDC links enable larger area of support</w:t>
            </w:r>
          </w:p>
        </w:tc>
        <w:tc>
          <w:tcPr>
            <w:vAlign w:val="top"/>
          </w:tcPr>
          <w:p w:rsidR="00000000" w:rsidDel="00000000" w:rsidP="00000000" w:rsidRDefault="00000000" w:rsidRPr="00000000" w14:paraId="00000373">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120" w:line="240" w:lineRule="auto"/>
              <w:ind w:left="318" w:right="0" w:hanging="318"/>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Noss Marina Marine Academy.</w:t>
            </w:r>
          </w:p>
          <w:p w:rsidR="00000000" w:rsidDel="00000000" w:rsidP="00000000" w:rsidRDefault="00000000" w:rsidRPr="00000000" w14:paraId="00000374">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318" w:right="0" w:hanging="318"/>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Paul Singer</w:t>
            </w:r>
          </w:p>
          <w:p w:rsidR="00000000" w:rsidDel="00000000" w:rsidP="00000000" w:rsidRDefault="00000000" w:rsidRPr="00000000" w14:paraId="00000375">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318" w:right="0" w:hanging="318"/>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Matthew Prowse Marine academy at SDC</w:t>
            </w:r>
          </w:p>
          <w:p w:rsidR="00000000" w:rsidDel="00000000" w:rsidP="00000000" w:rsidRDefault="00000000" w:rsidRPr="00000000" w14:paraId="00000376">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318" w:right="0" w:hanging="318"/>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Exeter college links.</w:t>
            </w:r>
          </w:p>
          <w:p w:rsidR="00000000" w:rsidDel="00000000" w:rsidP="00000000" w:rsidRDefault="00000000" w:rsidRPr="00000000" w14:paraId="00000377">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120" w:before="0" w:line="240" w:lineRule="auto"/>
              <w:ind w:left="318" w:right="0" w:hanging="318"/>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Charlotte Bownsall events co-ordinator at SDC.</w:t>
            </w:r>
          </w:p>
        </w:tc>
        <w:tc>
          <w:tcPr>
            <w:vAlign w:val="top"/>
          </w:tcPr>
          <w:p w:rsidR="00000000" w:rsidDel="00000000" w:rsidP="00000000" w:rsidRDefault="00000000" w:rsidRPr="00000000" w14:paraId="00000378">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120" w:before="120" w:line="240" w:lineRule="auto"/>
              <w:ind w:left="273" w:right="0" w:hanging="27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Apprenticeships in Engineering.</w:t>
            </w:r>
          </w:p>
        </w:tc>
        <w:tc>
          <w:tcPr>
            <w:vAlign w:val="top"/>
          </w:tcPr>
          <w:p w:rsidR="00000000" w:rsidDel="00000000" w:rsidP="00000000" w:rsidRDefault="00000000" w:rsidRPr="00000000" w14:paraId="00000379">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352" w:right="0" w:hanging="352"/>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Posters advertising careers linked to Engineering.</w:t>
            </w:r>
          </w:p>
          <w:p w:rsidR="00000000" w:rsidDel="00000000" w:rsidP="00000000" w:rsidRDefault="00000000" w:rsidRPr="00000000" w14:paraId="0000037A">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352" w:right="0" w:hanging="352"/>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Subject section on Careers Hub: jobs related to Engineering.</w:t>
            </w:r>
          </w:p>
          <w:p w:rsidR="00000000" w:rsidDel="00000000" w:rsidP="00000000" w:rsidRDefault="00000000" w:rsidRPr="00000000" w14:paraId="0000037B">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352" w:right="0" w:hanging="352"/>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Post 16 options on pcsaeengineers.uk</w:t>
            </w:r>
          </w:p>
          <w:p w:rsidR="00000000" w:rsidDel="00000000" w:rsidP="00000000" w:rsidRDefault="00000000" w:rsidRPr="00000000" w14:paraId="0000037C">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352" w:right="0" w:hanging="352"/>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Promotional video on Engineering website.</w:t>
            </w:r>
          </w:p>
          <w:p w:rsidR="00000000" w:rsidDel="00000000" w:rsidP="00000000" w:rsidRDefault="00000000" w:rsidRPr="00000000" w14:paraId="0000037D">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352" w:right="0" w:hanging="352"/>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Increase Parental awareness of jobs in the industry.</w:t>
            </w:r>
          </w:p>
          <w:p w:rsidR="00000000" w:rsidDel="00000000" w:rsidP="00000000" w:rsidRDefault="00000000" w:rsidRPr="00000000" w14:paraId="0000037E">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352" w:right="0" w:hanging="352"/>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Promote Females in industry.</w:t>
            </w:r>
          </w:p>
        </w:tc>
        <w:tc>
          <w:tcPr>
            <w:vAlign w:val="top"/>
          </w:tcPr>
          <w:p w:rsidR="00000000" w:rsidDel="00000000" w:rsidP="00000000" w:rsidRDefault="00000000" w:rsidRPr="00000000" w14:paraId="0000037F">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340" w:right="0" w:hanging="34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Salary /skills comparison tool on Careers Hub</w:t>
            </w:r>
          </w:p>
          <w:p w:rsidR="00000000" w:rsidDel="00000000" w:rsidP="00000000" w:rsidRDefault="00000000" w:rsidRPr="00000000" w14:paraId="00000380">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340" w:right="0" w:hanging="34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Apprenticeship section on school Careers Hub – ‘Finding a Job’.</w:t>
            </w:r>
          </w:p>
          <w:p w:rsidR="00000000" w:rsidDel="00000000" w:rsidP="00000000" w:rsidRDefault="00000000" w:rsidRPr="00000000" w14:paraId="00000381">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340" w:right="0" w:hanging="34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Job of the week to advertise the many roles available in the industry to all year groups.</w:t>
            </w:r>
          </w:p>
          <w:p w:rsidR="00000000" w:rsidDel="00000000" w:rsidP="00000000" w:rsidRDefault="00000000" w:rsidRPr="00000000" w14:paraId="00000382">
            <w:pPr>
              <w:spacing w:after="120" w:before="120" w:lineRule="auto"/>
              <w:rPr>
                <w:rFonts w:ascii="Tahoma" w:cs="Tahoma" w:eastAsia="Tahoma" w:hAnsi="Tahoma"/>
                <w:sz w:val="20"/>
                <w:szCs w:val="20"/>
                <w:vertAlign w:val="baseline"/>
              </w:rPr>
            </w:pPr>
            <w:r w:rsidDel="00000000" w:rsidR="00000000" w:rsidRPr="00000000">
              <w:rPr>
                <w:rtl w:val="0"/>
              </w:rPr>
            </w:r>
          </w:p>
        </w:tc>
      </w:tr>
    </w:tbl>
    <w:p w:rsidR="00000000" w:rsidDel="00000000" w:rsidP="00000000" w:rsidRDefault="00000000" w:rsidRPr="00000000" w14:paraId="00000383">
      <w:pPr>
        <w:rPr>
          <w:vertAlign w:val="baseline"/>
        </w:rPr>
      </w:pPr>
      <w:r w:rsidDel="00000000" w:rsidR="00000000" w:rsidRPr="00000000">
        <w:rPr>
          <w:rtl w:val="0"/>
        </w:rPr>
      </w:r>
    </w:p>
    <w:p w:rsidR="00000000" w:rsidDel="00000000" w:rsidP="00000000" w:rsidRDefault="00000000" w:rsidRPr="00000000" w14:paraId="00000384">
      <w:pPr>
        <w:spacing w:after="0" w:lineRule="auto"/>
        <w:jc w:val="center"/>
        <w:rPr>
          <w:rFonts w:ascii="Verdana" w:cs="Verdana" w:eastAsia="Verdana" w:hAnsi="Verdana"/>
          <w:b w:val="0"/>
          <w:sz w:val="28"/>
          <w:szCs w:val="28"/>
          <w:vertAlign w:val="baseline"/>
        </w:rPr>
      </w:pPr>
      <w:r w:rsidDel="00000000" w:rsidR="00000000" w:rsidRPr="00000000">
        <w:rPr>
          <w:rtl w:val="0"/>
        </w:rPr>
      </w:r>
    </w:p>
    <w:p w:rsidR="00000000" w:rsidDel="00000000" w:rsidP="00000000" w:rsidRDefault="00000000" w:rsidRPr="00000000" w14:paraId="00000385">
      <w:pPr>
        <w:spacing w:after="0" w:lineRule="auto"/>
        <w:jc w:val="center"/>
        <w:rPr>
          <w:rFonts w:ascii="Verdana" w:cs="Verdana" w:eastAsia="Verdana" w:hAnsi="Verdana"/>
          <w:b w:val="0"/>
          <w:sz w:val="28"/>
          <w:szCs w:val="28"/>
          <w:vertAlign w:val="baseline"/>
        </w:rPr>
      </w:pPr>
      <w:r w:rsidDel="00000000" w:rsidR="00000000" w:rsidRPr="00000000">
        <w:br w:type="page"/>
      </w:r>
      <w:r w:rsidDel="00000000" w:rsidR="00000000" w:rsidRPr="00000000">
        <w:rPr>
          <w:rtl w:val="0"/>
        </w:rPr>
      </w:r>
    </w:p>
    <w:tbl>
      <w:tblPr>
        <w:tblStyle w:val="Table12"/>
        <w:tblW w:w="14601.000000000002"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992"/>
        <w:gridCol w:w="851"/>
        <w:gridCol w:w="1417"/>
        <w:gridCol w:w="3828"/>
        <w:gridCol w:w="3231"/>
        <w:gridCol w:w="2439"/>
        <w:tblGridChange w:id="0">
          <w:tblGrid>
            <w:gridCol w:w="1843"/>
            <w:gridCol w:w="992"/>
            <w:gridCol w:w="851"/>
            <w:gridCol w:w="1417"/>
            <w:gridCol w:w="3828"/>
            <w:gridCol w:w="3231"/>
            <w:gridCol w:w="2439"/>
          </w:tblGrid>
        </w:tblGridChange>
      </w:tblGrid>
      <w:tr>
        <w:trPr>
          <w:cantSplit w:val="0"/>
          <w:tblHeader w:val="0"/>
        </w:trPr>
        <w:tc>
          <w:tcPr>
            <w:gridSpan w:val="2"/>
            <w:vAlign w:val="top"/>
          </w:tcPr>
          <w:p w:rsidR="00000000" w:rsidDel="00000000" w:rsidP="00000000" w:rsidRDefault="00000000" w:rsidRPr="00000000" w14:paraId="00000386">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Faculty/Subject:</w:t>
            </w:r>
            <w:r w:rsidDel="00000000" w:rsidR="00000000" w:rsidRPr="00000000">
              <w:rPr>
                <w:rtl w:val="0"/>
              </w:rPr>
            </w:r>
          </w:p>
        </w:tc>
        <w:tc>
          <w:tcPr>
            <w:gridSpan w:val="5"/>
            <w:vAlign w:val="top"/>
          </w:tcPr>
          <w:p w:rsidR="00000000" w:rsidDel="00000000" w:rsidP="00000000" w:rsidRDefault="00000000" w:rsidRPr="00000000" w14:paraId="00000388">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French / Spanish</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38D">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Person/s Responsible:</w:t>
            </w:r>
            <w:r w:rsidDel="00000000" w:rsidR="00000000" w:rsidRPr="00000000">
              <w:rPr>
                <w:rtl w:val="0"/>
              </w:rPr>
            </w:r>
          </w:p>
        </w:tc>
        <w:tc>
          <w:tcPr>
            <w:gridSpan w:val="5"/>
            <w:vAlign w:val="top"/>
          </w:tcPr>
          <w:p w:rsidR="00000000" w:rsidDel="00000000" w:rsidP="00000000" w:rsidRDefault="00000000" w:rsidRPr="00000000" w14:paraId="0000038F">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Dominic Round</w:t>
            </w:r>
            <w:r w:rsidDel="00000000" w:rsidR="00000000" w:rsidRPr="00000000">
              <w:rPr>
                <w:rtl w:val="0"/>
              </w:rPr>
            </w:r>
          </w:p>
        </w:tc>
      </w:tr>
      <w:tr>
        <w:trPr>
          <w:cantSplit w:val="0"/>
          <w:tblHeader w:val="0"/>
        </w:trPr>
        <w:tc>
          <w:tcPr>
            <w:vAlign w:val="top"/>
          </w:tcPr>
          <w:p w:rsidR="00000000" w:rsidDel="00000000" w:rsidP="00000000" w:rsidRDefault="00000000" w:rsidRPr="00000000" w14:paraId="00000394">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395">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Activities Running</w:t>
            </w:r>
            <w:r w:rsidDel="00000000" w:rsidR="00000000" w:rsidRPr="00000000">
              <w:rPr>
                <w:rtl w:val="0"/>
              </w:rPr>
            </w:r>
          </w:p>
        </w:tc>
        <w:tc>
          <w:tcPr>
            <w:gridSpan w:val="2"/>
            <w:vAlign w:val="top"/>
          </w:tcPr>
          <w:p w:rsidR="00000000" w:rsidDel="00000000" w:rsidP="00000000" w:rsidRDefault="00000000" w:rsidRPr="00000000" w14:paraId="00000396">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397">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Schemes of Work</w:t>
            </w:r>
            <w:r w:rsidDel="00000000" w:rsidR="00000000" w:rsidRPr="00000000">
              <w:rPr>
                <w:rtl w:val="0"/>
              </w:rPr>
            </w:r>
          </w:p>
        </w:tc>
        <w:tc>
          <w:tcPr>
            <w:vAlign w:val="top"/>
          </w:tcPr>
          <w:p w:rsidR="00000000" w:rsidDel="00000000" w:rsidP="00000000" w:rsidRDefault="00000000" w:rsidRPr="00000000" w14:paraId="00000399">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39A">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Local Business Links</w:t>
            </w:r>
            <w:r w:rsidDel="00000000" w:rsidR="00000000" w:rsidRPr="00000000">
              <w:rPr>
                <w:rtl w:val="0"/>
              </w:rPr>
            </w:r>
          </w:p>
        </w:tc>
        <w:tc>
          <w:tcPr>
            <w:vAlign w:val="top"/>
          </w:tcPr>
          <w:p w:rsidR="00000000" w:rsidDel="00000000" w:rsidP="00000000" w:rsidRDefault="00000000" w:rsidRPr="00000000" w14:paraId="0000039B">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39C">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Required Activities Information needed</w:t>
            </w:r>
            <w:r w:rsidDel="00000000" w:rsidR="00000000" w:rsidRPr="00000000">
              <w:rPr>
                <w:rtl w:val="0"/>
              </w:rPr>
            </w:r>
          </w:p>
        </w:tc>
        <w:tc>
          <w:tcPr>
            <w:vAlign w:val="top"/>
          </w:tcPr>
          <w:p w:rsidR="00000000" w:rsidDel="00000000" w:rsidP="00000000" w:rsidRDefault="00000000" w:rsidRPr="00000000" w14:paraId="0000039D">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39E">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Future Developments</w:t>
            </w:r>
            <w:r w:rsidDel="00000000" w:rsidR="00000000" w:rsidRPr="00000000">
              <w:rPr>
                <w:rtl w:val="0"/>
              </w:rPr>
            </w:r>
          </w:p>
          <w:p w:rsidR="00000000" w:rsidDel="00000000" w:rsidP="00000000" w:rsidRDefault="00000000" w:rsidRPr="00000000" w14:paraId="0000039F">
            <w:pPr>
              <w:jc w:val="center"/>
              <w:rPr>
                <w:rFonts w:ascii="Tahoma" w:cs="Tahoma" w:eastAsia="Tahoma" w:hAnsi="Tahoma"/>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A0">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3A1">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Requested Information</w:t>
            </w:r>
            <w:r w:rsidDel="00000000" w:rsidR="00000000" w:rsidRPr="00000000">
              <w:rPr>
                <w:rtl w:val="0"/>
              </w:rPr>
            </w:r>
          </w:p>
        </w:tc>
      </w:tr>
      <w:tr>
        <w:trPr>
          <w:cantSplit w:val="0"/>
          <w:trHeight w:val="4390" w:hRule="atLeast"/>
          <w:tblHeader w:val="0"/>
        </w:trPr>
        <w:tc>
          <w:tcPr>
            <w:vAlign w:val="top"/>
          </w:tcPr>
          <w:p w:rsidR="00000000" w:rsidDel="00000000" w:rsidP="00000000" w:rsidRDefault="00000000" w:rsidRPr="00000000" w14:paraId="000003A2">
            <w:pPr>
              <w:numPr>
                <w:ilvl w:val="0"/>
                <w:numId w:val="71"/>
              </w:numPr>
              <w:pBdr>
                <w:top w:space="0" w:sz="0" w:val="nil"/>
                <w:left w:space="0" w:sz="0" w:val="nil"/>
                <w:bottom w:space="0" w:sz="0" w:val="nil"/>
                <w:right w:space="0" w:sz="0" w:val="nil"/>
                <w:between w:space="0" w:sz="0" w:val="nil"/>
              </w:pBdr>
              <w:spacing w:before="120" w:lineRule="auto"/>
              <w:ind w:left="318" w:hanging="318"/>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KS3 MFL Guest Performance Assembly.</w:t>
            </w:r>
          </w:p>
        </w:tc>
        <w:tc>
          <w:tcPr>
            <w:gridSpan w:val="2"/>
            <w:vAlign w:val="top"/>
          </w:tcPr>
          <w:p w:rsidR="00000000" w:rsidDel="00000000" w:rsidP="00000000" w:rsidRDefault="00000000" w:rsidRPr="00000000" w14:paraId="000003A3">
            <w:pPr>
              <w:numPr>
                <w:ilvl w:val="0"/>
                <w:numId w:val="71"/>
              </w:numPr>
              <w:pBdr>
                <w:top w:space="0" w:sz="0" w:val="nil"/>
                <w:left w:space="0" w:sz="0" w:val="nil"/>
                <w:bottom w:space="0" w:sz="0" w:val="nil"/>
                <w:right w:space="0" w:sz="0" w:val="nil"/>
                <w:between w:space="0" w:sz="0" w:val="nil"/>
              </w:pBdr>
              <w:spacing w:after="120" w:before="120" w:lineRule="auto"/>
              <w:ind w:left="312" w:hanging="312"/>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We cover School, Education and Careers as a Module in Year 11.</w:t>
            </w:r>
          </w:p>
        </w:tc>
        <w:tc>
          <w:tcPr>
            <w:vAlign w:val="top"/>
          </w:tcPr>
          <w:p w:rsidR="00000000" w:rsidDel="00000000" w:rsidP="00000000" w:rsidRDefault="00000000" w:rsidRPr="00000000" w14:paraId="000003A5">
            <w:pPr>
              <w:pBdr>
                <w:top w:space="0" w:sz="0" w:val="nil"/>
                <w:left w:space="0" w:sz="0" w:val="nil"/>
                <w:bottom w:space="0" w:sz="0" w:val="nil"/>
                <w:right w:space="0" w:sz="0" w:val="nil"/>
                <w:between w:space="0" w:sz="0" w:val="nil"/>
              </w:pBdr>
              <w:spacing w:after="120" w:lineRule="auto"/>
              <w:ind w:left="319" w:firstLine="0"/>
              <w:rPr>
                <w:rFonts w:ascii="Tahoma" w:cs="Tahoma" w:eastAsia="Tahoma" w:hAnsi="Tahoma"/>
                <w:sz w:val="20"/>
                <w:szCs w:val="20"/>
                <w:vertAlign w:val="baseline"/>
              </w:rPr>
            </w:pPr>
            <w:r w:rsidDel="00000000" w:rsidR="00000000" w:rsidRPr="00000000">
              <w:rPr>
                <w:rtl w:val="0"/>
              </w:rPr>
            </w:r>
          </w:p>
        </w:tc>
        <w:tc>
          <w:tcPr>
            <w:vAlign w:val="top"/>
          </w:tcPr>
          <w:p w:rsidR="00000000" w:rsidDel="00000000" w:rsidP="00000000" w:rsidRDefault="00000000" w:rsidRPr="00000000" w14:paraId="000003A6">
            <w:pPr>
              <w:numPr>
                <w:ilvl w:val="0"/>
                <w:numId w:val="71"/>
              </w:numPr>
              <w:pBdr>
                <w:top w:space="0" w:sz="0" w:val="nil"/>
                <w:left w:space="0" w:sz="0" w:val="nil"/>
                <w:bottom w:space="0" w:sz="0" w:val="nil"/>
                <w:right w:space="0" w:sz="0" w:val="nil"/>
                <w:between w:space="0" w:sz="0" w:val="nil"/>
              </w:pBdr>
              <w:spacing w:after="0" w:before="120" w:lineRule="auto"/>
              <w:ind w:left="317" w:hanging="317"/>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Are there any local employers who offer Languages-related work experience? (For example, Torquay Boys’ Grammar School MFL Dept. has a link with Centrax in Newton Abbot).</w:t>
            </w:r>
          </w:p>
          <w:p w:rsidR="00000000" w:rsidDel="00000000" w:rsidP="00000000" w:rsidRDefault="00000000" w:rsidRPr="00000000" w14:paraId="000003A7">
            <w:pPr>
              <w:numPr>
                <w:ilvl w:val="0"/>
                <w:numId w:val="71"/>
              </w:numPr>
              <w:pBdr>
                <w:top w:space="0" w:sz="0" w:val="nil"/>
                <w:left w:space="0" w:sz="0" w:val="nil"/>
                <w:bottom w:space="0" w:sz="0" w:val="nil"/>
                <w:right w:space="0" w:sz="0" w:val="nil"/>
                <w:between w:space="0" w:sz="0" w:val="nil"/>
              </w:pBdr>
              <w:spacing w:after="0" w:lineRule="auto"/>
              <w:ind w:left="319" w:hanging="319"/>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Are there any speakers who would come </w:t>
            </w:r>
            <w:r w:rsidDel="00000000" w:rsidR="00000000" w:rsidRPr="00000000">
              <w:rPr>
                <w:rFonts w:ascii="Tahoma" w:cs="Tahoma" w:eastAsia="Tahoma" w:hAnsi="Tahoma"/>
                <w:sz w:val="20"/>
                <w:szCs w:val="20"/>
                <w:vertAlign w:val="baseline"/>
                <w:rtl w:val="0"/>
              </w:rPr>
              <w:t xml:space="preserve">into</w:t>
            </w:r>
            <w:r w:rsidDel="00000000" w:rsidR="00000000" w:rsidRPr="00000000">
              <w:rPr>
                <w:rFonts w:ascii="Tahoma" w:cs="Tahoma" w:eastAsia="Tahoma" w:hAnsi="Tahoma"/>
                <w:color w:val="000000"/>
                <w:sz w:val="20"/>
                <w:szCs w:val="20"/>
                <w:vertAlign w:val="baseline"/>
                <w:rtl w:val="0"/>
              </w:rPr>
              <w:t xml:space="preserve"> school to talk to pupils about languages/further study/their relevance and usefulness in careers etc? </w:t>
            </w:r>
          </w:p>
          <w:p w:rsidR="00000000" w:rsidDel="00000000" w:rsidP="00000000" w:rsidRDefault="00000000" w:rsidRPr="00000000" w14:paraId="000003A8">
            <w:pPr>
              <w:numPr>
                <w:ilvl w:val="0"/>
                <w:numId w:val="71"/>
              </w:numPr>
              <w:pBdr>
                <w:top w:space="0" w:sz="0" w:val="nil"/>
                <w:left w:space="0" w:sz="0" w:val="nil"/>
                <w:bottom w:space="0" w:sz="0" w:val="nil"/>
                <w:right w:space="0" w:sz="0" w:val="nil"/>
                <w:between w:space="0" w:sz="0" w:val="nil"/>
              </w:pBdr>
              <w:spacing w:after="0" w:lineRule="auto"/>
              <w:ind w:left="319" w:hanging="319"/>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Would like an internal activity for Year 9.</w:t>
            </w:r>
          </w:p>
          <w:p w:rsidR="00000000" w:rsidDel="00000000" w:rsidP="00000000" w:rsidRDefault="00000000" w:rsidRPr="00000000" w14:paraId="000003A9">
            <w:pPr>
              <w:numPr>
                <w:ilvl w:val="0"/>
                <w:numId w:val="71"/>
              </w:numPr>
              <w:pBdr>
                <w:top w:space="0" w:sz="0" w:val="nil"/>
                <w:left w:space="0" w:sz="0" w:val="nil"/>
                <w:bottom w:space="0" w:sz="0" w:val="nil"/>
                <w:right w:space="0" w:sz="0" w:val="nil"/>
                <w:between w:space="0" w:sz="0" w:val="nil"/>
              </w:pBdr>
              <w:spacing w:after="120" w:lineRule="auto"/>
              <w:ind w:left="319" w:hanging="319"/>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Would like an external activity for Year 10.</w:t>
            </w:r>
          </w:p>
          <w:p w:rsidR="00000000" w:rsidDel="00000000" w:rsidP="00000000" w:rsidRDefault="00000000" w:rsidRPr="00000000" w14:paraId="000003AA">
            <w:pPr>
              <w:pBdr>
                <w:top w:space="0" w:sz="0" w:val="nil"/>
                <w:left w:space="0" w:sz="0" w:val="nil"/>
                <w:bottom w:space="0" w:sz="0" w:val="nil"/>
                <w:right w:space="0" w:sz="0" w:val="nil"/>
                <w:between w:space="0" w:sz="0" w:val="nil"/>
              </w:pBdr>
              <w:spacing w:after="120" w:lineRule="auto"/>
              <w:ind w:left="318" w:firstLine="0"/>
              <w:rPr>
                <w:rFonts w:ascii="Tahoma" w:cs="Tahoma" w:eastAsia="Tahoma" w:hAnsi="Tahoma"/>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AB">
            <w:pPr>
              <w:numPr>
                <w:ilvl w:val="0"/>
                <w:numId w:val="71"/>
              </w:numPr>
              <w:pBdr>
                <w:top w:space="0" w:sz="0" w:val="nil"/>
                <w:left w:space="0" w:sz="0" w:val="nil"/>
                <w:bottom w:space="0" w:sz="0" w:val="nil"/>
                <w:right w:space="0" w:sz="0" w:val="nil"/>
                <w:between w:space="0" w:sz="0" w:val="nil"/>
              </w:pBdr>
              <w:spacing w:after="0" w:before="120" w:lineRule="auto"/>
              <w:ind w:left="318" w:hanging="318"/>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Reintroduce offsite activity for Year 10 students.</w:t>
            </w:r>
            <w:r w:rsidDel="00000000" w:rsidR="00000000" w:rsidRPr="00000000">
              <w:rPr>
                <w:rFonts w:ascii="Tahoma" w:cs="Tahoma" w:eastAsia="Tahoma" w:hAnsi="Tahoma"/>
                <w:b w:val="1"/>
                <w:color w:val="ff0000"/>
                <w:sz w:val="20"/>
                <w:szCs w:val="20"/>
                <w:vertAlign w:val="baseline"/>
                <w:rtl w:val="0"/>
              </w:rPr>
              <w:t xml:space="preserve">     </w:t>
            </w:r>
            <w:r w:rsidDel="00000000" w:rsidR="00000000" w:rsidRPr="00000000">
              <w:rPr>
                <w:rtl w:val="0"/>
              </w:rPr>
            </w:r>
          </w:p>
          <w:p w:rsidR="00000000" w:rsidDel="00000000" w:rsidP="00000000" w:rsidRDefault="00000000" w:rsidRPr="00000000" w14:paraId="000003AC">
            <w:pPr>
              <w:numPr>
                <w:ilvl w:val="0"/>
                <w:numId w:val="71"/>
              </w:numPr>
              <w:pBdr>
                <w:top w:space="0" w:sz="0" w:val="nil"/>
                <w:left w:space="0" w:sz="0" w:val="nil"/>
                <w:bottom w:space="0" w:sz="0" w:val="nil"/>
                <w:right w:space="0" w:sz="0" w:val="nil"/>
                <w:between w:space="0" w:sz="0" w:val="nil"/>
              </w:pBdr>
              <w:spacing w:after="0" w:lineRule="auto"/>
              <w:ind w:left="318" w:hanging="318"/>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We would really like to have someone to come in and speak to the children about the importance of learning languages and the benefits to their career/earnings. We are able (and do!) to deliver PowerPoints about this, but it often seems to have more impact coming from an outsider. </w:t>
            </w:r>
          </w:p>
          <w:p w:rsidR="00000000" w:rsidDel="00000000" w:rsidP="00000000" w:rsidRDefault="00000000" w:rsidRPr="00000000" w14:paraId="000003AD">
            <w:pPr>
              <w:numPr>
                <w:ilvl w:val="0"/>
                <w:numId w:val="71"/>
              </w:numPr>
              <w:pBdr>
                <w:top w:space="0" w:sz="0" w:val="nil"/>
                <w:left w:space="0" w:sz="0" w:val="nil"/>
                <w:bottom w:space="0" w:sz="0" w:val="nil"/>
                <w:right w:space="0" w:sz="0" w:val="nil"/>
                <w:between w:space="0" w:sz="0" w:val="nil"/>
              </w:pBdr>
              <w:spacing w:after="0" w:lineRule="auto"/>
              <w:ind w:left="318" w:hanging="318"/>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Subject section on Careers Hub: jobs related to French/Spanish.</w:t>
            </w:r>
          </w:p>
          <w:p w:rsidR="00000000" w:rsidDel="00000000" w:rsidP="00000000" w:rsidRDefault="00000000" w:rsidRPr="00000000" w14:paraId="000003AE">
            <w:pPr>
              <w:numPr>
                <w:ilvl w:val="0"/>
                <w:numId w:val="71"/>
              </w:numPr>
              <w:pBdr>
                <w:top w:space="0" w:sz="0" w:val="nil"/>
                <w:left w:space="0" w:sz="0" w:val="nil"/>
                <w:bottom w:space="0" w:sz="0" w:val="nil"/>
                <w:right w:space="0" w:sz="0" w:val="nil"/>
                <w:between w:space="0" w:sz="0" w:val="nil"/>
              </w:pBdr>
              <w:spacing w:after="120" w:lineRule="auto"/>
              <w:ind w:left="318" w:hanging="318"/>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Posters advertising careers linked to French/Spanish.</w:t>
            </w:r>
          </w:p>
        </w:tc>
        <w:tc>
          <w:tcPr>
            <w:vAlign w:val="top"/>
          </w:tcPr>
          <w:p w:rsidR="00000000" w:rsidDel="00000000" w:rsidP="00000000" w:rsidRDefault="00000000" w:rsidRPr="00000000" w14:paraId="000003AF">
            <w:pPr>
              <w:spacing w:after="120" w:before="12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Contacts:</w:t>
            </w:r>
            <w:r w:rsidDel="00000000" w:rsidR="00000000" w:rsidRPr="00000000">
              <w:rPr>
                <w:rtl w:val="0"/>
              </w:rPr>
            </w:r>
          </w:p>
          <w:p w:rsidR="00000000" w:rsidDel="00000000" w:rsidP="00000000" w:rsidRDefault="00000000" w:rsidRPr="00000000" w14:paraId="000003B0">
            <w:pPr>
              <w:spacing w:after="120" w:before="120" w:lineRule="auto"/>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LAL Language School: Robert Allan is willing to provide taster activities: </w:t>
            </w:r>
            <w:hyperlink r:id="rId33">
              <w:r w:rsidDel="00000000" w:rsidR="00000000" w:rsidRPr="00000000">
                <w:rPr>
                  <w:rFonts w:ascii="Tahoma" w:cs="Tahoma" w:eastAsia="Tahoma" w:hAnsi="Tahoma"/>
                  <w:color w:val="0000ff"/>
                  <w:sz w:val="20"/>
                  <w:szCs w:val="20"/>
                  <w:u w:val="single"/>
                  <w:vertAlign w:val="baseline"/>
                  <w:rtl w:val="0"/>
                </w:rPr>
                <w:t xml:space="preserve">Robert.allan@lalschools.com</w:t>
              </w:r>
            </w:hyperlink>
            <w:r w:rsidDel="00000000" w:rsidR="00000000" w:rsidRPr="00000000">
              <w:rPr>
                <w:rtl w:val="0"/>
              </w:rPr>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19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B2">
      <w:pPr>
        <w:spacing w:after="0" w:lineRule="auto"/>
        <w:jc w:val="center"/>
        <w:rPr>
          <w:rFonts w:ascii="Tahoma" w:cs="Tahoma" w:eastAsia="Tahoma" w:hAnsi="Tahoma"/>
          <w:sz w:val="20"/>
          <w:szCs w:val="20"/>
          <w:vertAlign w:val="baseline"/>
        </w:rPr>
      </w:pPr>
      <w:r w:rsidDel="00000000" w:rsidR="00000000" w:rsidRPr="00000000">
        <w:br w:type="page"/>
      </w:r>
      <w:r w:rsidDel="00000000" w:rsidR="00000000" w:rsidRPr="00000000">
        <w:rPr>
          <w:rtl w:val="0"/>
        </w:rPr>
      </w:r>
    </w:p>
    <w:tbl>
      <w:tblPr>
        <w:tblStyle w:val="Table13"/>
        <w:tblW w:w="14601.000000000002"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51"/>
        <w:gridCol w:w="384"/>
        <w:gridCol w:w="2410"/>
        <w:gridCol w:w="2168"/>
        <w:gridCol w:w="2480"/>
        <w:gridCol w:w="2269"/>
        <w:gridCol w:w="2439"/>
        <w:tblGridChange w:id="0">
          <w:tblGrid>
            <w:gridCol w:w="2451"/>
            <w:gridCol w:w="384"/>
            <w:gridCol w:w="2410"/>
            <w:gridCol w:w="2168"/>
            <w:gridCol w:w="2480"/>
            <w:gridCol w:w="2269"/>
            <w:gridCol w:w="2439"/>
          </w:tblGrid>
        </w:tblGridChange>
      </w:tblGrid>
      <w:tr>
        <w:trPr>
          <w:cantSplit w:val="0"/>
          <w:tblHeader w:val="0"/>
        </w:trPr>
        <w:tc>
          <w:tcPr>
            <w:gridSpan w:val="2"/>
            <w:vAlign w:val="top"/>
          </w:tcPr>
          <w:p w:rsidR="00000000" w:rsidDel="00000000" w:rsidP="00000000" w:rsidRDefault="00000000" w:rsidRPr="00000000" w14:paraId="000003B3">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Faculty/Subject:</w:t>
            </w:r>
            <w:r w:rsidDel="00000000" w:rsidR="00000000" w:rsidRPr="00000000">
              <w:rPr>
                <w:rtl w:val="0"/>
              </w:rPr>
            </w:r>
          </w:p>
        </w:tc>
        <w:tc>
          <w:tcPr>
            <w:gridSpan w:val="5"/>
            <w:vAlign w:val="top"/>
          </w:tcPr>
          <w:p w:rsidR="00000000" w:rsidDel="00000000" w:rsidP="00000000" w:rsidRDefault="00000000" w:rsidRPr="00000000" w14:paraId="000003B5">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Geography</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3BA">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Person/s Responsible:</w:t>
            </w:r>
            <w:r w:rsidDel="00000000" w:rsidR="00000000" w:rsidRPr="00000000">
              <w:rPr>
                <w:rtl w:val="0"/>
              </w:rPr>
            </w:r>
          </w:p>
        </w:tc>
        <w:tc>
          <w:tcPr>
            <w:gridSpan w:val="5"/>
            <w:vAlign w:val="top"/>
          </w:tcPr>
          <w:p w:rsidR="00000000" w:rsidDel="00000000" w:rsidP="00000000" w:rsidRDefault="00000000" w:rsidRPr="00000000" w14:paraId="000003BC">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Claire Smerdon / Sarah Pugh</w:t>
            </w:r>
            <w:r w:rsidDel="00000000" w:rsidR="00000000" w:rsidRPr="00000000">
              <w:rPr>
                <w:rtl w:val="0"/>
              </w:rPr>
            </w:r>
          </w:p>
        </w:tc>
      </w:tr>
      <w:tr>
        <w:trPr>
          <w:cantSplit w:val="0"/>
          <w:tblHeader w:val="0"/>
        </w:trPr>
        <w:tc>
          <w:tcPr>
            <w:vAlign w:val="top"/>
          </w:tcPr>
          <w:p w:rsidR="00000000" w:rsidDel="00000000" w:rsidP="00000000" w:rsidRDefault="00000000" w:rsidRPr="00000000" w14:paraId="000003C1">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3C2">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Activities Running</w:t>
            </w:r>
            <w:r w:rsidDel="00000000" w:rsidR="00000000" w:rsidRPr="00000000">
              <w:rPr>
                <w:rtl w:val="0"/>
              </w:rPr>
            </w:r>
          </w:p>
        </w:tc>
        <w:tc>
          <w:tcPr>
            <w:gridSpan w:val="2"/>
            <w:vAlign w:val="top"/>
          </w:tcPr>
          <w:p w:rsidR="00000000" w:rsidDel="00000000" w:rsidP="00000000" w:rsidRDefault="00000000" w:rsidRPr="00000000" w14:paraId="000003C3">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3C4">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Schemes of Work</w:t>
            </w:r>
            <w:r w:rsidDel="00000000" w:rsidR="00000000" w:rsidRPr="00000000">
              <w:rPr>
                <w:rtl w:val="0"/>
              </w:rPr>
            </w:r>
          </w:p>
        </w:tc>
        <w:tc>
          <w:tcPr>
            <w:vAlign w:val="top"/>
          </w:tcPr>
          <w:p w:rsidR="00000000" w:rsidDel="00000000" w:rsidP="00000000" w:rsidRDefault="00000000" w:rsidRPr="00000000" w14:paraId="000003C6">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3C7">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Local Business Links</w:t>
            </w:r>
            <w:r w:rsidDel="00000000" w:rsidR="00000000" w:rsidRPr="00000000">
              <w:rPr>
                <w:rtl w:val="0"/>
              </w:rPr>
            </w:r>
          </w:p>
        </w:tc>
        <w:tc>
          <w:tcPr>
            <w:vAlign w:val="top"/>
          </w:tcPr>
          <w:p w:rsidR="00000000" w:rsidDel="00000000" w:rsidP="00000000" w:rsidRDefault="00000000" w:rsidRPr="00000000" w14:paraId="000003C8">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3C9">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Required Activities Information needed</w:t>
            </w:r>
            <w:r w:rsidDel="00000000" w:rsidR="00000000" w:rsidRPr="00000000">
              <w:rPr>
                <w:rtl w:val="0"/>
              </w:rPr>
            </w:r>
          </w:p>
        </w:tc>
        <w:tc>
          <w:tcPr>
            <w:vAlign w:val="top"/>
          </w:tcPr>
          <w:p w:rsidR="00000000" w:rsidDel="00000000" w:rsidP="00000000" w:rsidRDefault="00000000" w:rsidRPr="00000000" w14:paraId="000003CA">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3CB">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Future Developments</w:t>
            </w:r>
            <w:r w:rsidDel="00000000" w:rsidR="00000000" w:rsidRPr="00000000">
              <w:rPr>
                <w:rtl w:val="0"/>
              </w:rPr>
            </w:r>
          </w:p>
          <w:p w:rsidR="00000000" w:rsidDel="00000000" w:rsidP="00000000" w:rsidRDefault="00000000" w:rsidRPr="00000000" w14:paraId="000003CC">
            <w:pPr>
              <w:jc w:val="center"/>
              <w:rPr>
                <w:rFonts w:ascii="Tahoma" w:cs="Tahoma" w:eastAsia="Tahoma" w:hAnsi="Tahoma"/>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CD">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3CE">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Requested Information</w:t>
            </w:r>
            <w:r w:rsidDel="00000000" w:rsidR="00000000" w:rsidRPr="00000000">
              <w:rPr>
                <w:rtl w:val="0"/>
              </w:rPr>
            </w:r>
          </w:p>
        </w:tc>
      </w:tr>
      <w:tr>
        <w:trPr>
          <w:cantSplit w:val="0"/>
          <w:tblHeader w:val="0"/>
        </w:trPr>
        <w:tc>
          <w:tcPr>
            <w:vAlign w:val="top"/>
          </w:tcPr>
          <w:p w:rsidR="00000000" w:rsidDel="00000000" w:rsidP="00000000" w:rsidRDefault="00000000" w:rsidRPr="00000000" w14:paraId="000003CF">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318" w:right="0" w:hanging="318"/>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Posters / displays in rooms/outside classrooms.  In KS4 exercise books.</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18"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3D1">
            <w:pPr>
              <w:pBdr>
                <w:top w:space="0" w:sz="0" w:val="nil"/>
                <w:left w:space="0" w:sz="0" w:val="nil"/>
                <w:bottom w:space="0" w:sz="0" w:val="nil"/>
                <w:right w:space="0" w:sz="0" w:val="nil"/>
                <w:between w:space="0" w:sz="0" w:val="nil"/>
              </w:pBd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Throughout.</w:t>
            </w:r>
          </w:p>
          <w:p w:rsidR="00000000" w:rsidDel="00000000" w:rsidP="00000000" w:rsidRDefault="00000000" w:rsidRPr="00000000" w14:paraId="000003D2">
            <w:pPr>
              <w:rPr>
                <w:rFonts w:ascii="Tahoma" w:cs="Tahoma" w:eastAsia="Tahoma" w:hAnsi="Tahoma"/>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D4">
            <w:pPr>
              <w:rPr>
                <w:rFonts w:ascii="Tahoma" w:cs="Tahoma" w:eastAsia="Tahoma" w:hAnsi="Tahoma"/>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D5">
            <w:pPr>
              <w:rPr>
                <w:rFonts w:ascii="Tahoma" w:cs="Tahoma" w:eastAsia="Tahoma" w:hAnsi="Tahoma"/>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D6">
            <w:pPr>
              <w:rPr>
                <w:rFonts w:ascii="Tahoma" w:cs="Tahoma" w:eastAsia="Tahoma" w:hAnsi="Tahoma"/>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D7">
            <w:pPr>
              <w:rPr>
                <w:rFonts w:ascii="Tahoma" w:cs="Tahoma" w:eastAsia="Tahoma" w:hAnsi="Tahoma"/>
                <w:sz w:val="20"/>
                <w:szCs w:val="20"/>
                <w:vertAlign w:val="baseline"/>
              </w:rPr>
            </w:pPr>
            <w:r w:rsidDel="00000000" w:rsidR="00000000" w:rsidRPr="00000000">
              <w:rPr>
                <w:rFonts w:ascii="Tahoma" w:cs="Tahoma" w:eastAsia="Tahoma" w:hAnsi="Tahoma"/>
                <w:color w:val="000000"/>
                <w:sz w:val="20"/>
                <w:szCs w:val="20"/>
                <w:vertAlign w:val="baseline"/>
                <w:rtl w:val="0"/>
              </w:rPr>
              <w:t xml:space="preserve">Careers, videos in assembly</w:t>
            </w:r>
            <w:r w:rsidDel="00000000" w:rsidR="00000000" w:rsidRPr="00000000">
              <w:rPr>
                <w:rtl w:val="0"/>
              </w:rPr>
            </w:r>
          </w:p>
        </w:tc>
      </w:tr>
      <w:tr>
        <w:trPr>
          <w:cantSplit w:val="0"/>
          <w:tblHeader w:val="0"/>
        </w:trPr>
        <w:tc>
          <w:tcPr>
            <w:vAlign w:val="top"/>
          </w:tcPr>
          <w:p w:rsidR="00000000" w:rsidDel="00000000" w:rsidP="00000000" w:rsidRDefault="00000000" w:rsidRPr="00000000" w14:paraId="000003D8">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318" w:right="0" w:hanging="318"/>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Plymouth University trip.</w:t>
            </w:r>
          </w:p>
        </w:tc>
        <w:tc>
          <w:tcPr>
            <w:gridSpan w:val="2"/>
            <w:vAlign w:val="top"/>
          </w:tcPr>
          <w:p w:rsidR="00000000" w:rsidDel="00000000" w:rsidP="00000000" w:rsidRDefault="00000000" w:rsidRPr="00000000" w14:paraId="000003D9">
            <w:pPr>
              <w:pBdr>
                <w:top w:space="0" w:sz="0" w:val="nil"/>
                <w:left w:space="0" w:sz="0" w:val="nil"/>
                <w:bottom w:space="0" w:sz="0" w:val="nil"/>
                <w:right w:space="0" w:sz="0" w:val="nil"/>
                <w:between w:space="0" w:sz="0" w:val="nil"/>
              </w:pBd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Year 11 Urban regeneration: Cycle 2.</w:t>
            </w:r>
          </w:p>
        </w:tc>
        <w:tc>
          <w:tcPr>
            <w:vAlign w:val="top"/>
          </w:tcPr>
          <w:p w:rsidR="00000000" w:rsidDel="00000000" w:rsidP="00000000" w:rsidRDefault="00000000" w:rsidRPr="00000000" w14:paraId="000003DB">
            <w:pPr>
              <w:pBdr>
                <w:top w:space="0" w:sz="0" w:val="nil"/>
                <w:left w:space="0" w:sz="0" w:val="nil"/>
                <w:bottom w:space="0" w:sz="0" w:val="nil"/>
                <w:right w:space="0" w:sz="0" w:val="nil"/>
                <w:between w:space="0" w:sz="0" w:val="nil"/>
              </w:pBd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Plymouth University post 18 choices</w:t>
            </w:r>
          </w:p>
        </w:tc>
        <w:tc>
          <w:tcPr>
            <w:vAlign w:val="top"/>
          </w:tcPr>
          <w:p w:rsidR="00000000" w:rsidDel="00000000" w:rsidP="00000000" w:rsidRDefault="00000000" w:rsidRPr="00000000" w14:paraId="000003DC">
            <w:pPr>
              <w:rPr>
                <w:rFonts w:ascii="Tahoma" w:cs="Tahoma" w:eastAsia="Tahoma" w:hAnsi="Tahoma"/>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3DD">
            <w:pPr>
              <w:pBdr>
                <w:top w:space="0" w:sz="0" w:val="nil"/>
                <w:left w:space="0" w:sz="0" w:val="nil"/>
                <w:bottom w:space="0" w:sz="0" w:val="nil"/>
                <w:right w:space="0" w:sz="0" w:val="nil"/>
                <w:between w:space="0" w:sz="0" w:val="nil"/>
              </w:pBdr>
              <w:ind w:left="69" w:firstLine="0"/>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Would like this to continue - funding?</w:t>
            </w:r>
          </w:p>
        </w:tc>
        <w:tc>
          <w:tcPr>
            <w:vAlign w:val="top"/>
          </w:tcPr>
          <w:p w:rsidR="00000000" w:rsidDel="00000000" w:rsidP="00000000" w:rsidRDefault="00000000" w:rsidRPr="00000000" w14:paraId="000003DE">
            <w:pPr>
              <w:pBdr>
                <w:top w:space="0" w:sz="0" w:val="nil"/>
                <w:left w:space="0" w:sz="0" w:val="nil"/>
                <w:bottom w:space="0" w:sz="0" w:val="nil"/>
                <w:right w:space="0" w:sz="0" w:val="nil"/>
                <w:between w:space="0" w:sz="0" w:val="nil"/>
              </w:pBdr>
              <w:ind w:left="57" w:firstLine="0"/>
              <w:rPr>
                <w:rFonts w:ascii="Tahoma" w:cs="Tahoma" w:eastAsia="Tahoma" w:hAnsi="Tahoma"/>
                <w:color w:val="000000"/>
                <w:sz w:val="20"/>
                <w:szCs w:val="20"/>
                <w:vertAlign w:val="baseline"/>
              </w:rPr>
            </w:pPr>
            <w:r w:rsidDel="00000000" w:rsidR="00000000" w:rsidRPr="00000000">
              <w:rPr>
                <w:rFonts w:ascii="Tahoma" w:cs="Tahoma" w:eastAsia="Tahoma" w:hAnsi="Tahoma"/>
                <w:sz w:val="20"/>
                <w:szCs w:val="20"/>
                <w:vertAlign w:val="baseline"/>
                <w:rtl w:val="0"/>
              </w:rPr>
              <w:t xml:space="preserve">Job of the Week.</w:t>
            </w:r>
            <w:r w:rsidDel="00000000" w:rsidR="00000000" w:rsidRPr="00000000">
              <w:rPr>
                <w:rtl w:val="0"/>
              </w:rPr>
            </w:r>
          </w:p>
        </w:tc>
      </w:tr>
      <w:tr>
        <w:trPr>
          <w:cantSplit w:val="0"/>
          <w:tblHeader w:val="0"/>
        </w:trPr>
        <w:tc>
          <w:tcPr>
            <w:vAlign w:val="top"/>
          </w:tcPr>
          <w:p w:rsidR="00000000" w:rsidDel="00000000" w:rsidP="00000000" w:rsidRDefault="00000000" w:rsidRPr="00000000" w14:paraId="000003DF">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318" w:right="0" w:hanging="318"/>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Weather and Climate Change.</w:t>
            </w:r>
          </w:p>
          <w:p w:rsidR="00000000" w:rsidDel="00000000" w:rsidP="00000000" w:rsidRDefault="00000000" w:rsidRPr="00000000" w14:paraId="000003E0">
            <w:pPr>
              <w:pBdr>
                <w:top w:space="0" w:sz="0" w:val="nil"/>
                <w:left w:space="0" w:sz="0" w:val="nil"/>
                <w:bottom w:space="0" w:sz="0" w:val="nil"/>
                <w:right w:space="0" w:sz="0" w:val="nil"/>
                <w:between w:space="0" w:sz="0" w:val="nil"/>
              </w:pBdr>
              <w:ind w:left="318" w:hanging="318"/>
              <w:rPr>
                <w:rFonts w:ascii="Tahoma" w:cs="Tahoma" w:eastAsia="Tahoma" w:hAnsi="Tahoma"/>
                <w:color w:val="000000"/>
                <w:sz w:val="20"/>
                <w:szCs w:val="20"/>
                <w:vertAlign w:val="baseline"/>
              </w:rPr>
            </w:pPr>
            <w:r w:rsidDel="00000000" w:rsidR="00000000" w:rsidRPr="00000000">
              <w:rPr>
                <w:rtl w:val="0"/>
              </w:rPr>
            </w:r>
          </w:p>
        </w:tc>
        <w:tc>
          <w:tcPr>
            <w:gridSpan w:val="2"/>
            <w:vAlign w:val="top"/>
          </w:tcPr>
          <w:p w:rsidR="00000000" w:rsidDel="00000000" w:rsidP="00000000" w:rsidRDefault="00000000" w:rsidRPr="00000000" w14:paraId="000003E1">
            <w:pPr>
              <w:pBdr>
                <w:top w:space="0" w:sz="0" w:val="nil"/>
                <w:left w:space="0" w:sz="0" w:val="nil"/>
                <w:bottom w:space="0" w:sz="0" w:val="nil"/>
                <w:right w:space="0" w:sz="0" w:val="nil"/>
                <w:between w:space="0" w:sz="0" w:val="nil"/>
              </w:pBd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Year 7: Cycle 2.                      Year 9: Cycle 1.             Year 11: Cycles 1 &amp; 2.</w:t>
            </w:r>
          </w:p>
        </w:tc>
        <w:tc>
          <w:tcPr>
            <w:vAlign w:val="top"/>
          </w:tcPr>
          <w:p w:rsidR="00000000" w:rsidDel="00000000" w:rsidP="00000000" w:rsidRDefault="00000000" w:rsidRPr="00000000" w14:paraId="000003E3">
            <w:pPr>
              <w:pBdr>
                <w:top w:space="0" w:sz="0" w:val="nil"/>
                <w:left w:space="0" w:sz="0" w:val="nil"/>
                <w:bottom w:space="0" w:sz="0" w:val="nil"/>
                <w:right w:space="0" w:sz="0" w:val="nil"/>
                <w:between w:space="0" w:sz="0" w:val="nil"/>
              </w:pBd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Use resources produced </w:t>
            </w:r>
            <w:r w:rsidDel="00000000" w:rsidR="00000000" w:rsidRPr="00000000">
              <w:rPr>
                <w:rFonts w:ascii="Tahoma" w:cs="Tahoma" w:eastAsia="Tahoma" w:hAnsi="Tahoma"/>
                <w:sz w:val="20"/>
                <w:szCs w:val="20"/>
                <w:vertAlign w:val="baseline"/>
                <w:rtl w:val="0"/>
              </w:rPr>
              <w:t xml:space="preserve">by the met</w:t>
            </w:r>
            <w:r w:rsidDel="00000000" w:rsidR="00000000" w:rsidRPr="00000000">
              <w:rPr>
                <w:rFonts w:ascii="Tahoma" w:cs="Tahoma" w:eastAsia="Tahoma" w:hAnsi="Tahoma"/>
                <w:color w:val="000000"/>
                <w:sz w:val="20"/>
                <w:szCs w:val="20"/>
                <w:vertAlign w:val="baseline"/>
                <w:rtl w:val="0"/>
              </w:rPr>
              <w:t xml:space="preserve"> office.</w:t>
            </w:r>
          </w:p>
          <w:p w:rsidR="00000000" w:rsidDel="00000000" w:rsidP="00000000" w:rsidRDefault="00000000" w:rsidRPr="00000000" w14:paraId="000003E4">
            <w:pPr>
              <w:pBdr>
                <w:top w:space="0" w:sz="0" w:val="nil"/>
                <w:left w:space="0" w:sz="0" w:val="nil"/>
                <w:bottom w:space="0" w:sz="0" w:val="nil"/>
                <w:right w:space="0" w:sz="0" w:val="nil"/>
                <w:between w:space="0" w:sz="0" w:val="nil"/>
              </w:pBdr>
              <w:ind w:left="176" w:firstLine="0"/>
              <w:rPr>
                <w:rFonts w:ascii="Tahoma" w:cs="Tahoma" w:eastAsia="Tahoma" w:hAnsi="Tahoma"/>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E5">
            <w:pPr>
              <w:rPr>
                <w:rFonts w:ascii="Tahoma" w:cs="Tahoma" w:eastAsia="Tahoma" w:hAnsi="Tahoma"/>
                <w:b w:val="0"/>
                <w:sz w:val="20"/>
                <w:szCs w:val="20"/>
                <w:vertAlign w:val="baseline"/>
              </w:rPr>
            </w:pPr>
            <w:r w:rsidDel="00000000" w:rsidR="00000000" w:rsidRPr="00000000">
              <w:rPr>
                <w:rFonts w:ascii="Tahoma" w:cs="Tahoma" w:eastAsia="Tahoma" w:hAnsi="Tahoma"/>
                <w:color w:val="000000"/>
                <w:sz w:val="20"/>
                <w:szCs w:val="20"/>
                <w:vertAlign w:val="baseline"/>
                <w:rtl w:val="0"/>
              </w:rPr>
              <w:t xml:space="preserve">Potential for visit – have asked, but not running at present – potential for an outreach speaker?</w:t>
            </w:r>
            <w:r w:rsidDel="00000000" w:rsidR="00000000" w:rsidRPr="00000000">
              <w:rPr>
                <w:rtl w:val="0"/>
              </w:rPr>
            </w:r>
          </w:p>
        </w:tc>
        <w:tc>
          <w:tcPr>
            <w:vAlign w:val="top"/>
          </w:tcPr>
          <w:p w:rsidR="00000000" w:rsidDel="00000000" w:rsidP="00000000" w:rsidRDefault="00000000" w:rsidRPr="00000000" w14:paraId="000003E6">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Visit?</w:t>
            </w:r>
          </w:p>
        </w:tc>
        <w:tc>
          <w:tcPr>
            <w:vAlign w:val="top"/>
          </w:tcPr>
          <w:p w:rsidR="00000000" w:rsidDel="00000000" w:rsidP="00000000" w:rsidRDefault="00000000" w:rsidRPr="00000000" w14:paraId="000003E7">
            <w:pPr>
              <w:pBdr>
                <w:top w:space="0" w:sz="0" w:val="nil"/>
                <w:left w:space="0" w:sz="0" w:val="nil"/>
                <w:bottom w:space="0" w:sz="0" w:val="nil"/>
                <w:right w:space="0" w:sz="0" w:val="nil"/>
                <w:between w:space="0" w:sz="0" w:val="nil"/>
              </w:pBdr>
              <w:ind w:left="57" w:firstLine="0"/>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Staff links and job history.</w:t>
            </w:r>
          </w:p>
        </w:tc>
      </w:tr>
      <w:tr>
        <w:trPr>
          <w:cantSplit w:val="0"/>
          <w:tblHeader w:val="0"/>
        </w:trPr>
        <w:tc>
          <w:tcPr>
            <w:vAlign w:val="top"/>
          </w:tcPr>
          <w:p w:rsidR="00000000" w:rsidDel="00000000" w:rsidP="00000000" w:rsidRDefault="00000000" w:rsidRPr="00000000" w14:paraId="000003E8">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318" w:right="0" w:hanging="318"/>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Environment Agency role</w:t>
            </w:r>
          </w:p>
          <w:p w:rsidR="00000000" w:rsidDel="00000000" w:rsidP="00000000" w:rsidRDefault="00000000" w:rsidRPr="00000000" w14:paraId="000003E9">
            <w:pPr>
              <w:pBdr>
                <w:top w:space="0" w:sz="0" w:val="nil"/>
                <w:left w:space="0" w:sz="0" w:val="nil"/>
                <w:bottom w:space="0" w:sz="0" w:val="nil"/>
                <w:right w:space="0" w:sz="0" w:val="nil"/>
                <w:between w:space="0" w:sz="0" w:val="nil"/>
              </w:pBdr>
              <w:ind w:left="318" w:hanging="318"/>
              <w:rPr>
                <w:rFonts w:ascii="Tahoma" w:cs="Tahoma" w:eastAsia="Tahoma" w:hAnsi="Tahoma"/>
                <w:color w:val="000000"/>
                <w:sz w:val="20"/>
                <w:szCs w:val="20"/>
                <w:vertAlign w:val="baseline"/>
              </w:rPr>
            </w:pPr>
            <w:r w:rsidDel="00000000" w:rsidR="00000000" w:rsidRPr="00000000">
              <w:rPr>
                <w:rtl w:val="0"/>
              </w:rPr>
            </w:r>
          </w:p>
        </w:tc>
        <w:tc>
          <w:tcPr>
            <w:gridSpan w:val="2"/>
            <w:vAlign w:val="top"/>
          </w:tcPr>
          <w:p w:rsidR="00000000" w:rsidDel="00000000" w:rsidP="00000000" w:rsidRDefault="00000000" w:rsidRPr="00000000" w14:paraId="000003EA">
            <w:pPr>
              <w:pBdr>
                <w:top w:space="0" w:sz="0" w:val="nil"/>
                <w:left w:space="0" w:sz="0" w:val="nil"/>
                <w:bottom w:space="0" w:sz="0" w:val="nil"/>
                <w:right w:space="0" w:sz="0" w:val="nil"/>
                <w:between w:space="0" w:sz="0" w:val="nil"/>
              </w:pBd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Year 8: Cycle 1.                   Year 10: Cycle 3.</w:t>
            </w:r>
          </w:p>
          <w:p w:rsidR="00000000" w:rsidDel="00000000" w:rsidP="00000000" w:rsidRDefault="00000000" w:rsidRPr="00000000" w14:paraId="000003EB">
            <w:pPr>
              <w:pBdr>
                <w:top w:space="0" w:sz="0" w:val="nil"/>
                <w:left w:space="0" w:sz="0" w:val="nil"/>
                <w:bottom w:space="0" w:sz="0" w:val="nil"/>
                <w:right w:space="0" w:sz="0" w:val="nil"/>
                <w:between w:space="0" w:sz="0" w:val="nil"/>
              </w:pBdr>
              <w:rPr>
                <w:rFonts w:ascii="Tahoma" w:cs="Tahoma" w:eastAsia="Tahoma" w:hAnsi="Tahoma"/>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ED">
            <w:pPr>
              <w:pBdr>
                <w:top w:space="0" w:sz="0" w:val="nil"/>
                <w:left w:space="0" w:sz="0" w:val="nil"/>
                <w:bottom w:space="0" w:sz="0" w:val="nil"/>
                <w:right w:space="0" w:sz="0" w:val="nil"/>
                <w:between w:space="0" w:sz="0" w:val="nil"/>
              </w:pBdr>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Use resources </w:t>
            </w:r>
            <w:r w:rsidDel="00000000" w:rsidR="00000000" w:rsidRPr="00000000">
              <w:rPr>
                <w:rFonts w:ascii="Tahoma" w:cs="Tahoma" w:eastAsia="Tahoma" w:hAnsi="Tahoma"/>
                <w:sz w:val="20"/>
                <w:szCs w:val="20"/>
                <w:vertAlign w:val="baseline"/>
                <w:rtl w:val="0"/>
              </w:rPr>
              <w:t xml:space="preserve">produced by the Env</w:t>
            </w:r>
            <w:r w:rsidDel="00000000" w:rsidR="00000000" w:rsidRPr="00000000">
              <w:rPr>
                <w:rFonts w:ascii="Tahoma" w:cs="Tahoma" w:eastAsia="Tahoma" w:hAnsi="Tahoma"/>
                <w:color w:val="000000"/>
                <w:sz w:val="20"/>
                <w:szCs w:val="20"/>
                <w:vertAlign w:val="baseline"/>
                <w:rtl w:val="0"/>
              </w:rPr>
              <w:t xml:space="preserve">ironment Agency.</w:t>
            </w:r>
          </w:p>
        </w:tc>
        <w:tc>
          <w:tcPr>
            <w:vAlign w:val="top"/>
          </w:tcPr>
          <w:p w:rsidR="00000000" w:rsidDel="00000000" w:rsidP="00000000" w:rsidRDefault="00000000" w:rsidRPr="00000000" w14:paraId="000003EE">
            <w:pPr>
              <w:rPr>
                <w:rFonts w:ascii="Tahoma" w:cs="Tahoma" w:eastAsia="Tahoma" w:hAnsi="Tahoma"/>
                <w:color w:val="000000"/>
                <w:sz w:val="20"/>
                <w:szCs w:val="20"/>
                <w:vertAlign w:val="baseline"/>
              </w:rPr>
            </w:pPr>
            <w:r w:rsidDel="00000000" w:rsidR="00000000" w:rsidRPr="00000000">
              <w:rPr>
                <w:rtl w:val="0"/>
              </w:rPr>
            </w:r>
          </w:p>
        </w:tc>
        <w:tc>
          <w:tcPr>
            <w:vAlign w:val="top"/>
          </w:tcPr>
          <w:p w:rsidR="00000000" w:rsidDel="00000000" w:rsidP="00000000" w:rsidRDefault="00000000" w:rsidRPr="00000000" w14:paraId="000003EF">
            <w:pPr>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Visit?</w:t>
            </w:r>
          </w:p>
        </w:tc>
        <w:tc>
          <w:tcPr>
            <w:vAlign w:val="top"/>
          </w:tcPr>
          <w:p w:rsidR="00000000" w:rsidDel="00000000" w:rsidP="00000000" w:rsidRDefault="00000000" w:rsidRPr="00000000" w14:paraId="000003F0">
            <w:pPr>
              <w:pBdr>
                <w:top w:space="0" w:sz="0" w:val="nil"/>
                <w:left w:space="0" w:sz="0" w:val="nil"/>
                <w:bottom w:space="0" w:sz="0" w:val="nil"/>
                <w:right w:space="0" w:sz="0" w:val="nil"/>
                <w:between w:space="0" w:sz="0" w:val="nil"/>
              </w:pBdr>
              <w:ind w:left="57" w:firstLine="0"/>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Appreciate any additional ideas / potential to </w:t>
            </w:r>
            <w:r w:rsidDel="00000000" w:rsidR="00000000" w:rsidRPr="00000000">
              <w:rPr>
                <w:rFonts w:ascii="Tahoma" w:cs="Tahoma" w:eastAsia="Tahoma" w:hAnsi="Tahoma"/>
                <w:sz w:val="20"/>
                <w:szCs w:val="20"/>
                <w:vertAlign w:val="baseline"/>
                <w:rtl w:val="0"/>
              </w:rPr>
              <w:t xml:space="preserve">bring the subject</w:t>
            </w:r>
            <w:r w:rsidDel="00000000" w:rsidR="00000000" w:rsidRPr="00000000">
              <w:rPr>
                <w:rFonts w:ascii="Tahoma" w:cs="Tahoma" w:eastAsia="Tahoma" w:hAnsi="Tahoma"/>
                <w:color w:val="000000"/>
                <w:sz w:val="20"/>
                <w:szCs w:val="20"/>
                <w:vertAlign w:val="baseline"/>
                <w:rtl w:val="0"/>
              </w:rPr>
              <w:t xml:space="preserve"> ‘alive’ and make it relevant.</w:t>
            </w:r>
          </w:p>
        </w:tc>
      </w:tr>
    </w:tbl>
    <w:p w:rsidR="00000000" w:rsidDel="00000000" w:rsidP="00000000" w:rsidRDefault="00000000" w:rsidRPr="00000000" w14:paraId="000003F1">
      <w:pPr>
        <w:rPr>
          <w:vertAlign w:val="baseline"/>
        </w:rPr>
      </w:pPr>
      <w:r w:rsidDel="00000000" w:rsidR="00000000" w:rsidRPr="00000000">
        <w:rPr>
          <w:rtl w:val="0"/>
        </w:rPr>
      </w:r>
    </w:p>
    <w:p w:rsidR="00000000" w:rsidDel="00000000" w:rsidP="00000000" w:rsidRDefault="00000000" w:rsidRPr="00000000" w14:paraId="000003F2">
      <w:pPr>
        <w:spacing w:after="0" w:lineRule="auto"/>
        <w:jc w:val="center"/>
        <w:rPr>
          <w:rFonts w:ascii="Tahoma" w:cs="Tahoma" w:eastAsia="Tahoma" w:hAnsi="Tahoma"/>
          <w:sz w:val="20"/>
          <w:szCs w:val="20"/>
          <w:vertAlign w:val="baseline"/>
        </w:rPr>
      </w:pPr>
      <w:r w:rsidDel="00000000" w:rsidR="00000000" w:rsidRPr="00000000">
        <w:rPr>
          <w:rtl w:val="0"/>
        </w:rPr>
      </w:r>
    </w:p>
    <w:tbl>
      <w:tblPr>
        <w:tblStyle w:val="Table14"/>
        <w:tblW w:w="14601.000000000002"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51"/>
        <w:gridCol w:w="384"/>
        <w:gridCol w:w="2410"/>
        <w:gridCol w:w="2168"/>
        <w:gridCol w:w="2480"/>
        <w:gridCol w:w="2269"/>
        <w:gridCol w:w="2439"/>
        <w:tblGridChange w:id="0">
          <w:tblGrid>
            <w:gridCol w:w="2451"/>
            <w:gridCol w:w="384"/>
            <w:gridCol w:w="2410"/>
            <w:gridCol w:w="2168"/>
            <w:gridCol w:w="2480"/>
            <w:gridCol w:w="2269"/>
            <w:gridCol w:w="2439"/>
          </w:tblGrid>
        </w:tblGridChange>
      </w:tblGrid>
      <w:tr>
        <w:trPr>
          <w:cantSplit w:val="0"/>
          <w:tblHeader w:val="0"/>
        </w:trPr>
        <w:tc>
          <w:tcPr>
            <w:gridSpan w:val="2"/>
            <w:vAlign w:val="top"/>
          </w:tcPr>
          <w:p w:rsidR="00000000" w:rsidDel="00000000" w:rsidP="00000000" w:rsidRDefault="00000000" w:rsidRPr="00000000" w14:paraId="000003F3">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Faculty/Subject:</w:t>
            </w:r>
            <w:r w:rsidDel="00000000" w:rsidR="00000000" w:rsidRPr="00000000">
              <w:rPr>
                <w:rtl w:val="0"/>
              </w:rPr>
            </w:r>
          </w:p>
        </w:tc>
        <w:tc>
          <w:tcPr>
            <w:gridSpan w:val="5"/>
            <w:vAlign w:val="top"/>
          </w:tcPr>
          <w:p w:rsidR="00000000" w:rsidDel="00000000" w:rsidP="00000000" w:rsidRDefault="00000000" w:rsidRPr="00000000" w14:paraId="000003F5">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History</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3FA">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Person/s Responsible:</w:t>
            </w:r>
            <w:r w:rsidDel="00000000" w:rsidR="00000000" w:rsidRPr="00000000">
              <w:rPr>
                <w:rtl w:val="0"/>
              </w:rPr>
            </w:r>
          </w:p>
        </w:tc>
        <w:tc>
          <w:tcPr>
            <w:gridSpan w:val="5"/>
            <w:vAlign w:val="top"/>
          </w:tcPr>
          <w:p w:rsidR="00000000" w:rsidDel="00000000" w:rsidP="00000000" w:rsidRDefault="00000000" w:rsidRPr="00000000" w14:paraId="000003FC">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Andrew Avery / Gen Coombes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01">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02">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Activities Running</w:t>
            </w:r>
            <w:r w:rsidDel="00000000" w:rsidR="00000000" w:rsidRPr="00000000">
              <w:rPr>
                <w:rtl w:val="0"/>
              </w:rPr>
            </w:r>
          </w:p>
        </w:tc>
        <w:tc>
          <w:tcPr>
            <w:gridSpan w:val="2"/>
            <w:vAlign w:val="top"/>
          </w:tcPr>
          <w:p w:rsidR="00000000" w:rsidDel="00000000" w:rsidP="00000000" w:rsidRDefault="00000000" w:rsidRPr="00000000" w14:paraId="00000403">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04">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Schemes of Work</w:t>
            </w:r>
            <w:r w:rsidDel="00000000" w:rsidR="00000000" w:rsidRPr="00000000">
              <w:rPr>
                <w:rtl w:val="0"/>
              </w:rPr>
            </w:r>
          </w:p>
        </w:tc>
        <w:tc>
          <w:tcPr>
            <w:vAlign w:val="top"/>
          </w:tcPr>
          <w:p w:rsidR="00000000" w:rsidDel="00000000" w:rsidP="00000000" w:rsidRDefault="00000000" w:rsidRPr="00000000" w14:paraId="00000406">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07">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Local Business Links</w:t>
            </w:r>
            <w:r w:rsidDel="00000000" w:rsidR="00000000" w:rsidRPr="00000000">
              <w:rPr>
                <w:rtl w:val="0"/>
              </w:rPr>
            </w:r>
          </w:p>
        </w:tc>
        <w:tc>
          <w:tcPr>
            <w:vAlign w:val="top"/>
          </w:tcPr>
          <w:p w:rsidR="00000000" w:rsidDel="00000000" w:rsidP="00000000" w:rsidRDefault="00000000" w:rsidRPr="00000000" w14:paraId="00000408">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09">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Required Activities Information needed</w:t>
            </w:r>
            <w:r w:rsidDel="00000000" w:rsidR="00000000" w:rsidRPr="00000000">
              <w:rPr>
                <w:rtl w:val="0"/>
              </w:rPr>
            </w:r>
          </w:p>
        </w:tc>
        <w:tc>
          <w:tcPr>
            <w:vAlign w:val="top"/>
          </w:tcPr>
          <w:p w:rsidR="00000000" w:rsidDel="00000000" w:rsidP="00000000" w:rsidRDefault="00000000" w:rsidRPr="00000000" w14:paraId="0000040A">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0B">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Future Developments</w:t>
            </w:r>
            <w:r w:rsidDel="00000000" w:rsidR="00000000" w:rsidRPr="00000000">
              <w:rPr>
                <w:rtl w:val="0"/>
              </w:rPr>
            </w:r>
          </w:p>
          <w:p w:rsidR="00000000" w:rsidDel="00000000" w:rsidP="00000000" w:rsidRDefault="00000000" w:rsidRPr="00000000" w14:paraId="0000040C">
            <w:pPr>
              <w:jc w:val="center"/>
              <w:rPr>
                <w:rFonts w:ascii="Tahoma" w:cs="Tahoma" w:eastAsia="Tahoma" w:hAnsi="Tahoma"/>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0D">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0E">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Requested Information</w:t>
            </w:r>
            <w:r w:rsidDel="00000000" w:rsidR="00000000" w:rsidRPr="00000000">
              <w:rPr>
                <w:rtl w:val="0"/>
              </w:rPr>
            </w:r>
          </w:p>
        </w:tc>
      </w:tr>
      <w:tr>
        <w:trPr>
          <w:cantSplit w:val="0"/>
          <w:trHeight w:val="4390" w:hRule="atLeast"/>
          <w:tblHeader w:val="0"/>
        </w:trPr>
        <w:tc>
          <w:tcPr>
            <w:vAlign w:val="top"/>
          </w:tcPr>
          <w:p w:rsidR="00000000" w:rsidDel="00000000" w:rsidP="00000000" w:rsidRDefault="00000000" w:rsidRPr="00000000" w14:paraId="0000040F">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120" w:before="120" w:line="240" w:lineRule="auto"/>
              <w:ind w:left="318" w:right="0" w:hanging="28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Displays along the WRC/BRC corridors highlighting significant achievements of people related to history and their work. </w:t>
            </w:r>
          </w:p>
          <w:p w:rsidR="00000000" w:rsidDel="00000000" w:rsidP="00000000" w:rsidRDefault="00000000" w:rsidRPr="00000000" w14:paraId="00000410">
            <w:pPr>
              <w:pBdr>
                <w:top w:space="0" w:sz="0" w:val="nil"/>
                <w:left w:space="0" w:sz="0" w:val="nil"/>
                <w:bottom w:space="0" w:sz="0" w:val="nil"/>
                <w:right w:space="0" w:sz="0" w:val="nil"/>
                <w:between w:space="0" w:sz="0" w:val="nil"/>
              </w:pBdr>
              <w:spacing w:after="120" w:before="120" w:lineRule="auto"/>
              <w:rPr>
                <w:rFonts w:ascii="Tahoma" w:cs="Tahoma" w:eastAsia="Tahoma" w:hAnsi="Tahoma"/>
                <w:color w:val="000000"/>
                <w:sz w:val="20"/>
                <w:szCs w:val="20"/>
                <w:vertAlign w:val="baseline"/>
              </w:rPr>
            </w:pPr>
            <w:r w:rsidDel="00000000" w:rsidR="00000000" w:rsidRPr="00000000">
              <w:rPr>
                <w:rtl w:val="0"/>
              </w:rPr>
            </w:r>
          </w:p>
        </w:tc>
        <w:tc>
          <w:tcPr>
            <w:gridSpan w:val="2"/>
            <w:vAlign w:val="top"/>
          </w:tcPr>
          <w:p w:rsidR="00000000" w:rsidDel="00000000" w:rsidP="00000000" w:rsidRDefault="00000000" w:rsidRPr="00000000" w14:paraId="00000411">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120" w:line="240" w:lineRule="auto"/>
              <w:ind w:left="279" w:right="0" w:hanging="28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Women’s job roles and changes to these through time. </w:t>
            </w:r>
          </w:p>
          <w:p w:rsidR="00000000" w:rsidDel="00000000" w:rsidP="00000000" w:rsidRDefault="00000000" w:rsidRPr="00000000" w14:paraId="00000412">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279" w:right="0" w:hanging="28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Industrial Revolution, looking at changing scope of work. </w:t>
            </w:r>
          </w:p>
          <w:p w:rsidR="00000000" w:rsidDel="00000000" w:rsidP="00000000" w:rsidRDefault="00000000" w:rsidRPr="00000000" w14:paraId="00000413">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279" w:right="0" w:hanging="28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Civil Rights, looking at the work available to those based on their race through time and how this changes. </w:t>
            </w:r>
          </w:p>
          <w:p w:rsidR="00000000" w:rsidDel="00000000" w:rsidP="00000000" w:rsidRDefault="00000000" w:rsidRPr="00000000" w14:paraId="00000414">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279" w:right="0" w:hanging="28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Changes of job roles throughout the 20th century due to the World Wars. </w:t>
            </w:r>
          </w:p>
        </w:tc>
        <w:tc>
          <w:tcPr>
            <w:vAlign w:val="top"/>
          </w:tcPr>
          <w:p w:rsidR="00000000" w:rsidDel="00000000" w:rsidP="00000000" w:rsidRDefault="00000000" w:rsidRPr="00000000" w14:paraId="00000416">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240" w:line="240" w:lineRule="auto"/>
              <w:ind w:left="205" w:right="0" w:hanging="28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None</w:t>
            </w:r>
          </w:p>
        </w:tc>
        <w:tc>
          <w:tcPr>
            <w:vAlign w:val="top"/>
          </w:tcPr>
          <w:p w:rsidR="00000000" w:rsidDel="00000000" w:rsidP="00000000" w:rsidRDefault="00000000" w:rsidRPr="00000000" w14:paraId="00000417">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240" w:line="240" w:lineRule="auto"/>
              <w:ind w:left="273" w:right="0" w:hanging="28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Careers information/destinations from History GCSE. </w:t>
            </w:r>
          </w:p>
        </w:tc>
        <w:tc>
          <w:tcPr>
            <w:vAlign w:val="top"/>
          </w:tcPr>
          <w:p w:rsidR="00000000" w:rsidDel="00000000" w:rsidP="00000000" w:rsidRDefault="00000000" w:rsidRPr="00000000" w14:paraId="00000418">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240" w:line="240" w:lineRule="auto"/>
              <w:ind w:left="210" w:right="0" w:hanging="21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Potential trips to the museum? </w:t>
            </w:r>
          </w:p>
          <w:p w:rsidR="00000000" w:rsidDel="00000000" w:rsidP="00000000" w:rsidRDefault="00000000" w:rsidRPr="00000000" w14:paraId="00000419">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40" w:lineRule="auto"/>
              <w:ind w:left="210" w:right="0" w:hanging="21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Visits to an archive?</w:t>
            </w:r>
          </w:p>
        </w:tc>
        <w:tc>
          <w:tcPr>
            <w:vAlign w:val="top"/>
          </w:tcPr>
          <w:p w:rsidR="00000000" w:rsidDel="00000000" w:rsidP="00000000" w:rsidRDefault="00000000" w:rsidRPr="00000000" w14:paraId="0000041A">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240" w:line="240" w:lineRule="auto"/>
              <w:ind w:left="198" w:right="0" w:hanging="28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Types of activities that can be hosted by a local museum. </w:t>
            </w:r>
          </w:p>
        </w:tc>
      </w:tr>
    </w:tbl>
    <w:p w:rsidR="00000000" w:rsidDel="00000000" w:rsidP="00000000" w:rsidRDefault="00000000" w:rsidRPr="00000000" w14:paraId="0000041B">
      <w:pPr>
        <w:spacing w:after="0" w:lineRule="auto"/>
        <w:rPr>
          <w:b w:val="0"/>
          <w:vertAlign w:val="baseline"/>
        </w:rPr>
      </w:pPr>
      <w:r w:rsidDel="00000000" w:rsidR="00000000" w:rsidRPr="00000000">
        <w:rPr>
          <w:rtl w:val="0"/>
        </w:rPr>
      </w:r>
    </w:p>
    <w:p w:rsidR="00000000" w:rsidDel="00000000" w:rsidP="00000000" w:rsidRDefault="00000000" w:rsidRPr="00000000" w14:paraId="0000041C">
      <w:pPr>
        <w:spacing w:after="0" w:lineRule="auto"/>
        <w:jc w:val="center"/>
        <w:rPr>
          <w:rFonts w:ascii="Verdana" w:cs="Verdana" w:eastAsia="Verdana" w:hAnsi="Verdana"/>
          <w:b w:val="0"/>
          <w:sz w:val="28"/>
          <w:szCs w:val="28"/>
          <w:vertAlign w:val="baseline"/>
        </w:rPr>
      </w:pPr>
      <w:r w:rsidDel="00000000" w:rsidR="00000000" w:rsidRPr="00000000">
        <w:rPr>
          <w:rtl w:val="0"/>
        </w:rPr>
      </w:r>
    </w:p>
    <w:p w:rsidR="00000000" w:rsidDel="00000000" w:rsidP="00000000" w:rsidRDefault="00000000" w:rsidRPr="00000000" w14:paraId="0000041D">
      <w:pPr>
        <w:spacing w:after="0" w:lineRule="auto"/>
        <w:jc w:val="center"/>
        <w:rPr>
          <w:rFonts w:ascii="Verdana" w:cs="Verdana" w:eastAsia="Verdana" w:hAnsi="Verdana"/>
          <w:b w:val="0"/>
          <w:sz w:val="28"/>
          <w:szCs w:val="28"/>
          <w:vertAlign w:val="baseline"/>
        </w:rPr>
      </w:pPr>
      <w:r w:rsidDel="00000000" w:rsidR="00000000" w:rsidRPr="00000000">
        <w:rPr>
          <w:rtl w:val="0"/>
        </w:rPr>
      </w:r>
    </w:p>
    <w:p w:rsidR="00000000" w:rsidDel="00000000" w:rsidP="00000000" w:rsidRDefault="00000000" w:rsidRPr="00000000" w14:paraId="0000041E">
      <w:pPr>
        <w:spacing w:after="0" w:lineRule="auto"/>
        <w:jc w:val="center"/>
        <w:rPr>
          <w:rFonts w:ascii="Verdana" w:cs="Verdana" w:eastAsia="Verdana" w:hAnsi="Verdana"/>
          <w:b w:val="0"/>
          <w:sz w:val="28"/>
          <w:szCs w:val="28"/>
          <w:vertAlign w:val="baseline"/>
        </w:rPr>
      </w:pPr>
      <w:r w:rsidDel="00000000" w:rsidR="00000000" w:rsidRPr="00000000">
        <w:rPr>
          <w:rtl w:val="0"/>
        </w:rPr>
      </w:r>
    </w:p>
    <w:p w:rsidR="00000000" w:rsidDel="00000000" w:rsidP="00000000" w:rsidRDefault="00000000" w:rsidRPr="00000000" w14:paraId="0000041F">
      <w:pPr>
        <w:tabs>
          <w:tab w:val="left" w:pos="450"/>
        </w:tabs>
        <w:rPr>
          <w:rFonts w:ascii="Tahoma" w:cs="Tahoma" w:eastAsia="Tahoma" w:hAnsi="Tahoma"/>
          <w:sz w:val="20"/>
          <w:szCs w:val="20"/>
          <w:vertAlign w:val="baseline"/>
        </w:rPr>
      </w:pPr>
      <w:r w:rsidDel="00000000" w:rsidR="00000000" w:rsidRPr="00000000">
        <w:rPr>
          <w:rtl w:val="0"/>
        </w:rPr>
      </w:r>
    </w:p>
    <w:tbl>
      <w:tblPr>
        <w:tblStyle w:val="Table15"/>
        <w:tblW w:w="14713.999999999996"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
        <w:gridCol w:w="2338"/>
        <w:gridCol w:w="384"/>
        <w:gridCol w:w="113"/>
        <w:gridCol w:w="1985"/>
        <w:gridCol w:w="312"/>
        <w:gridCol w:w="964"/>
        <w:gridCol w:w="1204"/>
        <w:gridCol w:w="2480"/>
        <w:gridCol w:w="113"/>
        <w:gridCol w:w="2156"/>
        <w:gridCol w:w="113"/>
        <w:gridCol w:w="2326"/>
        <w:gridCol w:w="113"/>
        <w:tblGridChange w:id="0">
          <w:tblGrid>
            <w:gridCol w:w="113"/>
            <w:gridCol w:w="2338"/>
            <w:gridCol w:w="384"/>
            <w:gridCol w:w="113"/>
            <w:gridCol w:w="1985"/>
            <w:gridCol w:w="312"/>
            <w:gridCol w:w="964"/>
            <w:gridCol w:w="1204"/>
            <w:gridCol w:w="2480"/>
            <w:gridCol w:w="113"/>
            <w:gridCol w:w="2156"/>
            <w:gridCol w:w="113"/>
            <w:gridCol w:w="2326"/>
            <w:gridCol w:w="113"/>
          </w:tblGrid>
        </w:tblGridChange>
      </w:tblGrid>
      <w:tr>
        <w:trPr>
          <w:cantSplit w:val="0"/>
          <w:tblHeader w:val="0"/>
        </w:trPr>
        <w:tc>
          <w:tcPr>
            <w:gridSpan w:val="3"/>
            <w:vAlign w:val="top"/>
          </w:tcPr>
          <w:p w:rsidR="00000000" w:rsidDel="00000000" w:rsidP="00000000" w:rsidRDefault="00000000" w:rsidRPr="00000000" w14:paraId="00000420">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Faculty/Subject:</w:t>
            </w:r>
            <w:r w:rsidDel="00000000" w:rsidR="00000000" w:rsidRPr="00000000">
              <w:rPr>
                <w:rtl w:val="0"/>
              </w:rPr>
            </w:r>
          </w:p>
        </w:tc>
        <w:tc>
          <w:tcPr>
            <w:gridSpan w:val="11"/>
            <w:vAlign w:val="top"/>
          </w:tcPr>
          <w:p w:rsidR="00000000" w:rsidDel="00000000" w:rsidP="00000000" w:rsidRDefault="00000000" w:rsidRPr="00000000" w14:paraId="00000423">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ICT and Computer Science</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42E">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Person/s Responsible:</w:t>
            </w:r>
            <w:r w:rsidDel="00000000" w:rsidR="00000000" w:rsidRPr="00000000">
              <w:rPr>
                <w:rtl w:val="0"/>
              </w:rPr>
            </w:r>
          </w:p>
        </w:tc>
        <w:tc>
          <w:tcPr>
            <w:gridSpan w:val="11"/>
            <w:vAlign w:val="top"/>
          </w:tcPr>
          <w:p w:rsidR="00000000" w:rsidDel="00000000" w:rsidP="00000000" w:rsidRDefault="00000000" w:rsidRPr="00000000" w14:paraId="00000431">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Dan Lewis</w:t>
            </w:r>
            <w:r w:rsidDel="00000000" w:rsidR="00000000" w:rsidRPr="00000000">
              <w:rPr>
                <w:rtl w:val="0"/>
              </w:rPr>
            </w:r>
          </w:p>
        </w:tc>
      </w:tr>
      <w:tr>
        <w:trPr>
          <w:cantSplit w:val="0"/>
          <w:trHeight w:val="857" w:hRule="atLeast"/>
          <w:tblHeader w:val="0"/>
        </w:trPr>
        <w:tc>
          <w:tcPr>
            <w:gridSpan w:val="2"/>
            <w:vAlign w:val="top"/>
          </w:tcPr>
          <w:p w:rsidR="00000000" w:rsidDel="00000000" w:rsidP="00000000" w:rsidRDefault="00000000" w:rsidRPr="00000000" w14:paraId="0000043C">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3D">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Activities Running</w:t>
            </w:r>
            <w:r w:rsidDel="00000000" w:rsidR="00000000" w:rsidRPr="00000000">
              <w:rPr>
                <w:rtl w:val="0"/>
              </w:rPr>
            </w:r>
          </w:p>
        </w:tc>
        <w:tc>
          <w:tcPr>
            <w:gridSpan w:val="4"/>
            <w:vAlign w:val="top"/>
          </w:tcPr>
          <w:p w:rsidR="00000000" w:rsidDel="00000000" w:rsidP="00000000" w:rsidRDefault="00000000" w:rsidRPr="00000000" w14:paraId="0000043F">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40">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Schemes of Work</w:t>
            </w:r>
            <w:r w:rsidDel="00000000" w:rsidR="00000000" w:rsidRPr="00000000">
              <w:rPr>
                <w:rtl w:val="0"/>
              </w:rPr>
            </w:r>
          </w:p>
        </w:tc>
        <w:tc>
          <w:tcPr>
            <w:gridSpan w:val="2"/>
            <w:vAlign w:val="top"/>
          </w:tcPr>
          <w:p w:rsidR="00000000" w:rsidDel="00000000" w:rsidP="00000000" w:rsidRDefault="00000000" w:rsidRPr="00000000" w14:paraId="00000444">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45">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Local Business Links</w:t>
            </w:r>
            <w:r w:rsidDel="00000000" w:rsidR="00000000" w:rsidRPr="00000000">
              <w:rPr>
                <w:rtl w:val="0"/>
              </w:rPr>
            </w:r>
          </w:p>
        </w:tc>
        <w:tc>
          <w:tcPr>
            <w:vAlign w:val="top"/>
          </w:tcPr>
          <w:p w:rsidR="00000000" w:rsidDel="00000000" w:rsidP="00000000" w:rsidRDefault="00000000" w:rsidRPr="00000000" w14:paraId="00000447">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48">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Required Activities Information needed</w:t>
            </w:r>
            <w:r w:rsidDel="00000000" w:rsidR="00000000" w:rsidRPr="00000000">
              <w:rPr>
                <w:rtl w:val="0"/>
              </w:rPr>
            </w:r>
          </w:p>
        </w:tc>
        <w:tc>
          <w:tcPr>
            <w:gridSpan w:val="2"/>
            <w:vAlign w:val="top"/>
          </w:tcPr>
          <w:p w:rsidR="00000000" w:rsidDel="00000000" w:rsidP="00000000" w:rsidRDefault="00000000" w:rsidRPr="00000000" w14:paraId="00000449">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4A">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Future Developments</w:t>
            </w:r>
            <w:r w:rsidDel="00000000" w:rsidR="00000000" w:rsidRPr="00000000">
              <w:rPr>
                <w:rtl w:val="0"/>
              </w:rPr>
            </w:r>
          </w:p>
        </w:tc>
        <w:tc>
          <w:tcPr>
            <w:gridSpan w:val="3"/>
            <w:vAlign w:val="top"/>
          </w:tcPr>
          <w:p w:rsidR="00000000" w:rsidDel="00000000" w:rsidP="00000000" w:rsidRDefault="00000000" w:rsidRPr="00000000" w14:paraId="0000044C">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4D">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Requested Information</w:t>
            </w:r>
            <w:r w:rsidDel="00000000" w:rsidR="00000000" w:rsidRPr="00000000">
              <w:rPr>
                <w:rtl w:val="0"/>
              </w:rPr>
            </w:r>
          </w:p>
        </w:tc>
      </w:tr>
      <w:tr>
        <w:trPr>
          <w:cantSplit w:val="0"/>
          <w:trHeight w:val="4390" w:hRule="atLeast"/>
          <w:tblHeader w:val="0"/>
        </w:trPr>
        <w:tc>
          <w:tcPr>
            <w:gridSpan w:val="2"/>
            <w:vAlign w:val="top"/>
          </w:tcPr>
          <w:p w:rsidR="00000000" w:rsidDel="00000000" w:rsidP="00000000" w:rsidRDefault="00000000" w:rsidRPr="00000000" w14:paraId="00000450">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40" w:lineRule="auto"/>
              <w:ind w:left="318" w:right="0" w:hanging="318"/>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Year 10 Future Intentions South Devon College Taster Session.</w:t>
            </w:r>
          </w:p>
          <w:p w:rsidR="00000000" w:rsidDel="00000000" w:rsidP="00000000" w:rsidRDefault="00000000" w:rsidRPr="00000000" w14:paraId="00000451">
            <w:pPr>
              <w:numPr>
                <w:ilvl w:val="0"/>
                <w:numId w:val="87"/>
              </w:numPr>
              <w:pBdr>
                <w:top w:space="0" w:sz="0" w:val="nil"/>
                <w:left w:space="0" w:sz="0" w:val="nil"/>
                <w:bottom w:space="0" w:sz="0" w:val="nil"/>
                <w:right w:space="0" w:sz="0" w:val="nil"/>
                <w:between w:space="0" w:sz="0" w:val="nil"/>
              </w:pBdr>
              <w:spacing w:after="0" w:lineRule="auto"/>
              <w:ind w:left="318" w:hanging="318"/>
              <w:rPr>
                <w:rFonts w:ascii="Verdana" w:cs="Verdana" w:eastAsia="Verdana" w:hAnsi="Verdana"/>
                <w:sz w:val="20"/>
                <w:szCs w:val="20"/>
                <w:vertAlign w:val="baseline"/>
              </w:rPr>
            </w:pPr>
            <w:r w:rsidDel="00000000" w:rsidR="00000000" w:rsidRPr="00000000">
              <w:rPr>
                <w:rFonts w:ascii="Verdana" w:cs="Verdana" w:eastAsia="Verdana" w:hAnsi="Verdana"/>
                <w:sz w:val="20"/>
                <w:szCs w:val="20"/>
                <w:vertAlign w:val="baseline"/>
                <w:rtl w:val="0"/>
              </w:rPr>
              <w:t xml:space="preserve">Studio school - cyber security activities.</w:t>
            </w:r>
          </w:p>
        </w:tc>
        <w:tc>
          <w:tcPr>
            <w:gridSpan w:val="4"/>
            <w:vAlign w:val="top"/>
          </w:tcPr>
          <w:p w:rsidR="00000000" w:rsidDel="00000000" w:rsidP="00000000" w:rsidRDefault="00000000" w:rsidRPr="00000000" w14:paraId="00000453">
            <w:pPr>
              <w:numPr>
                <w:ilvl w:val="0"/>
                <w:numId w:val="87"/>
              </w:numPr>
              <w:pBdr>
                <w:top w:space="0" w:sz="0" w:val="nil"/>
                <w:left w:space="0" w:sz="0" w:val="nil"/>
                <w:bottom w:space="0" w:sz="0" w:val="nil"/>
                <w:right w:space="0" w:sz="0" w:val="nil"/>
                <w:between w:space="0" w:sz="0" w:val="nil"/>
              </w:pBdr>
              <w:spacing w:after="0" w:lineRule="auto"/>
              <w:ind w:left="421" w:hanging="425"/>
              <w:rPr>
                <w:rFonts w:ascii="Verdana" w:cs="Verdana" w:eastAsia="Verdana" w:hAnsi="Verdana"/>
                <w:color w:val="000000"/>
                <w:sz w:val="20"/>
                <w:szCs w:val="20"/>
                <w:vertAlign w:val="baseline"/>
              </w:rPr>
            </w:pPr>
            <w:r w:rsidDel="00000000" w:rsidR="00000000" w:rsidRPr="00000000">
              <w:rPr>
                <w:rFonts w:ascii="Verdana" w:cs="Verdana" w:eastAsia="Verdana" w:hAnsi="Verdana"/>
                <w:color w:val="000000"/>
                <w:sz w:val="20"/>
                <w:szCs w:val="20"/>
                <w:vertAlign w:val="baseline"/>
                <w:rtl w:val="0"/>
              </w:rPr>
              <w:t xml:space="preserve">Development of more practical programming units – including microbits and Lego Storm.</w:t>
            </w:r>
          </w:p>
          <w:p w:rsidR="00000000" w:rsidDel="00000000" w:rsidP="00000000" w:rsidRDefault="00000000" w:rsidRPr="00000000" w14:paraId="00000454">
            <w:pPr>
              <w:numPr>
                <w:ilvl w:val="0"/>
                <w:numId w:val="87"/>
              </w:numPr>
              <w:pBdr>
                <w:top w:space="0" w:sz="0" w:val="nil"/>
                <w:left w:space="0" w:sz="0" w:val="nil"/>
                <w:bottom w:space="0" w:sz="0" w:val="nil"/>
                <w:right w:space="0" w:sz="0" w:val="nil"/>
                <w:between w:space="0" w:sz="0" w:val="nil"/>
              </w:pBdr>
              <w:spacing w:after="0" w:lineRule="auto"/>
              <w:ind w:left="421" w:hanging="425"/>
              <w:rPr>
                <w:rFonts w:ascii="Verdana" w:cs="Verdana" w:eastAsia="Verdana" w:hAnsi="Verdana"/>
                <w:color w:val="000000"/>
                <w:sz w:val="20"/>
                <w:szCs w:val="20"/>
                <w:vertAlign w:val="baseline"/>
              </w:rPr>
            </w:pPr>
            <w:r w:rsidDel="00000000" w:rsidR="00000000" w:rsidRPr="00000000">
              <w:rPr>
                <w:rFonts w:ascii="Verdana" w:cs="Verdana" w:eastAsia="Verdana" w:hAnsi="Verdana"/>
                <w:color w:val="000000"/>
                <w:sz w:val="20"/>
                <w:szCs w:val="20"/>
                <w:vertAlign w:val="baseline"/>
                <w:rtl w:val="0"/>
              </w:rPr>
              <w:t xml:space="preserve">E-safety taught at all years.</w:t>
            </w:r>
          </w:p>
          <w:p w:rsidR="00000000" w:rsidDel="00000000" w:rsidP="00000000" w:rsidRDefault="00000000" w:rsidRPr="00000000" w14:paraId="00000455">
            <w:pPr>
              <w:numPr>
                <w:ilvl w:val="0"/>
                <w:numId w:val="87"/>
              </w:numPr>
              <w:pBdr>
                <w:top w:space="0" w:sz="0" w:val="nil"/>
                <w:left w:space="0" w:sz="0" w:val="nil"/>
                <w:bottom w:space="0" w:sz="0" w:val="nil"/>
                <w:right w:space="0" w:sz="0" w:val="nil"/>
                <w:between w:space="0" w:sz="0" w:val="nil"/>
              </w:pBdr>
              <w:spacing w:after="0" w:lineRule="auto"/>
              <w:ind w:left="421" w:hanging="425"/>
              <w:rPr>
                <w:rFonts w:ascii="Verdana" w:cs="Verdana" w:eastAsia="Verdana" w:hAnsi="Verdana"/>
                <w:color w:val="000000"/>
                <w:sz w:val="20"/>
                <w:szCs w:val="20"/>
                <w:vertAlign w:val="baseline"/>
              </w:rPr>
            </w:pPr>
            <w:r w:rsidDel="00000000" w:rsidR="00000000" w:rsidRPr="00000000">
              <w:rPr>
                <w:rFonts w:ascii="Verdana" w:cs="Verdana" w:eastAsia="Verdana" w:hAnsi="Verdana"/>
                <w:color w:val="000000"/>
                <w:sz w:val="20"/>
                <w:szCs w:val="20"/>
                <w:vertAlign w:val="baseline"/>
                <w:rtl w:val="0"/>
              </w:rPr>
              <w:t xml:space="preserve">Threats and preventions.</w:t>
            </w:r>
          </w:p>
          <w:p w:rsidR="00000000" w:rsidDel="00000000" w:rsidP="00000000" w:rsidRDefault="00000000" w:rsidRPr="00000000" w14:paraId="00000456">
            <w:pPr>
              <w:numPr>
                <w:ilvl w:val="0"/>
                <w:numId w:val="87"/>
              </w:numPr>
              <w:pBdr>
                <w:top w:space="0" w:sz="0" w:val="nil"/>
                <w:left w:space="0" w:sz="0" w:val="nil"/>
                <w:bottom w:space="0" w:sz="0" w:val="nil"/>
                <w:right w:space="0" w:sz="0" w:val="nil"/>
                <w:between w:space="0" w:sz="0" w:val="nil"/>
              </w:pBdr>
              <w:spacing w:after="0" w:lineRule="auto"/>
              <w:ind w:left="421" w:hanging="425"/>
              <w:rPr>
                <w:rFonts w:ascii="Verdana" w:cs="Verdana" w:eastAsia="Verdana" w:hAnsi="Verdana"/>
                <w:color w:val="000000"/>
                <w:sz w:val="20"/>
                <w:szCs w:val="20"/>
                <w:vertAlign w:val="baseline"/>
              </w:rPr>
            </w:pPr>
            <w:r w:rsidDel="00000000" w:rsidR="00000000" w:rsidRPr="00000000">
              <w:rPr>
                <w:rFonts w:ascii="Verdana" w:cs="Verdana" w:eastAsia="Verdana" w:hAnsi="Verdana"/>
                <w:color w:val="000000"/>
                <w:sz w:val="20"/>
                <w:szCs w:val="20"/>
                <w:vertAlign w:val="baseline"/>
                <w:rtl w:val="0"/>
              </w:rPr>
              <w:t xml:space="preserve">IT units using new Adobe Suite including image manipulation with Photoshop, audio editing.</w:t>
            </w:r>
          </w:p>
          <w:p w:rsidR="00000000" w:rsidDel="00000000" w:rsidP="00000000" w:rsidRDefault="00000000" w:rsidRPr="00000000" w14:paraId="00000457">
            <w:pPr>
              <w:numPr>
                <w:ilvl w:val="0"/>
                <w:numId w:val="87"/>
              </w:numPr>
              <w:pBdr>
                <w:top w:space="0" w:sz="0" w:val="nil"/>
                <w:left w:space="0" w:sz="0" w:val="nil"/>
                <w:bottom w:space="0" w:sz="0" w:val="nil"/>
                <w:right w:space="0" w:sz="0" w:val="nil"/>
                <w:between w:space="0" w:sz="0" w:val="nil"/>
              </w:pBdr>
              <w:spacing w:after="0" w:lineRule="auto"/>
              <w:ind w:left="421" w:hanging="425"/>
              <w:rPr>
                <w:rFonts w:ascii="Verdana" w:cs="Verdana" w:eastAsia="Verdana" w:hAnsi="Verdana"/>
                <w:color w:val="000000"/>
                <w:sz w:val="20"/>
                <w:szCs w:val="20"/>
                <w:vertAlign w:val="baseline"/>
              </w:rPr>
            </w:pPr>
            <w:r w:rsidDel="00000000" w:rsidR="00000000" w:rsidRPr="00000000">
              <w:rPr>
                <w:rFonts w:ascii="Verdana" w:cs="Verdana" w:eastAsia="Verdana" w:hAnsi="Verdana"/>
                <w:color w:val="000000"/>
                <w:sz w:val="20"/>
                <w:szCs w:val="20"/>
                <w:vertAlign w:val="baseline"/>
                <w:rtl w:val="0"/>
              </w:rPr>
              <w:t xml:space="preserve">Audition and website development with Dreamweaver.</w:t>
            </w:r>
          </w:p>
          <w:p w:rsidR="00000000" w:rsidDel="00000000" w:rsidP="00000000" w:rsidRDefault="00000000" w:rsidRPr="00000000" w14:paraId="00000458">
            <w:pPr>
              <w:pBdr>
                <w:top w:space="0" w:sz="0" w:val="nil"/>
                <w:left w:space="0" w:sz="0" w:val="nil"/>
                <w:bottom w:space="0" w:sz="0" w:val="nil"/>
                <w:right w:space="0" w:sz="0" w:val="nil"/>
                <w:between w:space="0" w:sz="0" w:val="nil"/>
              </w:pBdr>
              <w:ind w:left="176" w:firstLine="0"/>
              <w:rPr>
                <w:rFonts w:ascii="Verdana" w:cs="Verdana" w:eastAsia="Verdana" w:hAnsi="Verdana"/>
                <w:color w:val="000000"/>
                <w:sz w:val="20"/>
                <w:szCs w:val="20"/>
                <w:vertAlign w:val="baseline"/>
              </w:rPr>
            </w:pPr>
            <w:r w:rsidDel="00000000" w:rsidR="00000000" w:rsidRPr="00000000">
              <w:rPr>
                <w:rtl w:val="0"/>
              </w:rPr>
            </w:r>
          </w:p>
        </w:tc>
        <w:tc>
          <w:tcPr>
            <w:gridSpan w:val="2"/>
            <w:vAlign w:val="top"/>
          </w:tcPr>
          <w:p w:rsidR="00000000" w:rsidDel="00000000" w:rsidP="00000000" w:rsidRDefault="00000000" w:rsidRPr="00000000" w14:paraId="0000045C">
            <w:pPr>
              <w:numPr>
                <w:ilvl w:val="0"/>
                <w:numId w:val="87"/>
              </w:numPr>
              <w:pBdr>
                <w:top w:space="0" w:sz="0" w:val="nil"/>
                <w:left w:space="0" w:sz="0" w:val="nil"/>
                <w:bottom w:space="0" w:sz="0" w:val="nil"/>
                <w:right w:space="0" w:sz="0" w:val="nil"/>
                <w:between w:space="0" w:sz="0" w:val="nil"/>
              </w:pBdr>
              <w:spacing w:after="0" w:lineRule="auto"/>
              <w:ind w:left="318" w:hanging="283"/>
              <w:rPr>
                <w:rFonts w:ascii="Verdana" w:cs="Verdana" w:eastAsia="Verdana" w:hAnsi="Verdana"/>
                <w:color w:val="000000"/>
                <w:sz w:val="20"/>
                <w:szCs w:val="20"/>
                <w:vertAlign w:val="baseline"/>
              </w:rPr>
            </w:pPr>
            <w:r w:rsidDel="00000000" w:rsidR="00000000" w:rsidRPr="00000000">
              <w:rPr>
                <w:rFonts w:ascii="Verdana" w:cs="Verdana" w:eastAsia="Verdana" w:hAnsi="Verdana"/>
                <w:color w:val="000000"/>
                <w:sz w:val="20"/>
                <w:szCs w:val="20"/>
                <w:vertAlign w:val="baseline"/>
                <w:rtl w:val="0"/>
              </w:rPr>
              <w:t xml:space="preserve">STEM links with local businesses.</w:t>
            </w:r>
          </w:p>
          <w:p w:rsidR="00000000" w:rsidDel="00000000" w:rsidP="00000000" w:rsidRDefault="00000000" w:rsidRPr="00000000" w14:paraId="0000045D">
            <w:pPr>
              <w:numPr>
                <w:ilvl w:val="0"/>
                <w:numId w:val="87"/>
              </w:numPr>
              <w:pBdr>
                <w:top w:space="0" w:sz="0" w:val="nil"/>
                <w:left w:space="0" w:sz="0" w:val="nil"/>
                <w:bottom w:space="0" w:sz="0" w:val="nil"/>
                <w:right w:space="0" w:sz="0" w:val="nil"/>
                <w:between w:space="0" w:sz="0" w:val="nil"/>
              </w:pBdr>
              <w:spacing w:after="0" w:lineRule="auto"/>
              <w:ind w:left="318" w:hanging="283"/>
              <w:rPr>
                <w:rFonts w:ascii="Verdana" w:cs="Verdana" w:eastAsia="Verdana" w:hAnsi="Verdana"/>
                <w:color w:val="000000"/>
                <w:sz w:val="20"/>
                <w:szCs w:val="20"/>
                <w:vertAlign w:val="baseline"/>
              </w:rPr>
            </w:pPr>
            <w:r w:rsidDel="00000000" w:rsidR="00000000" w:rsidRPr="00000000">
              <w:rPr>
                <w:rFonts w:ascii="Verdana" w:cs="Verdana" w:eastAsia="Verdana" w:hAnsi="Verdana"/>
                <w:color w:val="000000"/>
                <w:sz w:val="20"/>
                <w:szCs w:val="20"/>
                <w:vertAlign w:val="baseline"/>
                <w:rtl w:val="0"/>
              </w:rPr>
              <w:t xml:space="preserve">High-Tech Centre at South Devon College – Lego Storm and We Do Lego Kits for students to use.</w:t>
            </w:r>
          </w:p>
        </w:tc>
        <w:tc>
          <w:tcPr>
            <w:vAlign w:val="top"/>
          </w:tcPr>
          <w:p w:rsidR="00000000" w:rsidDel="00000000" w:rsidP="00000000" w:rsidRDefault="00000000" w:rsidRPr="00000000" w14:paraId="0000045F">
            <w:pPr>
              <w:numPr>
                <w:ilvl w:val="0"/>
                <w:numId w:val="87"/>
              </w:numPr>
              <w:pBdr>
                <w:top w:space="0" w:sz="0" w:val="nil"/>
                <w:left w:space="0" w:sz="0" w:val="nil"/>
                <w:bottom w:space="0" w:sz="0" w:val="nil"/>
                <w:right w:space="0" w:sz="0" w:val="nil"/>
                <w:between w:space="0" w:sz="0" w:val="nil"/>
              </w:pBdr>
              <w:spacing w:after="0" w:lineRule="auto"/>
              <w:ind w:left="273" w:hanging="284"/>
              <w:rPr>
                <w:rFonts w:ascii="Verdana" w:cs="Verdana" w:eastAsia="Verdana" w:hAnsi="Verdana"/>
                <w:b w:val="0"/>
                <w:sz w:val="20"/>
                <w:szCs w:val="20"/>
                <w:vertAlign w:val="baseline"/>
              </w:rPr>
            </w:pPr>
            <w:r w:rsidDel="00000000" w:rsidR="00000000" w:rsidRPr="00000000">
              <w:rPr>
                <w:rFonts w:ascii="Verdana" w:cs="Verdana" w:eastAsia="Verdana" w:hAnsi="Verdana"/>
                <w:sz w:val="20"/>
                <w:szCs w:val="20"/>
                <w:vertAlign w:val="baseline"/>
                <w:rtl w:val="0"/>
              </w:rPr>
              <w:t xml:space="preserve">We Do Lego and Lego Storm kits with Curledge Street Primary. Work aimed at KS2 students currently.</w:t>
            </w:r>
            <w:r w:rsidDel="00000000" w:rsidR="00000000" w:rsidRPr="00000000">
              <w:rPr>
                <w:rtl w:val="0"/>
              </w:rPr>
            </w:r>
          </w:p>
          <w:p w:rsidR="00000000" w:rsidDel="00000000" w:rsidP="00000000" w:rsidRDefault="00000000" w:rsidRPr="00000000" w14:paraId="00000460">
            <w:pPr>
              <w:pBdr>
                <w:top w:space="0" w:sz="0" w:val="nil"/>
                <w:left w:space="0" w:sz="0" w:val="nil"/>
                <w:bottom w:space="0" w:sz="0" w:val="nil"/>
                <w:right w:space="0" w:sz="0" w:val="nil"/>
                <w:between w:space="0" w:sz="0" w:val="nil"/>
              </w:pBdr>
              <w:ind w:left="317" w:firstLine="0"/>
              <w:rPr>
                <w:rFonts w:ascii="Verdana" w:cs="Verdana" w:eastAsia="Verdana" w:hAnsi="Verdana"/>
                <w:color w:val="000000"/>
                <w:sz w:val="20"/>
                <w:szCs w:val="20"/>
                <w:vertAlign w:val="baseline"/>
              </w:rPr>
            </w:pPr>
            <w:r w:rsidDel="00000000" w:rsidR="00000000" w:rsidRPr="00000000">
              <w:rPr>
                <w:rtl w:val="0"/>
              </w:rPr>
            </w:r>
          </w:p>
        </w:tc>
        <w:tc>
          <w:tcPr>
            <w:gridSpan w:val="2"/>
            <w:vAlign w:val="top"/>
          </w:tcPr>
          <w:p w:rsidR="00000000" w:rsidDel="00000000" w:rsidP="00000000" w:rsidRDefault="00000000" w:rsidRPr="00000000" w14:paraId="00000461">
            <w:pPr>
              <w:numPr>
                <w:ilvl w:val="0"/>
                <w:numId w:val="87"/>
              </w:numPr>
              <w:pBdr>
                <w:top w:space="0" w:sz="0" w:val="nil"/>
                <w:left w:space="0" w:sz="0" w:val="nil"/>
                <w:bottom w:space="0" w:sz="0" w:val="nil"/>
                <w:right w:space="0" w:sz="0" w:val="nil"/>
                <w:between w:space="0" w:sz="0" w:val="nil"/>
              </w:pBdr>
              <w:spacing w:after="0" w:lineRule="auto"/>
              <w:ind w:left="352" w:hanging="352"/>
              <w:rPr>
                <w:rFonts w:ascii="Verdana" w:cs="Verdana" w:eastAsia="Verdana" w:hAnsi="Verdana"/>
                <w:color w:val="000000"/>
                <w:sz w:val="20"/>
                <w:szCs w:val="20"/>
                <w:vertAlign w:val="baseline"/>
              </w:rPr>
            </w:pPr>
            <w:r w:rsidDel="00000000" w:rsidR="00000000" w:rsidRPr="00000000">
              <w:rPr>
                <w:rFonts w:ascii="Verdana" w:cs="Verdana" w:eastAsia="Verdana" w:hAnsi="Verdana"/>
                <w:color w:val="000000"/>
                <w:sz w:val="20"/>
                <w:szCs w:val="20"/>
                <w:vertAlign w:val="baseline"/>
                <w:rtl w:val="0"/>
              </w:rPr>
              <w:t xml:space="preserve">Practical Lego Storm club for all years at Waterleat Road and Borough Road.</w:t>
            </w:r>
          </w:p>
          <w:p w:rsidR="00000000" w:rsidDel="00000000" w:rsidP="00000000" w:rsidRDefault="00000000" w:rsidRPr="00000000" w14:paraId="00000462">
            <w:pPr>
              <w:numPr>
                <w:ilvl w:val="0"/>
                <w:numId w:val="87"/>
              </w:numPr>
              <w:pBdr>
                <w:top w:space="0" w:sz="0" w:val="nil"/>
                <w:left w:space="0" w:sz="0" w:val="nil"/>
                <w:bottom w:space="0" w:sz="0" w:val="nil"/>
                <w:right w:space="0" w:sz="0" w:val="nil"/>
                <w:between w:space="0" w:sz="0" w:val="nil"/>
              </w:pBdr>
              <w:spacing w:after="0" w:lineRule="auto"/>
              <w:ind w:left="352" w:hanging="352"/>
              <w:rPr>
                <w:rFonts w:ascii="Verdana" w:cs="Verdana" w:eastAsia="Verdana" w:hAnsi="Verdana"/>
                <w:color w:val="000000"/>
                <w:sz w:val="20"/>
                <w:szCs w:val="20"/>
                <w:vertAlign w:val="baseline"/>
              </w:rPr>
            </w:pPr>
            <w:r w:rsidDel="00000000" w:rsidR="00000000" w:rsidRPr="00000000">
              <w:rPr>
                <w:rFonts w:ascii="Verdana" w:cs="Verdana" w:eastAsia="Verdana" w:hAnsi="Verdana"/>
                <w:color w:val="000000"/>
                <w:sz w:val="20"/>
                <w:szCs w:val="20"/>
                <w:vertAlign w:val="baseline"/>
                <w:rtl w:val="0"/>
              </w:rPr>
              <w:t xml:space="preserve">Posters advertising careers linked to ICT &amp; Computer Science.</w:t>
            </w:r>
          </w:p>
          <w:p w:rsidR="00000000" w:rsidDel="00000000" w:rsidP="00000000" w:rsidRDefault="00000000" w:rsidRPr="00000000" w14:paraId="00000463">
            <w:pPr>
              <w:numPr>
                <w:ilvl w:val="0"/>
                <w:numId w:val="87"/>
              </w:numPr>
              <w:pBdr>
                <w:top w:space="0" w:sz="0" w:val="nil"/>
                <w:left w:space="0" w:sz="0" w:val="nil"/>
                <w:bottom w:space="0" w:sz="0" w:val="nil"/>
                <w:right w:space="0" w:sz="0" w:val="nil"/>
                <w:between w:space="0" w:sz="0" w:val="nil"/>
              </w:pBdr>
              <w:spacing w:after="0" w:lineRule="auto"/>
              <w:ind w:left="352" w:hanging="352"/>
              <w:rPr>
                <w:rFonts w:ascii="Verdana" w:cs="Verdana" w:eastAsia="Verdana" w:hAnsi="Verdana"/>
                <w:color w:val="000000"/>
                <w:sz w:val="20"/>
                <w:szCs w:val="20"/>
                <w:vertAlign w:val="baseline"/>
              </w:rPr>
            </w:pPr>
            <w:r w:rsidDel="00000000" w:rsidR="00000000" w:rsidRPr="00000000">
              <w:rPr>
                <w:rFonts w:ascii="Verdana" w:cs="Verdana" w:eastAsia="Verdana" w:hAnsi="Verdana"/>
                <w:color w:val="000000"/>
                <w:sz w:val="20"/>
                <w:szCs w:val="20"/>
                <w:vertAlign w:val="baseline"/>
                <w:rtl w:val="0"/>
              </w:rPr>
              <w:t xml:space="preserve">Want to have more links to IT units – especially with new Adobe suite – image manipulation, website development and audio development.</w:t>
            </w:r>
          </w:p>
          <w:p w:rsidR="00000000" w:rsidDel="00000000" w:rsidP="00000000" w:rsidRDefault="00000000" w:rsidRPr="00000000" w14:paraId="00000464">
            <w:pPr>
              <w:rPr>
                <w:rFonts w:ascii="Verdana" w:cs="Verdana" w:eastAsia="Verdana" w:hAnsi="Verdana"/>
                <w:b w:val="0"/>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0466">
            <w:pPr>
              <w:rPr>
                <w:rFonts w:ascii="Helvetica Neue" w:cs="Helvetica Neue" w:eastAsia="Helvetica Neue" w:hAnsi="Helvetica Neue"/>
                <w:color w:val="555555"/>
                <w:sz w:val="19"/>
                <w:szCs w:val="19"/>
                <w:highlight w:val="white"/>
                <w:vertAlign w:val="baseline"/>
              </w:rPr>
            </w:pPr>
            <w:r w:rsidDel="00000000" w:rsidR="00000000" w:rsidRPr="00000000">
              <w:rPr>
                <w:rFonts w:ascii="Verdana" w:cs="Verdana" w:eastAsia="Verdana" w:hAnsi="Verdana"/>
                <w:b w:val="1"/>
                <w:sz w:val="20"/>
                <w:szCs w:val="20"/>
                <w:highlight w:val="white"/>
                <w:vertAlign w:val="baseline"/>
                <w:rtl w:val="0"/>
              </w:rPr>
              <w:t xml:space="preserve">Contacts</w:t>
            </w:r>
            <w:r w:rsidDel="00000000" w:rsidR="00000000" w:rsidRPr="00000000">
              <w:rPr>
                <w:rtl w:val="0"/>
              </w:rPr>
            </w:r>
          </w:p>
          <w:p w:rsidR="00000000" w:rsidDel="00000000" w:rsidP="00000000" w:rsidRDefault="00000000" w:rsidRPr="00000000" w14:paraId="00000467">
            <w:pPr>
              <w:ind w:left="175" w:firstLine="0"/>
              <w:rPr>
                <w:rFonts w:ascii="Verdana" w:cs="Verdana" w:eastAsia="Verdana" w:hAnsi="Verdana"/>
                <w:sz w:val="20"/>
                <w:szCs w:val="20"/>
                <w:highlight w:val="white"/>
                <w:vertAlign w:val="baseline"/>
              </w:rPr>
            </w:pPr>
            <w:r w:rsidDel="00000000" w:rsidR="00000000" w:rsidRPr="00000000">
              <w:rPr>
                <w:rtl w:val="0"/>
              </w:rPr>
            </w:r>
          </w:p>
          <w:p w:rsidR="00000000" w:rsidDel="00000000" w:rsidP="00000000" w:rsidRDefault="00000000" w:rsidRPr="00000000" w14:paraId="00000468">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40" w:lineRule="auto"/>
              <w:ind w:left="198" w:right="0" w:hanging="283"/>
              <w:jc w:val="lef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highlight w:val="white"/>
                <w:u w:val="none"/>
                <w:vertAlign w:val="baseline"/>
                <w:rtl w:val="0"/>
              </w:rPr>
              <w:t xml:space="preserve">charlottebounsall@southdevon.ac.uk</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46B">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Faculty/Subject:</w:t>
            </w:r>
            <w:r w:rsidDel="00000000" w:rsidR="00000000" w:rsidRPr="00000000">
              <w:rPr>
                <w:rtl w:val="0"/>
              </w:rPr>
            </w:r>
          </w:p>
        </w:tc>
        <w:tc>
          <w:tcPr>
            <w:gridSpan w:val="10"/>
            <w:vAlign w:val="top"/>
          </w:tcPr>
          <w:p w:rsidR="00000000" w:rsidDel="00000000" w:rsidP="00000000" w:rsidRDefault="00000000" w:rsidRPr="00000000" w14:paraId="0000046F">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Maths</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479">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Person/s Responsible:</w:t>
            </w:r>
            <w:r w:rsidDel="00000000" w:rsidR="00000000" w:rsidRPr="00000000">
              <w:rPr>
                <w:rtl w:val="0"/>
              </w:rPr>
            </w:r>
          </w:p>
        </w:tc>
        <w:tc>
          <w:tcPr>
            <w:gridSpan w:val="10"/>
            <w:vAlign w:val="top"/>
          </w:tcPr>
          <w:p w:rsidR="00000000" w:rsidDel="00000000" w:rsidP="00000000" w:rsidRDefault="00000000" w:rsidRPr="00000000" w14:paraId="0000047D">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Rebecca Gee</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487">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88">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Activities Running</w:t>
            </w:r>
            <w:r w:rsidDel="00000000" w:rsidR="00000000" w:rsidRPr="00000000">
              <w:rPr>
                <w:rtl w:val="0"/>
              </w:rPr>
            </w:r>
          </w:p>
        </w:tc>
        <w:tc>
          <w:tcPr>
            <w:vAlign w:val="top"/>
          </w:tcPr>
          <w:p w:rsidR="00000000" w:rsidDel="00000000" w:rsidP="00000000" w:rsidRDefault="00000000" w:rsidRPr="00000000" w14:paraId="0000048C">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8D">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Schemes of Work</w:t>
            </w:r>
            <w:r w:rsidDel="00000000" w:rsidR="00000000" w:rsidRPr="00000000">
              <w:rPr>
                <w:rtl w:val="0"/>
              </w:rPr>
            </w:r>
          </w:p>
        </w:tc>
        <w:tc>
          <w:tcPr>
            <w:gridSpan w:val="2"/>
            <w:vAlign w:val="top"/>
          </w:tcPr>
          <w:p w:rsidR="00000000" w:rsidDel="00000000" w:rsidP="00000000" w:rsidRDefault="00000000" w:rsidRPr="00000000" w14:paraId="0000048E">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8F">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Local Business Links</w:t>
            </w:r>
            <w:r w:rsidDel="00000000" w:rsidR="00000000" w:rsidRPr="00000000">
              <w:rPr>
                <w:rtl w:val="0"/>
              </w:rPr>
            </w:r>
          </w:p>
        </w:tc>
        <w:tc>
          <w:tcPr>
            <w:gridSpan w:val="3"/>
            <w:vAlign w:val="top"/>
          </w:tcPr>
          <w:p w:rsidR="00000000" w:rsidDel="00000000" w:rsidP="00000000" w:rsidRDefault="00000000" w:rsidRPr="00000000" w14:paraId="00000491">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92">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Required Activities Information needed</w:t>
            </w:r>
            <w:r w:rsidDel="00000000" w:rsidR="00000000" w:rsidRPr="00000000">
              <w:rPr>
                <w:rtl w:val="0"/>
              </w:rPr>
            </w:r>
          </w:p>
        </w:tc>
        <w:tc>
          <w:tcPr>
            <w:gridSpan w:val="2"/>
            <w:vAlign w:val="top"/>
          </w:tcPr>
          <w:p w:rsidR="00000000" w:rsidDel="00000000" w:rsidP="00000000" w:rsidRDefault="00000000" w:rsidRPr="00000000" w14:paraId="00000495">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96">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Future Developments</w:t>
            </w:r>
            <w:r w:rsidDel="00000000" w:rsidR="00000000" w:rsidRPr="00000000">
              <w:rPr>
                <w:rtl w:val="0"/>
              </w:rPr>
            </w:r>
          </w:p>
          <w:p w:rsidR="00000000" w:rsidDel="00000000" w:rsidP="00000000" w:rsidRDefault="00000000" w:rsidRPr="00000000" w14:paraId="00000497">
            <w:pPr>
              <w:jc w:val="center"/>
              <w:rPr>
                <w:rFonts w:ascii="Tahoma" w:cs="Tahoma" w:eastAsia="Tahoma" w:hAnsi="Tahoma"/>
                <w:b w:val="0"/>
                <w:sz w:val="20"/>
                <w:szCs w:val="20"/>
                <w:vertAlign w:val="baseline"/>
              </w:rPr>
            </w:pPr>
            <w:r w:rsidDel="00000000" w:rsidR="00000000" w:rsidRPr="00000000">
              <w:rPr>
                <w:rtl w:val="0"/>
              </w:rPr>
            </w:r>
          </w:p>
        </w:tc>
        <w:tc>
          <w:tcPr>
            <w:gridSpan w:val="2"/>
            <w:vAlign w:val="top"/>
          </w:tcPr>
          <w:p w:rsidR="00000000" w:rsidDel="00000000" w:rsidP="00000000" w:rsidRDefault="00000000" w:rsidRPr="00000000" w14:paraId="00000499">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9A">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Requested Information</w:t>
            </w:r>
            <w:r w:rsidDel="00000000" w:rsidR="00000000" w:rsidRPr="00000000">
              <w:rPr>
                <w:rtl w:val="0"/>
              </w:rPr>
            </w:r>
          </w:p>
        </w:tc>
      </w:tr>
      <w:tr>
        <w:trPr>
          <w:cantSplit w:val="0"/>
          <w:trHeight w:val="4390" w:hRule="atLeast"/>
          <w:tblHeader w:val="0"/>
        </w:trPr>
        <w:tc>
          <w:tcPr>
            <w:gridSpan w:val="4"/>
            <w:vAlign w:val="top"/>
          </w:tcPr>
          <w:p w:rsidR="00000000" w:rsidDel="00000000" w:rsidP="00000000" w:rsidRDefault="00000000" w:rsidRPr="00000000" w14:paraId="0000049C">
            <w:pPr>
              <w:numPr>
                <w:ilvl w:val="0"/>
                <w:numId w:val="88"/>
              </w:numPr>
              <w:pBdr>
                <w:top w:space="0" w:sz="0" w:val="nil"/>
                <w:left w:space="0" w:sz="0" w:val="nil"/>
                <w:bottom w:space="0" w:sz="0" w:val="nil"/>
                <w:right w:space="0" w:sz="0" w:val="nil"/>
                <w:between w:space="0" w:sz="0" w:val="nil"/>
              </w:pBdr>
              <w:spacing w:after="0" w:lineRule="auto"/>
              <w:ind w:left="318" w:hanging="318"/>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Discussions on skills and applications relating to real life situations. </w:t>
            </w:r>
          </w:p>
          <w:p w:rsidR="00000000" w:rsidDel="00000000" w:rsidP="00000000" w:rsidRDefault="00000000" w:rsidRPr="00000000" w14:paraId="0000049D">
            <w:pPr>
              <w:numPr>
                <w:ilvl w:val="0"/>
                <w:numId w:val="88"/>
              </w:numPr>
              <w:pBdr>
                <w:top w:space="0" w:sz="0" w:val="nil"/>
                <w:left w:space="0" w:sz="0" w:val="nil"/>
                <w:bottom w:space="0" w:sz="0" w:val="nil"/>
                <w:right w:space="0" w:sz="0" w:val="nil"/>
                <w:between w:space="0" w:sz="0" w:val="nil"/>
              </w:pBdr>
              <w:spacing w:after="0" w:lineRule="auto"/>
              <w:ind w:left="318" w:hanging="318"/>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KS4 Maths visit to Plymouth University.</w:t>
            </w:r>
          </w:p>
          <w:p w:rsidR="00000000" w:rsidDel="00000000" w:rsidP="00000000" w:rsidRDefault="00000000" w:rsidRPr="00000000" w14:paraId="0000049E">
            <w:pPr>
              <w:numPr>
                <w:ilvl w:val="0"/>
                <w:numId w:val="88"/>
              </w:numPr>
              <w:pBdr>
                <w:top w:space="0" w:sz="0" w:val="nil"/>
                <w:left w:space="0" w:sz="0" w:val="nil"/>
                <w:bottom w:space="0" w:sz="0" w:val="nil"/>
                <w:right w:space="0" w:sz="0" w:val="nil"/>
                <w:between w:space="0" w:sz="0" w:val="nil"/>
              </w:pBdr>
              <w:spacing w:after="0" w:lineRule="auto"/>
              <w:ind w:left="318" w:hanging="318"/>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KS3 IGD event Careers linked to Logistics and Food Industries (key skills needed).</w:t>
            </w:r>
          </w:p>
          <w:p w:rsidR="00000000" w:rsidDel="00000000" w:rsidP="00000000" w:rsidRDefault="00000000" w:rsidRPr="00000000" w14:paraId="0000049F">
            <w:pPr>
              <w:numPr>
                <w:ilvl w:val="0"/>
                <w:numId w:val="88"/>
              </w:numPr>
              <w:pBdr>
                <w:top w:space="0" w:sz="0" w:val="nil"/>
                <w:left w:space="0" w:sz="0" w:val="nil"/>
                <w:bottom w:space="0" w:sz="0" w:val="nil"/>
                <w:right w:space="0" w:sz="0" w:val="nil"/>
                <w:between w:space="0" w:sz="0" w:val="nil"/>
              </w:pBdr>
              <w:spacing w:after="0" w:lineRule="auto"/>
              <w:ind w:left="318" w:hanging="318"/>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Year 11 Work Experience placements. </w:t>
            </w:r>
            <w:r w:rsidDel="00000000" w:rsidR="00000000" w:rsidRPr="00000000">
              <w:rPr>
                <w:rFonts w:ascii="Tahoma" w:cs="Tahoma" w:eastAsia="Tahoma" w:hAnsi="Tahoma"/>
                <w:sz w:val="20"/>
                <w:szCs w:val="20"/>
                <w:vertAlign w:val="baseline"/>
                <w:rtl w:val="0"/>
              </w:rPr>
              <w:t xml:space="preserve">Re-introduction</w:t>
            </w:r>
            <w:r w:rsidDel="00000000" w:rsidR="00000000" w:rsidRPr="00000000">
              <w:rPr>
                <w:rFonts w:ascii="Tahoma" w:cs="Tahoma" w:eastAsia="Tahoma" w:hAnsi="Tahoma"/>
                <w:color w:val="000000"/>
                <w:sz w:val="20"/>
                <w:szCs w:val="20"/>
                <w:vertAlign w:val="baseline"/>
                <w:rtl w:val="0"/>
              </w:rPr>
              <w:t xml:space="preserve">??</w:t>
            </w:r>
          </w:p>
          <w:p w:rsidR="00000000" w:rsidDel="00000000" w:rsidP="00000000" w:rsidRDefault="00000000" w:rsidRPr="00000000" w14:paraId="000004A0">
            <w:pPr>
              <w:numPr>
                <w:ilvl w:val="0"/>
                <w:numId w:val="88"/>
              </w:numPr>
              <w:pBdr>
                <w:top w:space="0" w:sz="0" w:val="nil"/>
                <w:left w:space="0" w:sz="0" w:val="nil"/>
                <w:bottom w:space="0" w:sz="0" w:val="nil"/>
                <w:right w:space="0" w:sz="0" w:val="nil"/>
                <w:between w:space="0" w:sz="0" w:val="nil"/>
              </w:pBdr>
              <w:spacing w:after="0" w:lineRule="auto"/>
              <w:ind w:left="318" w:hanging="318"/>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Year 10 Future Intentions Taster Sessions at SDC.</w:t>
            </w:r>
          </w:p>
          <w:p w:rsidR="00000000" w:rsidDel="00000000" w:rsidP="00000000" w:rsidRDefault="00000000" w:rsidRPr="00000000" w14:paraId="000004A1">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40" w:lineRule="auto"/>
              <w:ind w:left="318" w:right="0" w:hanging="318"/>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Cross-curricular activities – measurement reading: Construction, Engineering, Science, Hairdressing.</w:t>
            </w:r>
          </w:p>
        </w:tc>
        <w:tc>
          <w:tcPr>
            <w:vAlign w:val="top"/>
          </w:tcPr>
          <w:p w:rsidR="00000000" w:rsidDel="00000000" w:rsidP="00000000" w:rsidRDefault="00000000" w:rsidRPr="00000000" w14:paraId="000004A5">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120" w:line="240" w:lineRule="auto"/>
              <w:ind w:left="279" w:right="0" w:hanging="28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Talk about interest rates, VAT, taxes and other maths related topics – not in any real depth.</w:t>
            </w:r>
          </w:p>
        </w:tc>
        <w:tc>
          <w:tcPr>
            <w:gridSpan w:val="2"/>
            <w:vAlign w:val="top"/>
          </w:tcPr>
          <w:p w:rsidR="00000000" w:rsidDel="00000000" w:rsidP="00000000" w:rsidRDefault="00000000" w:rsidRPr="00000000" w14:paraId="000004A6">
            <w:pPr>
              <w:spacing w:before="240" w:lineRule="auto"/>
              <w:ind w:left="-78" w:firstLine="0"/>
              <w:rPr>
                <w:rFonts w:ascii="Tahoma" w:cs="Tahoma" w:eastAsia="Tahoma" w:hAnsi="Tahoma"/>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04A8">
            <w:pPr>
              <w:numPr>
                <w:ilvl w:val="0"/>
                <w:numId w:val="74"/>
              </w:numPr>
              <w:pBdr>
                <w:top w:space="0" w:sz="0" w:val="nil"/>
                <w:left w:space="0" w:sz="0" w:val="nil"/>
                <w:bottom w:space="0" w:sz="0" w:val="nil"/>
                <w:right w:space="0" w:sz="0" w:val="nil"/>
                <w:between w:space="0" w:sz="0" w:val="nil"/>
              </w:pBdr>
              <w:spacing w:after="0" w:lineRule="auto"/>
              <w:ind w:left="317" w:hanging="317"/>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Encourage girls into Maths related careers – look to raising aspirations</w:t>
            </w:r>
          </w:p>
          <w:p w:rsidR="00000000" w:rsidDel="00000000" w:rsidP="00000000" w:rsidRDefault="00000000" w:rsidRPr="00000000" w14:paraId="000004A9">
            <w:pPr>
              <w:numPr>
                <w:ilvl w:val="0"/>
                <w:numId w:val="74"/>
              </w:numPr>
              <w:pBdr>
                <w:top w:space="0" w:sz="0" w:val="nil"/>
                <w:left w:space="0" w:sz="0" w:val="nil"/>
                <w:bottom w:space="0" w:sz="0" w:val="nil"/>
                <w:right w:space="0" w:sz="0" w:val="nil"/>
                <w:between w:space="0" w:sz="0" w:val="nil"/>
              </w:pBdr>
              <w:spacing w:after="0" w:lineRule="auto"/>
              <w:ind w:left="317" w:hanging="317"/>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Would like visits from stock-brokers, surveyors, accountants, etc to talk to students about career opportunities.</w:t>
            </w:r>
          </w:p>
          <w:p w:rsidR="00000000" w:rsidDel="00000000" w:rsidP="00000000" w:rsidRDefault="00000000" w:rsidRPr="00000000" w14:paraId="000004AA">
            <w:pPr>
              <w:numPr>
                <w:ilvl w:val="0"/>
                <w:numId w:val="74"/>
              </w:numPr>
              <w:pBdr>
                <w:top w:space="0" w:sz="0" w:val="nil"/>
                <w:left w:space="0" w:sz="0" w:val="nil"/>
                <w:bottom w:space="0" w:sz="0" w:val="nil"/>
                <w:right w:space="0" w:sz="0" w:val="nil"/>
                <w:between w:space="0" w:sz="0" w:val="nil"/>
              </w:pBdr>
              <w:spacing w:after="0" w:lineRule="auto"/>
              <w:ind w:left="317" w:hanging="317"/>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Starting </w:t>
            </w:r>
            <w:r w:rsidDel="00000000" w:rsidR="00000000" w:rsidRPr="00000000">
              <w:rPr>
                <w:rFonts w:ascii="Tahoma" w:cs="Tahoma" w:eastAsia="Tahoma" w:hAnsi="Tahoma"/>
                <w:sz w:val="20"/>
                <w:szCs w:val="20"/>
                <w:vertAlign w:val="baseline"/>
                <w:rtl w:val="0"/>
              </w:rPr>
              <w:t xml:space="preserve">an Academy</w:t>
            </w:r>
            <w:r w:rsidDel="00000000" w:rsidR="00000000" w:rsidRPr="00000000">
              <w:rPr>
                <w:rFonts w:ascii="Tahoma" w:cs="Tahoma" w:eastAsia="Tahoma" w:hAnsi="Tahoma"/>
                <w:color w:val="000000"/>
                <w:sz w:val="20"/>
                <w:szCs w:val="20"/>
                <w:vertAlign w:val="baseline"/>
                <w:rtl w:val="0"/>
              </w:rPr>
              <w:t xml:space="preserve"> mock Stock Market in Years 10/11 for students to buy, sell and gain understanding of business.</w:t>
            </w:r>
          </w:p>
          <w:p w:rsidR="00000000" w:rsidDel="00000000" w:rsidP="00000000" w:rsidRDefault="00000000" w:rsidRPr="00000000" w14:paraId="000004AB">
            <w:pPr>
              <w:numPr>
                <w:ilvl w:val="0"/>
                <w:numId w:val="74"/>
              </w:numPr>
              <w:pBdr>
                <w:top w:space="0" w:sz="0" w:val="nil"/>
                <w:left w:space="0" w:sz="0" w:val="nil"/>
                <w:bottom w:space="0" w:sz="0" w:val="nil"/>
                <w:right w:space="0" w:sz="0" w:val="nil"/>
                <w:between w:space="0" w:sz="0" w:val="nil"/>
              </w:pBdr>
              <w:spacing w:after="0" w:lineRule="auto"/>
              <w:ind w:left="317" w:hanging="317"/>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Workshop with visitors – the more practical the better – work with different scenarios.</w:t>
            </w:r>
          </w:p>
          <w:p w:rsidR="00000000" w:rsidDel="00000000" w:rsidP="00000000" w:rsidRDefault="00000000" w:rsidRPr="00000000" w14:paraId="000004AC">
            <w:pPr>
              <w:numPr>
                <w:ilvl w:val="0"/>
                <w:numId w:val="74"/>
              </w:numPr>
              <w:pBdr>
                <w:top w:space="0" w:sz="0" w:val="nil"/>
                <w:left w:space="0" w:sz="0" w:val="nil"/>
                <w:bottom w:space="0" w:sz="0" w:val="nil"/>
                <w:right w:space="0" w:sz="0" w:val="nil"/>
                <w:between w:space="0" w:sz="0" w:val="nil"/>
              </w:pBdr>
              <w:spacing w:after="0" w:lineRule="auto"/>
              <w:ind w:left="317" w:hanging="317"/>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Maths immersion day for Years 8/9.  Faculty has resources to do this but not time in timetabled lessons.</w:t>
            </w:r>
          </w:p>
          <w:p w:rsidR="00000000" w:rsidDel="00000000" w:rsidP="00000000" w:rsidRDefault="00000000" w:rsidRPr="00000000" w14:paraId="000004AD">
            <w:pPr>
              <w:numPr>
                <w:ilvl w:val="0"/>
                <w:numId w:val="74"/>
              </w:numPr>
              <w:pBdr>
                <w:top w:space="0" w:sz="0" w:val="nil"/>
                <w:left w:space="0" w:sz="0" w:val="nil"/>
                <w:bottom w:space="0" w:sz="0" w:val="nil"/>
                <w:right w:space="0" w:sz="0" w:val="nil"/>
                <w:between w:space="0" w:sz="0" w:val="nil"/>
              </w:pBdr>
              <w:spacing w:after="0" w:lineRule="auto"/>
              <w:ind w:left="317" w:hanging="317"/>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Target lower year groups – how supermarkets/ shops/retail parks work.</w:t>
            </w:r>
          </w:p>
        </w:tc>
        <w:tc>
          <w:tcPr>
            <w:gridSpan w:val="2"/>
            <w:vAlign w:val="top"/>
          </w:tcPr>
          <w:p w:rsidR="00000000" w:rsidDel="00000000" w:rsidP="00000000" w:rsidRDefault="00000000" w:rsidRPr="00000000" w14:paraId="000004B0">
            <w:pPr>
              <w:numPr>
                <w:ilvl w:val="0"/>
                <w:numId w:val="74"/>
              </w:numPr>
              <w:pBdr>
                <w:top w:space="0" w:sz="0" w:val="nil"/>
                <w:left w:space="0" w:sz="0" w:val="nil"/>
                <w:bottom w:space="0" w:sz="0" w:val="nil"/>
                <w:right w:space="0" w:sz="0" w:val="nil"/>
                <w:between w:space="0" w:sz="0" w:val="nil"/>
              </w:pBdr>
              <w:spacing w:after="0" w:lineRule="auto"/>
              <w:ind w:left="352" w:hanging="352"/>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STEM Ideas Meeting – ‘Staff Ambassadors’ to take careers back into subject areas.</w:t>
            </w:r>
          </w:p>
          <w:p w:rsidR="00000000" w:rsidDel="00000000" w:rsidP="00000000" w:rsidRDefault="00000000" w:rsidRPr="00000000" w14:paraId="000004B1">
            <w:pPr>
              <w:numPr>
                <w:ilvl w:val="0"/>
                <w:numId w:val="74"/>
              </w:numPr>
              <w:pBdr>
                <w:top w:space="0" w:sz="0" w:val="nil"/>
                <w:left w:space="0" w:sz="0" w:val="nil"/>
                <w:bottom w:space="0" w:sz="0" w:val="nil"/>
                <w:right w:space="0" w:sz="0" w:val="nil"/>
                <w:between w:space="0" w:sz="0" w:val="nil"/>
              </w:pBdr>
              <w:spacing w:after="0" w:lineRule="auto"/>
              <w:ind w:left="352" w:hanging="352"/>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Posters advertising careers linked to Art &amp; Design.</w:t>
            </w:r>
          </w:p>
          <w:p w:rsidR="00000000" w:rsidDel="00000000" w:rsidP="00000000" w:rsidRDefault="00000000" w:rsidRPr="00000000" w14:paraId="000004B2">
            <w:pPr>
              <w:numPr>
                <w:ilvl w:val="0"/>
                <w:numId w:val="74"/>
              </w:numPr>
              <w:pBdr>
                <w:top w:space="0" w:sz="0" w:val="nil"/>
                <w:left w:space="0" w:sz="0" w:val="nil"/>
                <w:bottom w:space="0" w:sz="0" w:val="nil"/>
                <w:right w:space="0" w:sz="0" w:val="nil"/>
                <w:between w:space="0" w:sz="0" w:val="nil"/>
              </w:pBdr>
              <w:spacing w:after="0" w:lineRule="auto"/>
              <w:ind w:left="352" w:hanging="352"/>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Subject section on Careers Hub: jobs related to Art &amp; Design</w:t>
            </w:r>
          </w:p>
          <w:p w:rsidR="00000000" w:rsidDel="00000000" w:rsidP="00000000" w:rsidRDefault="00000000" w:rsidRPr="00000000" w14:paraId="000004B3">
            <w:pPr>
              <w:numPr>
                <w:ilvl w:val="0"/>
                <w:numId w:val="74"/>
              </w:numPr>
              <w:pBdr>
                <w:top w:space="0" w:sz="0" w:val="nil"/>
                <w:left w:space="0" w:sz="0" w:val="nil"/>
                <w:bottom w:space="0" w:sz="0" w:val="nil"/>
                <w:right w:space="0" w:sz="0" w:val="nil"/>
                <w:between w:space="0" w:sz="0" w:val="nil"/>
              </w:pBdr>
              <w:spacing w:after="0" w:lineRule="auto"/>
              <w:ind w:left="352" w:hanging="352"/>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Plymouth visit</w:t>
            </w:r>
          </w:p>
          <w:p w:rsidR="00000000" w:rsidDel="00000000" w:rsidP="00000000" w:rsidRDefault="00000000" w:rsidRPr="00000000" w14:paraId="000004B4">
            <w:pPr>
              <w:numPr>
                <w:ilvl w:val="0"/>
                <w:numId w:val="74"/>
              </w:numPr>
              <w:pBdr>
                <w:top w:space="0" w:sz="0" w:val="nil"/>
                <w:left w:space="0" w:sz="0" w:val="nil"/>
                <w:bottom w:space="0" w:sz="0" w:val="nil"/>
                <w:right w:space="0" w:sz="0" w:val="nil"/>
                <w:between w:space="0" w:sz="0" w:val="nil"/>
              </w:pBdr>
              <w:spacing w:after="0" w:lineRule="auto"/>
              <w:ind w:left="352" w:hanging="352"/>
              <w:rPr>
                <w:rFonts w:ascii="Tahoma" w:cs="Tahoma" w:eastAsia="Tahoma" w:hAnsi="Tahoma"/>
                <w:color w:val="000000"/>
                <w:sz w:val="20"/>
                <w:szCs w:val="20"/>
                <w:vertAlign w:val="baseline"/>
              </w:rPr>
            </w:pPr>
            <w:r w:rsidDel="00000000" w:rsidR="00000000" w:rsidRPr="00000000">
              <w:rPr>
                <w:rFonts w:ascii="Tahoma" w:cs="Tahoma" w:eastAsia="Tahoma" w:hAnsi="Tahoma"/>
                <w:color w:val="000000"/>
                <w:sz w:val="20"/>
                <w:szCs w:val="20"/>
                <w:vertAlign w:val="baseline"/>
                <w:rtl w:val="0"/>
              </w:rPr>
              <w:t xml:space="preserve">“Real life game” to implement life skills into classes.</w:t>
            </w:r>
          </w:p>
          <w:p w:rsidR="00000000" w:rsidDel="00000000" w:rsidP="00000000" w:rsidRDefault="00000000" w:rsidRPr="00000000" w14:paraId="000004B5">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352" w:right="0" w:hanging="352"/>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Big bang Exeter??</w:t>
            </w:r>
          </w:p>
        </w:tc>
        <w:tc>
          <w:tcPr>
            <w:gridSpan w:val="2"/>
            <w:vAlign w:val="top"/>
          </w:tcPr>
          <w:p w:rsidR="00000000" w:rsidDel="00000000" w:rsidP="00000000" w:rsidRDefault="00000000" w:rsidRPr="00000000" w14:paraId="000004B7">
            <w:pPr>
              <w:numPr>
                <w:ilvl w:val="0"/>
                <w:numId w:val="74"/>
              </w:numPr>
              <w:pBdr>
                <w:top w:space="0" w:sz="0" w:val="nil"/>
                <w:left w:space="0" w:sz="0" w:val="nil"/>
                <w:bottom w:space="0" w:sz="0" w:val="nil"/>
                <w:right w:space="0" w:sz="0" w:val="nil"/>
                <w:between w:space="0" w:sz="0" w:val="nil"/>
              </w:pBdr>
              <w:spacing w:after="0" w:lineRule="auto"/>
              <w:ind w:left="340" w:hanging="340"/>
              <w:rPr>
                <w:rFonts w:ascii="Tahoma" w:cs="Tahoma" w:eastAsia="Tahoma" w:hAnsi="Tahoma"/>
                <w:b w:val="0"/>
                <w:sz w:val="20"/>
                <w:szCs w:val="20"/>
                <w:vertAlign w:val="baseline"/>
              </w:rPr>
            </w:pPr>
            <w:r w:rsidDel="00000000" w:rsidR="00000000" w:rsidRPr="00000000">
              <w:rPr>
                <w:rFonts w:ascii="Tahoma" w:cs="Tahoma" w:eastAsia="Tahoma" w:hAnsi="Tahoma"/>
                <w:sz w:val="20"/>
                <w:szCs w:val="20"/>
                <w:vertAlign w:val="baseline"/>
                <w:rtl w:val="0"/>
              </w:rPr>
              <w:t xml:space="preserve">Have expertise on maths jobs from staff at the Academy (accountancy, stock-broker) but this is not utilised at present.</w:t>
            </w:r>
            <w:r w:rsidDel="00000000" w:rsidR="00000000" w:rsidRPr="00000000">
              <w:rPr>
                <w:rtl w:val="0"/>
              </w:rPr>
            </w:r>
          </w:p>
          <w:p w:rsidR="00000000" w:rsidDel="00000000" w:rsidP="00000000" w:rsidRDefault="00000000" w:rsidRPr="00000000" w14:paraId="000004B8">
            <w:pPr>
              <w:numPr>
                <w:ilvl w:val="0"/>
                <w:numId w:val="74"/>
              </w:numPr>
              <w:pBdr>
                <w:top w:space="0" w:sz="0" w:val="nil"/>
                <w:left w:space="0" w:sz="0" w:val="nil"/>
                <w:bottom w:space="0" w:sz="0" w:val="nil"/>
                <w:right w:space="0" w:sz="0" w:val="nil"/>
                <w:between w:space="0" w:sz="0" w:val="nil"/>
              </w:pBdr>
              <w:spacing w:after="0" w:lineRule="auto"/>
              <w:ind w:left="340" w:hanging="340"/>
              <w:rPr>
                <w:rFonts w:ascii="Tahoma" w:cs="Tahoma" w:eastAsia="Tahoma" w:hAnsi="Tahoma"/>
                <w:b w:val="0"/>
                <w:sz w:val="20"/>
                <w:szCs w:val="20"/>
                <w:vertAlign w:val="baseline"/>
              </w:rPr>
            </w:pPr>
            <w:r w:rsidDel="00000000" w:rsidR="00000000" w:rsidRPr="00000000">
              <w:rPr>
                <w:rFonts w:ascii="Tahoma" w:cs="Tahoma" w:eastAsia="Tahoma" w:hAnsi="Tahoma"/>
                <w:sz w:val="20"/>
                <w:szCs w:val="20"/>
                <w:vertAlign w:val="baseline"/>
                <w:rtl w:val="0"/>
              </w:rPr>
              <w:t xml:space="preserve">Would like to run an Assembly – would this be something that could be added to staff targets? </w:t>
            </w:r>
            <w:r w:rsidDel="00000000" w:rsidR="00000000" w:rsidRPr="00000000">
              <w:rPr>
                <w:rtl w:val="0"/>
              </w:rPr>
            </w:r>
          </w:p>
          <w:p w:rsidR="00000000" w:rsidDel="00000000" w:rsidP="00000000" w:rsidRDefault="00000000" w:rsidRPr="00000000" w14:paraId="000004B9">
            <w:pPr>
              <w:numPr>
                <w:ilvl w:val="0"/>
                <w:numId w:val="74"/>
              </w:numPr>
              <w:pBdr>
                <w:top w:space="0" w:sz="0" w:val="nil"/>
                <w:left w:space="0" w:sz="0" w:val="nil"/>
                <w:bottom w:space="0" w:sz="0" w:val="nil"/>
                <w:right w:space="0" w:sz="0" w:val="nil"/>
                <w:between w:space="0" w:sz="0" w:val="nil"/>
              </w:pBdr>
              <w:spacing w:after="0" w:lineRule="auto"/>
              <w:ind w:left="340" w:hanging="340"/>
              <w:rPr>
                <w:rFonts w:ascii="Tahoma" w:cs="Tahoma" w:eastAsia="Tahoma" w:hAnsi="Tahoma"/>
                <w:b w:val="0"/>
                <w:sz w:val="20"/>
                <w:szCs w:val="20"/>
                <w:vertAlign w:val="baseline"/>
              </w:rPr>
            </w:pPr>
            <w:r w:rsidDel="00000000" w:rsidR="00000000" w:rsidRPr="00000000">
              <w:rPr>
                <w:rFonts w:ascii="Tahoma" w:cs="Tahoma" w:eastAsia="Tahoma" w:hAnsi="Tahoma"/>
                <w:sz w:val="20"/>
                <w:szCs w:val="20"/>
                <w:vertAlign w:val="baseline"/>
                <w:rtl w:val="0"/>
              </w:rPr>
              <w:t xml:space="preserve">Jobs linking maths:</w:t>
            </w:r>
            <w:r w:rsidDel="00000000" w:rsidR="00000000" w:rsidRPr="00000000">
              <w:rPr>
                <w:rtl w:val="0"/>
              </w:rPr>
            </w:r>
          </w:p>
          <w:p w:rsidR="00000000" w:rsidDel="00000000" w:rsidP="00000000" w:rsidRDefault="00000000" w:rsidRPr="00000000" w14:paraId="000004BA">
            <w:pPr>
              <w:numPr>
                <w:ilvl w:val="0"/>
                <w:numId w:val="86"/>
              </w:numPr>
              <w:pBdr>
                <w:top w:space="0" w:sz="0" w:val="nil"/>
                <w:left w:space="0" w:sz="0" w:val="nil"/>
                <w:bottom w:space="0" w:sz="0" w:val="nil"/>
                <w:right w:space="0" w:sz="0" w:val="nil"/>
                <w:between w:space="0" w:sz="0" w:val="nil"/>
              </w:pBdr>
              <w:spacing w:after="0" w:lineRule="auto"/>
              <w:ind w:left="720" w:hanging="360"/>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Midwife</w:t>
            </w:r>
          </w:p>
          <w:p w:rsidR="00000000" w:rsidDel="00000000" w:rsidP="00000000" w:rsidRDefault="00000000" w:rsidRPr="00000000" w14:paraId="000004BB">
            <w:pPr>
              <w:numPr>
                <w:ilvl w:val="0"/>
                <w:numId w:val="86"/>
              </w:numPr>
              <w:pBdr>
                <w:top w:space="0" w:sz="0" w:val="nil"/>
                <w:left w:space="0" w:sz="0" w:val="nil"/>
                <w:bottom w:space="0" w:sz="0" w:val="nil"/>
                <w:right w:space="0" w:sz="0" w:val="nil"/>
                <w:between w:space="0" w:sz="0" w:val="nil"/>
              </w:pBdr>
              <w:spacing w:after="0" w:lineRule="auto"/>
              <w:ind w:left="720" w:hanging="360"/>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Pharmacy</w:t>
            </w:r>
          </w:p>
          <w:p w:rsidR="00000000" w:rsidDel="00000000" w:rsidP="00000000" w:rsidRDefault="00000000" w:rsidRPr="00000000" w14:paraId="000004BC">
            <w:pPr>
              <w:numPr>
                <w:ilvl w:val="0"/>
                <w:numId w:val="86"/>
              </w:numPr>
              <w:pBdr>
                <w:top w:space="0" w:sz="0" w:val="nil"/>
                <w:left w:space="0" w:sz="0" w:val="nil"/>
                <w:bottom w:space="0" w:sz="0" w:val="nil"/>
                <w:right w:space="0" w:sz="0" w:val="nil"/>
                <w:between w:space="0" w:sz="0" w:val="nil"/>
              </w:pBdr>
              <w:spacing w:after="0" w:lineRule="auto"/>
              <w:ind w:left="720" w:hanging="360"/>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Retail sector</w:t>
            </w:r>
          </w:p>
        </w:tc>
      </w:tr>
    </w:tbl>
    <w:p w:rsidR="00000000" w:rsidDel="00000000" w:rsidP="00000000" w:rsidRDefault="00000000" w:rsidRPr="00000000" w14:paraId="000004BE">
      <w:pPr>
        <w:tabs>
          <w:tab w:val="left" w:pos="450"/>
        </w:tabs>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BF">
      <w:pPr>
        <w:spacing w:after="0" w:lineRule="auto"/>
        <w:rPr>
          <w:rFonts w:ascii="Verdana" w:cs="Verdana" w:eastAsia="Verdana" w:hAnsi="Verdana"/>
          <w:b w:val="0"/>
          <w:sz w:val="28"/>
          <w:szCs w:val="28"/>
          <w:vertAlign w:val="baseline"/>
        </w:rPr>
      </w:pPr>
      <w:r w:rsidDel="00000000" w:rsidR="00000000" w:rsidRPr="00000000">
        <w:rPr>
          <w:rtl w:val="0"/>
        </w:rPr>
      </w:r>
    </w:p>
    <w:tbl>
      <w:tblPr>
        <w:tblStyle w:val="Table16"/>
        <w:tblW w:w="14601.000000000002"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07"/>
        <w:gridCol w:w="3005"/>
        <w:gridCol w:w="3119"/>
        <w:gridCol w:w="3543"/>
        <w:gridCol w:w="2127"/>
        <w:tblGridChange w:id="0">
          <w:tblGrid>
            <w:gridCol w:w="2807"/>
            <w:gridCol w:w="3005"/>
            <w:gridCol w:w="3119"/>
            <w:gridCol w:w="3543"/>
            <w:gridCol w:w="2127"/>
          </w:tblGrid>
        </w:tblGridChange>
      </w:tblGrid>
      <w:tr>
        <w:trPr>
          <w:cantSplit w:val="0"/>
          <w:tblHeader w:val="0"/>
        </w:trPr>
        <w:tc>
          <w:tcPr>
            <w:vAlign w:val="top"/>
          </w:tcPr>
          <w:p w:rsidR="00000000" w:rsidDel="00000000" w:rsidP="00000000" w:rsidRDefault="00000000" w:rsidRPr="00000000" w14:paraId="000004C0">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Faculty/Subject:</w:t>
            </w:r>
            <w:r w:rsidDel="00000000" w:rsidR="00000000" w:rsidRPr="00000000">
              <w:rPr>
                <w:rtl w:val="0"/>
              </w:rPr>
            </w:r>
          </w:p>
        </w:tc>
        <w:tc>
          <w:tcPr>
            <w:gridSpan w:val="4"/>
            <w:vAlign w:val="top"/>
          </w:tcPr>
          <w:p w:rsidR="00000000" w:rsidDel="00000000" w:rsidP="00000000" w:rsidRDefault="00000000" w:rsidRPr="00000000" w14:paraId="000004C1">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Science</w:t>
            </w:r>
            <w:r w:rsidDel="00000000" w:rsidR="00000000" w:rsidRPr="00000000">
              <w:rPr>
                <w:rtl w:val="0"/>
              </w:rPr>
            </w:r>
          </w:p>
        </w:tc>
      </w:tr>
      <w:tr>
        <w:trPr>
          <w:cantSplit w:val="0"/>
          <w:tblHeader w:val="0"/>
        </w:trPr>
        <w:tc>
          <w:tcPr>
            <w:vAlign w:val="top"/>
          </w:tcPr>
          <w:p w:rsidR="00000000" w:rsidDel="00000000" w:rsidP="00000000" w:rsidRDefault="00000000" w:rsidRPr="00000000" w14:paraId="000004C5">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Person/s Responsible:</w:t>
            </w:r>
            <w:r w:rsidDel="00000000" w:rsidR="00000000" w:rsidRPr="00000000">
              <w:rPr>
                <w:rtl w:val="0"/>
              </w:rPr>
            </w:r>
          </w:p>
        </w:tc>
        <w:tc>
          <w:tcPr>
            <w:gridSpan w:val="4"/>
            <w:vAlign w:val="top"/>
          </w:tcPr>
          <w:p w:rsidR="00000000" w:rsidDel="00000000" w:rsidP="00000000" w:rsidRDefault="00000000" w:rsidRPr="00000000" w14:paraId="000004C6">
            <w:pPr>
              <w:spacing w:after="120" w:before="120" w:lineRule="auto"/>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Kirsty Hughes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CA">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CB">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Activities Running</w:t>
            </w:r>
            <w:r w:rsidDel="00000000" w:rsidR="00000000" w:rsidRPr="00000000">
              <w:rPr>
                <w:rtl w:val="0"/>
              </w:rPr>
            </w:r>
          </w:p>
        </w:tc>
        <w:tc>
          <w:tcPr>
            <w:vAlign w:val="top"/>
          </w:tcPr>
          <w:p w:rsidR="00000000" w:rsidDel="00000000" w:rsidP="00000000" w:rsidRDefault="00000000" w:rsidRPr="00000000" w14:paraId="000004CC">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CD">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Schemes of Work</w:t>
            </w:r>
            <w:r w:rsidDel="00000000" w:rsidR="00000000" w:rsidRPr="00000000">
              <w:rPr>
                <w:rtl w:val="0"/>
              </w:rPr>
            </w:r>
          </w:p>
        </w:tc>
        <w:tc>
          <w:tcPr>
            <w:vAlign w:val="top"/>
          </w:tcPr>
          <w:p w:rsidR="00000000" w:rsidDel="00000000" w:rsidP="00000000" w:rsidRDefault="00000000" w:rsidRPr="00000000" w14:paraId="000004CE">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CF">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Local Business Links</w:t>
            </w:r>
            <w:r w:rsidDel="00000000" w:rsidR="00000000" w:rsidRPr="00000000">
              <w:rPr>
                <w:rtl w:val="0"/>
              </w:rPr>
            </w:r>
          </w:p>
        </w:tc>
        <w:tc>
          <w:tcPr>
            <w:vAlign w:val="top"/>
          </w:tcPr>
          <w:p w:rsidR="00000000" w:rsidDel="00000000" w:rsidP="00000000" w:rsidRDefault="00000000" w:rsidRPr="00000000" w14:paraId="000004D0">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D1">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Future Developments</w:t>
            </w:r>
            <w:r w:rsidDel="00000000" w:rsidR="00000000" w:rsidRPr="00000000">
              <w:rPr>
                <w:rtl w:val="0"/>
              </w:rPr>
            </w:r>
          </w:p>
          <w:p w:rsidR="00000000" w:rsidDel="00000000" w:rsidP="00000000" w:rsidRDefault="00000000" w:rsidRPr="00000000" w14:paraId="000004D2">
            <w:pPr>
              <w:jc w:val="center"/>
              <w:rPr>
                <w:rFonts w:ascii="Tahoma" w:cs="Tahoma" w:eastAsia="Tahoma" w:hAnsi="Tahoma"/>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4D3">
            <w:pPr>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4D4">
            <w:pPr>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Notes</w:t>
            </w:r>
            <w:r w:rsidDel="00000000" w:rsidR="00000000" w:rsidRPr="00000000">
              <w:rPr>
                <w:rtl w:val="0"/>
              </w:rPr>
            </w:r>
          </w:p>
        </w:tc>
      </w:tr>
      <w:tr>
        <w:trPr>
          <w:cantSplit w:val="0"/>
          <w:trHeight w:val="4390" w:hRule="atLeast"/>
          <w:tblHeader w:val="0"/>
        </w:trPr>
        <w:tc>
          <w:tcPr>
            <w:vAlign w:val="top"/>
          </w:tcPr>
          <w:p w:rsidR="00000000" w:rsidDel="00000000" w:rsidP="00000000" w:rsidRDefault="00000000" w:rsidRPr="00000000" w14:paraId="000004D5">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120" w:line="240" w:lineRule="auto"/>
              <w:ind w:left="176" w:right="0" w:hanging="17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Talk about careers in Science in lessons – ad-hoc to raise aspirations and give the students an idea of just how many jobs are science based.</w:t>
            </w:r>
          </w:p>
          <w:p w:rsidR="00000000" w:rsidDel="00000000" w:rsidP="00000000" w:rsidRDefault="00000000" w:rsidRPr="00000000" w14:paraId="000004D6">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120" w:before="0" w:line="240" w:lineRule="auto"/>
              <w:ind w:left="176" w:right="0" w:hanging="17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Work with STEM re careers advice – eg, have sorted out a Work Experience placement in Science for a student. </w:t>
            </w:r>
          </w:p>
          <w:p w:rsidR="00000000" w:rsidDel="00000000" w:rsidP="00000000" w:rsidRDefault="00000000" w:rsidRPr="00000000" w14:paraId="000004D7">
            <w:pPr>
              <w:spacing w:after="120" w:before="120" w:lineRule="auto"/>
              <w:rPr>
                <w:rFonts w:ascii="Tahoma" w:cs="Tahoma" w:eastAsia="Tahoma" w:hAnsi="Tahoma"/>
                <w:sz w:val="20"/>
                <w:szCs w:val="20"/>
                <w:vertAlign w:val="baseline"/>
              </w:rPr>
            </w:pPr>
            <w:r w:rsidDel="00000000" w:rsidR="00000000" w:rsidRPr="00000000">
              <w:rPr>
                <w:rFonts w:ascii="Tahoma" w:cs="Tahoma" w:eastAsia="Tahoma" w:hAnsi="Tahoma"/>
                <w:sz w:val="20"/>
                <w:szCs w:val="20"/>
                <w:vertAlign w:val="baseline"/>
                <w:rtl w:val="0"/>
              </w:rPr>
              <w:t xml:space="preserve">The following raise aspirations and encourage careers in Science:</w:t>
            </w:r>
          </w:p>
          <w:p w:rsidR="00000000" w:rsidDel="00000000" w:rsidP="00000000" w:rsidRDefault="00000000" w:rsidRPr="00000000" w14:paraId="000004D8">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120" w:line="240" w:lineRule="auto"/>
              <w:ind w:left="176" w:right="0" w:hanging="17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British Science Week.</w:t>
            </w:r>
          </w:p>
          <w:p w:rsidR="00000000" w:rsidDel="00000000" w:rsidP="00000000" w:rsidRDefault="00000000" w:rsidRPr="00000000" w14:paraId="000004D9">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176" w:right="0" w:hanging="17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Year 10 Future Intentions sessions at SDC.</w:t>
            </w:r>
          </w:p>
          <w:p w:rsidR="00000000" w:rsidDel="00000000" w:rsidP="00000000" w:rsidRDefault="00000000" w:rsidRPr="00000000" w14:paraId="000004DA">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176" w:right="0" w:hanging="17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Crest for all Year Groups.</w:t>
            </w:r>
          </w:p>
          <w:p w:rsidR="00000000" w:rsidDel="00000000" w:rsidP="00000000" w:rsidRDefault="00000000" w:rsidRPr="00000000" w14:paraId="000004DB">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120" w:before="0" w:line="240" w:lineRule="auto"/>
              <w:ind w:left="176" w:right="0" w:hanging="176"/>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Science Shows provided by outside agencies - annual.</w:t>
            </w:r>
          </w:p>
        </w:tc>
        <w:tc>
          <w:tcPr>
            <w:vAlign w:val="top"/>
          </w:tcPr>
          <w:p w:rsidR="00000000" w:rsidDel="00000000" w:rsidP="00000000" w:rsidRDefault="00000000" w:rsidRPr="00000000" w14:paraId="000004DC">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120" w:line="240" w:lineRule="auto"/>
              <w:ind w:left="175" w:right="0" w:hanging="175"/>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Now delivering Entry Level Certificate in Science in Years 9 – 11.  Students therefore have a science qualification even if they do not get GCSE/BTECs.</w:t>
            </w:r>
          </w:p>
          <w:p w:rsidR="00000000" w:rsidDel="00000000" w:rsidP="00000000" w:rsidRDefault="00000000" w:rsidRPr="00000000" w14:paraId="000004DD">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175" w:right="0" w:hanging="175"/>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Scientific Literacy to be developed to show students the importance of science in every-day life.</w:t>
            </w:r>
          </w:p>
          <w:p w:rsidR="00000000" w:rsidDel="00000000" w:rsidP="00000000" w:rsidRDefault="00000000" w:rsidRPr="00000000" w14:paraId="000004DE">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175" w:right="0" w:hanging="175"/>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Kerboodle have </w:t>
            </w:r>
            <w:r w:rsidDel="00000000" w:rsidR="00000000" w:rsidRPr="00000000">
              <w:rPr>
                <w:rFonts w:ascii="Tahoma" w:cs="Tahoma" w:eastAsia="Tahoma" w:hAnsi="Tahoma"/>
                <w:sz w:val="20"/>
                <w:szCs w:val="20"/>
                <w:rtl w:val="0"/>
              </w:rPr>
              <w:t xml:space="preserve">career</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links embedded in their SOW.  We also have videos on our Team Drive that have examples of scientists at work in their </w:t>
            </w:r>
            <w:r w:rsidDel="00000000" w:rsidR="00000000" w:rsidRPr="00000000">
              <w:rPr>
                <w:rFonts w:ascii="Tahoma" w:cs="Tahoma" w:eastAsia="Tahoma" w:hAnsi="Tahoma"/>
                <w:sz w:val="20"/>
                <w:szCs w:val="20"/>
                <w:rtl w:val="0"/>
              </w:rPr>
              <w:t xml:space="preserve">perspective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fields.</w:t>
            </w:r>
          </w:p>
          <w:p w:rsidR="00000000" w:rsidDel="00000000" w:rsidP="00000000" w:rsidRDefault="00000000" w:rsidRPr="00000000" w14:paraId="000004DF">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175" w:right="0" w:hanging="175"/>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Literacy starters.</w:t>
            </w:r>
          </w:p>
          <w:p w:rsidR="00000000" w:rsidDel="00000000" w:rsidP="00000000" w:rsidRDefault="00000000" w:rsidRPr="00000000" w14:paraId="000004E0">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175" w:right="0" w:hanging="175"/>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Links to careers embedded.</w:t>
            </w:r>
          </w:p>
          <w:p w:rsidR="00000000" w:rsidDel="00000000" w:rsidP="00000000" w:rsidRDefault="00000000" w:rsidRPr="00000000" w14:paraId="000004E1">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120" w:before="0" w:line="240" w:lineRule="auto"/>
              <w:ind w:left="175" w:right="0" w:hanging="175"/>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Posters </w:t>
            </w:r>
            <w:r w:rsidDel="00000000" w:rsidR="00000000" w:rsidRPr="00000000">
              <w:rPr>
                <w:rFonts w:ascii="Tahoma" w:cs="Tahoma" w:eastAsia="Tahoma" w:hAnsi="Tahoma"/>
                <w:sz w:val="20"/>
                <w:szCs w:val="20"/>
                <w:rtl w:val="0"/>
              </w:rPr>
              <w:t xml:space="preserve">around the Science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area about careers.</w:t>
            </w:r>
          </w:p>
        </w:tc>
        <w:tc>
          <w:tcPr>
            <w:vAlign w:val="top"/>
          </w:tcPr>
          <w:p w:rsidR="00000000" w:rsidDel="00000000" w:rsidP="00000000" w:rsidRDefault="00000000" w:rsidRPr="00000000" w14:paraId="000004E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318" w:right="0" w:hanging="28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222222"/>
                <w:sz w:val="20"/>
                <w:szCs w:val="20"/>
                <w:highlight w:val="white"/>
                <w:u w:val="none"/>
                <w:vertAlign w:val="baseline"/>
                <w:rtl w:val="0"/>
              </w:rPr>
              <w:t xml:space="preserve">Would like to forge contacts with local companies for Work Experience, Outside Speakers etc.</w:t>
            </w:r>
            <w:r w:rsidDel="00000000" w:rsidR="00000000" w:rsidRPr="00000000">
              <w:rPr>
                <w:rtl w:val="0"/>
              </w:rPr>
            </w:r>
          </w:p>
          <w:p w:rsidR="00000000" w:rsidDel="00000000" w:rsidP="00000000" w:rsidRDefault="00000000" w:rsidRPr="00000000" w14:paraId="000004E3">
            <w:pPr>
              <w:pBdr>
                <w:top w:space="0" w:sz="0" w:val="nil"/>
                <w:left w:space="0" w:sz="0" w:val="nil"/>
                <w:bottom w:space="0" w:sz="0" w:val="nil"/>
                <w:right w:space="0" w:sz="0" w:val="nil"/>
                <w:between w:space="0" w:sz="0" w:val="nil"/>
              </w:pBdr>
              <w:rPr>
                <w:rFonts w:ascii="Tahoma" w:cs="Tahoma" w:eastAsia="Tahoma" w:hAnsi="Tahoma"/>
                <w:sz w:val="20"/>
                <w:szCs w:val="20"/>
                <w:vertAlign w:val="baseline"/>
              </w:rPr>
            </w:pPr>
            <w:r w:rsidDel="00000000" w:rsidR="00000000" w:rsidRPr="00000000">
              <w:rPr>
                <w:rtl w:val="0"/>
              </w:rPr>
            </w:r>
          </w:p>
        </w:tc>
        <w:tc>
          <w:tcPr>
            <w:vAlign w:val="top"/>
          </w:tcPr>
          <w:p w:rsidR="00000000" w:rsidDel="00000000" w:rsidP="00000000" w:rsidRDefault="00000000" w:rsidRPr="00000000" w14:paraId="000004E4">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273" w:right="0" w:hanging="27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Met Office presentation to Science / Geography students.</w:t>
            </w:r>
          </w:p>
          <w:p w:rsidR="00000000" w:rsidDel="00000000" w:rsidP="00000000" w:rsidRDefault="00000000" w:rsidRPr="00000000" w14:paraId="000004E5">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273" w:right="0" w:hanging="27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Careers Ambassador staff members.</w:t>
            </w:r>
          </w:p>
          <w:p w:rsidR="00000000" w:rsidDel="00000000" w:rsidP="00000000" w:rsidRDefault="00000000" w:rsidRPr="00000000" w14:paraId="000004E6">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273" w:right="0" w:hanging="273"/>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Develop Science Club linked to industry – funding </w:t>
            </w:r>
            <w:r w:rsidDel="00000000" w:rsidR="00000000" w:rsidRPr="00000000">
              <w:rPr>
                <w:rFonts w:ascii="Tahoma" w:cs="Tahoma" w:eastAsia="Tahoma" w:hAnsi="Tahoma"/>
                <w:sz w:val="20"/>
                <w:szCs w:val="20"/>
                <w:rtl w:val="0"/>
              </w:rPr>
              <w:t xml:space="preserve">dependent</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4E7">
            <w:pPr>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E8">
            <w:pPr>
              <w:ind w:left="175" w:firstLine="0"/>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1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EA">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312" w:right="0" w:hanging="28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KS3 students attended Big Bang Careers Fair in 2018/19.  Feedback from students was that there was not enough to do.</w:t>
            </w:r>
          </w:p>
          <w:p w:rsidR="00000000" w:rsidDel="00000000" w:rsidP="00000000" w:rsidRDefault="00000000" w:rsidRPr="00000000" w14:paraId="000004EB">
            <w:pPr>
              <w:pBdr>
                <w:top w:space="0" w:sz="0" w:val="nil"/>
                <w:left w:space="0" w:sz="0" w:val="nil"/>
                <w:bottom w:space="0" w:sz="0" w:val="nil"/>
                <w:right w:space="0" w:sz="0" w:val="nil"/>
                <w:between w:space="0" w:sz="0" w:val="nil"/>
              </w:pBdr>
              <w:rPr>
                <w:rFonts w:ascii="Tahoma" w:cs="Tahoma" w:eastAsia="Tahoma" w:hAnsi="Tahoma"/>
                <w:sz w:val="20"/>
                <w:szCs w:val="20"/>
                <w:vertAlign w:val="baseline"/>
              </w:rPr>
            </w:pPr>
            <w:r w:rsidDel="00000000" w:rsidR="00000000" w:rsidRPr="00000000">
              <w:rPr>
                <w:rtl w:val="0"/>
              </w:rPr>
            </w:r>
          </w:p>
        </w:tc>
      </w:tr>
    </w:tbl>
    <w:p w:rsidR="00000000" w:rsidDel="00000000" w:rsidP="00000000" w:rsidRDefault="00000000" w:rsidRPr="00000000" w14:paraId="000004EC">
      <w:pPr>
        <w:tabs>
          <w:tab w:val="left" w:pos="450"/>
        </w:tabs>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4ED">
      <w:pPr>
        <w:tabs>
          <w:tab w:val="left" w:pos="450"/>
        </w:tabs>
        <w:jc w:val="right"/>
        <w:rPr>
          <w:rFonts w:ascii="Tahoma" w:cs="Tahoma" w:eastAsia="Tahoma" w:hAnsi="Tahoma"/>
          <w:b w:val="0"/>
          <w:sz w:val="20"/>
          <w:szCs w:val="20"/>
          <w:vertAlign w:val="baseline"/>
        </w:rPr>
      </w:pPr>
      <w:r w:rsidDel="00000000" w:rsidR="00000000" w:rsidRPr="00000000">
        <w:br w:type="page"/>
      </w:r>
      <w:r w:rsidDel="00000000" w:rsidR="00000000" w:rsidRPr="00000000">
        <w:rPr>
          <w:rFonts w:ascii="Tahoma" w:cs="Tahoma" w:eastAsia="Tahoma" w:hAnsi="Tahoma"/>
          <w:b w:val="1"/>
          <w:sz w:val="20"/>
          <w:szCs w:val="20"/>
          <w:vertAlign w:val="baseline"/>
          <w:rtl w:val="0"/>
        </w:rPr>
        <w:t xml:space="preserve">APPENDIX 3</w:t>
      </w:r>
      <w:r w:rsidDel="00000000" w:rsidR="00000000" w:rsidRPr="00000000">
        <w:rPr>
          <w:rtl w:val="0"/>
        </w:rPr>
      </w:r>
    </w:p>
    <w:p w:rsidR="00000000" w:rsidDel="00000000" w:rsidP="00000000" w:rsidRDefault="00000000" w:rsidRPr="00000000" w14:paraId="000004EE">
      <w:pPr>
        <w:tabs>
          <w:tab w:val="left" w:pos="450"/>
        </w:tabs>
        <w:jc w:val="right"/>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4EF">
      <w:pPr>
        <w:tabs>
          <w:tab w:val="left" w:pos="450"/>
        </w:tabs>
        <w:jc w:val="right"/>
        <w:rPr>
          <w:rFonts w:ascii="Tahoma" w:cs="Tahoma" w:eastAsia="Tahoma" w:hAnsi="Tahoma"/>
          <w:sz w:val="20"/>
          <w:szCs w:val="20"/>
        </w:rPr>
      </w:pPr>
      <w:r w:rsidDel="00000000" w:rsidR="00000000" w:rsidRPr="00000000">
        <w:rPr>
          <w:rtl w:val="0"/>
        </w:rPr>
      </w:r>
    </w:p>
    <w:tbl>
      <w:tblPr>
        <w:tblStyle w:val="Table17"/>
        <w:tblW w:w="14606.0" w:type="dxa"/>
        <w:jc w:val="left"/>
        <w:tblInd w:w="0.0" w:type="dxa"/>
        <w:tblLayout w:type="fixed"/>
        <w:tblLook w:val="0000"/>
      </w:tblPr>
      <w:tblGrid>
        <w:gridCol w:w="1668"/>
        <w:gridCol w:w="8079"/>
        <w:gridCol w:w="1701"/>
        <w:gridCol w:w="1730"/>
        <w:gridCol w:w="1428"/>
        <w:tblGridChange w:id="0">
          <w:tblGrid>
            <w:gridCol w:w="1668"/>
            <w:gridCol w:w="8079"/>
            <w:gridCol w:w="1701"/>
            <w:gridCol w:w="1730"/>
            <w:gridCol w:w="1428"/>
          </w:tblGrid>
        </w:tblGridChange>
      </w:tblGrid>
      <w:tr>
        <w:trPr>
          <w:cantSplit w:val="0"/>
          <w:tblHeader w:val="0"/>
        </w:trPr>
        <w:tc>
          <w:tcPr>
            <w:gridSpan w:val="5"/>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4F0">
            <w:pPr>
              <w:spacing w:after="60" w:before="60" w:line="240" w:lineRule="auto"/>
              <w:jc w:val="center"/>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Year 7 Careers Overview 2022/2023</w:t>
            </w:r>
            <w:r w:rsidDel="00000000" w:rsidR="00000000" w:rsidRPr="00000000">
              <w:rPr>
                <w:rtl w:val="0"/>
              </w:rPr>
            </w:r>
          </w:p>
        </w:tc>
      </w:tr>
      <w:tr>
        <w:trPr>
          <w:cantSplit w:val="0"/>
          <w:tblHeader w:val="0"/>
        </w:trPr>
        <w:tc>
          <w:tcPr>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4F5">
            <w:pPr>
              <w:spacing w:after="60" w:before="60" w:line="240" w:lineRule="auto"/>
              <w:rPr>
                <w:rFonts w:ascii="Times New Roman" w:cs="Times New Roman" w:eastAsia="Times New Roman" w:hAnsi="Times New Roman"/>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Term</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4F6">
            <w:pPr>
              <w:spacing w:after="60" w:before="60" w:line="240" w:lineRule="auto"/>
              <w:rPr>
                <w:rFonts w:ascii="Times New Roman" w:cs="Times New Roman" w:eastAsia="Times New Roman" w:hAnsi="Times New Roman"/>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Activity</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4F7">
            <w:pPr>
              <w:spacing w:after="60" w:before="60" w:line="240" w:lineRule="auto"/>
              <w:rPr>
                <w:rFonts w:ascii="Times New Roman" w:cs="Times New Roman" w:eastAsia="Times New Roman" w:hAnsi="Times New Roman"/>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Gatsby Benchmarks</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4F8">
            <w:pPr>
              <w:spacing w:after="60" w:before="60" w:line="240" w:lineRule="auto"/>
              <w:rPr>
                <w:rFonts w:ascii="Times New Roman" w:cs="Times New Roman" w:eastAsia="Times New Roman" w:hAnsi="Times New Roman"/>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Date/s</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4F9">
            <w:pPr>
              <w:spacing w:after="60" w:before="60" w:line="240" w:lineRule="auto"/>
              <w:rPr>
                <w:rFonts w:ascii="Times New Roman" w:cs="Times New Roman" w:eastAsia="Times New Roman" w:hAnsi="Times New Roman"/>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Notes</w:t>
            </w:r>
            <w:r w:rsidDel="00000000" w:rsidR="00000000" w:rsidRPr="00000000">
              <w:rPr>
                <w:rtl w:val="0"/>
              </w:rPr>
            </w:r>
          </w:p>
        </w:tc>
      </w:tr>
      <w:tr>
        <w:trPr>
          <w:cantSplit w:val="0"/>
          <w:tblHeader w:val="0"/>
        </w:trPr>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4FA">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b w:val="1"/>
                <w:color w:val="000000"/>
                <w:sz w:val="18"/>
                <w:szCs w:val="18"/>
                <w:vertAlign w:val="baseline"/>
                <w:rtl w:val="0"/>
              </w:rPr>
              <w:t xml:space="preserve">Autumn Term (1)</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4FB">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Careers Hub Newsletter feature</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4FC">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1, 2, 4, 5, 7</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4FD">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30.09.22</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4FE">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4FF">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b w:val="1"/>
                <w:color w:val="000000"/>
                <w:sz w:val="18"/>
                <w:szCs w:val="18"/>
                <w:vertAlign w:val="baseline"/>
                <w:rtl w:val="0"/>
              </w:rPr>
              <w:t xml:space="preserve">Autumn Term (2)</w:t>
            </w: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00">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01">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02">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03">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r>
      <w:tr>
        <w:trPr>
          <w:cantSplit w:val="1"/>
          <w:tblHeader w:val="0"/>
        </w:trPr>
        <w:tc>
          <w:tcPr>
            <w:vMerge w:val="restart"/>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04">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b w:val="1"/>
                <w:color w:val="000000"/>
                <w:sz w:val="18"/>
                <w:szCs w:val="18"/>
                <w:vertAlign w:val="baseline"/>
                <w:rtl w:val="0"/>
              </w:rPr>
              <w:t xml:space="preserve">Spring Term  (1)</w:t>
            </w:r>
            <w:r w:rsidDel="00000000" w:rsidR="00000000" w:rsidRPr="00000000">
              <w:rPr>
                <w:rtl w:val="0"/>
              </w:rPr>
            </w:r>
          </w:p>
        </w:tc>
        <w:tc>
          <w:tcPr>
            <w:tcBorders>
              <w:top w:color="000000" w:space="0" w:sz="18" w:val="single"/>
              <w:left w:color="000000" w:space="0" w:sz="18" w:val="single"/>
              <w:bottom w:color="000000" w:space="0" w:sz="4"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05">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Careers advice available at Parents’ Evening</w:t>
            </w:r>
            <w:r w:rsidDel="00000000" w:rsidR="00000000" w:rsidRPr="00000000">
              <w:rPr>
                <w:rtl w:val="0"/>
              </w:rPr>
            </w:r>
          </w:p>
        </w:tc>
        <w:tc>
          <w:tcPr>
            <w:tcBorders>
              <w:top w:color="000000" w:space="0" w:sz="18" w:val="single"/>
              <w:left w:color="000000" w:space="0" w:sz="18" w:val="single"/>
              <w:bottom w:color="000000" w:space="0" w:sz="4"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06">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3, 8</w:t>
            </w:r>
            <w:r w:rsidDel="00000000" w:rsidR="00000000" w:rsidRPr="00000000">
              <w:rPr>
                <w:rtl w:val="0"/>
              </w:rPr>
            </w:r>
          </w:p>
        </w:tc>
        <w:tc>
          <w:tcPr>
            <w:tcBorders>
              <w:top w:color="000000" w:space="0" w:sz="18" w:val="single"/>
              <w:left w:color="000000" w:space="0" w:sz="18" w:val="single"/>
              <w:bottom w:color="000000" w:space="0" w:sz="4"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07">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18" w:val="single"/>
              <w:left w:color="000000" w:space="0" w:sz="18" w:val="single"/>
              <w:bottom w:color="000000" w:space="0" w:sz="4"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08">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r>
      <w:tr>
        <w:trPr>
          <w:cantSplit w:val="1"/>
          <w:tblHeader w:val="0"/>
        </w:trPr>
        <w:tc>
          <w:tcPr>
            <w:vMerge w:val="continue"/>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4"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0A">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Year 7 Aspiration (Lego) event launch Assembly</w:t>
            </w:r>
            <w:r w:rsidDel="00000000" w:rsidR="00000000" w:rsidRPr="00000000">
              <w:rPr>
                <w:rtl w:val="0"/>
              </w:rPr>
            </w:r>
          </w:p>
        </w:tc>
        <w:tc>
          <w:tcPr>
            <w:tcBorders>
              <w:top w:color="000000" w:space="0" w:sz="4"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0B">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2, 3, 5, 8</w:t>
            </w:r>
            <w:r w:rsidDel="00000000" w:rsidR="00000000" w:rsidRPr="00000000">
              <w:rPr>
                <w:rtl w:val="0"/>
              </w:rPr>
            </w:r>
          </w:p>
        </w:tc>
        <w:tc>
          <w:tcPr>
            <w:tcBorders>
              <w:top w:color="000000" w:space="0" w:sz="4"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0C">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01.12.22 (BRC)</w:t>
            </w:r>
            <w:r w:rsidDel="00000000" w:rsidR="00000000" w:rsidRPr="00000000">
              <w:rPr>
                <w:rtl w:val="0"/>
              </w:rPr>
            </w:r>
          </w:p>
          <w:p w:rsidR="00000000" w:rsidDel="00000000" w:rsidP="00000000" w:rsidRDefault="00000000" w:rsidRPr="00000000" w14:paraId="0000050D">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02.12.22 (WRC)</w:t>
            </w:r>
            <w:r w:rsidDel="00000000" w:rsidR="00000000" w:rsidRPr="00000000">
              <w:rPr>
                <w:rtl w:val="0"/>
              </w:rPr>
            </w:r>
          </w:p>
        </w:tc>
        <w:tc>
          <w:tcPr>
            <w:tcBorders>
              <w:top w:color="000000" w:space="0" w:sz="4"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0E">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r>
      <w:tr>
        <w:trPr>
          <w:cantSplit w:val="1"/>
          <w:tblHeader w:val="0"/>
        </w:trPr>
        <w:tc>
          <w:tcPr>
            <w:vMerge w:val="continue"/>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10">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Photos, Interview, Personality Assessment for Aspiration activity</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11">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3, 4, 8</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12">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09 – 26.01.23</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13">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Tutor time</w:t>
            </w:r>
            <w:r w:rsidDel="00000000" w:rsidR="00000000" w:rsidRPr="00000000">
              <w:rPr>
                <w:rtl w:val="0"/>
              </w:rPr>
            </w:r>
          </w:p>
        </w:tc>
      </w:tr>
      <w:tr>
        <w:trPr>
          <w:cantSplit w:val="1"/>
          <w:tblHeader w:val="0"/>
        </w:trPr>
        <w:tc>
          <w:tcPr>
            <w:vMerge w:val="continue"/>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15">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Year 7 Aspiration (Lego) event Winners’ Assembly</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16">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2, 3, 5, 8</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17">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30.01.23 (WRC)</w:t>
            </w:r>
            <w:r w:rsidDel="00000000" w:rsidR="00000000" w:rsidRPr="00000000">
              <w:rPr>
                <w:rtl w:val="0"/>
              </w:rPr>
            </w:r>
          </w:p>
          <w:p w:rsidR="00000000" w:rsidDel="00000000" w:rsidP="00000000" w:rsidRDefault="00000000" w:rsidRPr="00000000" w14:paraId="00000518">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31.01.23 (BRC)</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19">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r>
      <w:tr>
        <w:trPr>
          <w:cantSplit w:val="1"/>
          <w:tblHeader w:val="0"/>
        </w:trPr>
        <w:tc>
          <w:tcPr>
            <w:vMerge w:val="continue"/>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1B">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National Apprenticeship Week (to include Assembly for all Houses from Apprenticeship professional)</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1C">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2. 4, 5, 7</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1D">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6-10.02.23</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1E">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Assemblies:    6-8.02.2023</w:t>
            </w:r>
            <w:r w:rsidDel="00000000" w:rsidR="00000000" w:rsidRPr="00000000">
              <w:rPr>
                <w:rtl w:val="0"/>
              </w:rPr>
            </w:r>
          </w:p>
        </w:tc>
      </w:tr>
      <w:tr>
        <w:trPr>
          <w:cantSplit w:val="0"/>
          <w:tblHeader w:val="0"/>
        </w:trPr>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1F">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b w:val="1"/>
                <w:color w:val="000000"/>
                <w:sz w:val="18"/>
                <w:szCs w:val="18"/>
                <w:vertAlign w:val="baseline"/>
                <w:rtl w:val="0"/>
              </w:rPr>
              <w:t xml:space="preserve">Spring Term  (2)</w:t>
            </w: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20">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National Careers Week (to include HE Post Competition for all Tutor Groups)</w:t>
            </w: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21">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2, 3, 7</w:t>
            </w: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22">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6-10.03.2023</w:t>
            </w: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23">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Tutor time</w:t>
            </w:r>
            <w:r w:rsidDel="00000000" w:rsidR="00000000" w:rsidRPr="00000000">
              <w:rPr>
                <w:rtl w:val="0"/>
              </w:rPr>
            </w:r>
          </w:p>
        </w:tc>
      </w:tr>
      <w:tr>
        <w:trPr>
          <w:cantSplit w:val="0"/>
          <w:tblHeader w:val="0"/>
        </w:trPr>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24">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b w:val="1"/>
                <w:color w:val="000000"/>
                <w:sz w:val="18"/>
                <w:szCs w:val="18"/>
                <w:vertAlign w:val="baseline"/>
                <w:rtl w:val="0"/>
              </w:rPr>
              <w:t xml:space="preserve">Summer Term (1)</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25">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26">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27">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28">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29">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b w:val="1"/>
                <w:color w:val="000000"/>
                <w:sz w:val="18"/>
                <w:szCs w:val="18"/>
                <w:vertAlign w:val="baseline"/>
                <w:rtl w:val="0"/>
              </w:rPr>
              <w:t xml:space="preserve">Summer Term (2)</w:t>
            </w: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2A">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PSHE: financial decision making (saving, borrowing, budgeting and making financial choices)</w:t>
            </w: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2B">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2, 4, 5</w:t>
            </w: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2C">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2D">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r>
    </w:tbl>
    <w:p w:rsidR="00000000" w:rsidDel="00000000" w:rsidP="00000000" w:rsidRDefault="00000000" w:rsidRPr="00000000" w14:paraId="0000052E">
      <w:pPr>
        <w:tabs>
          <w:tab w:val="left" w:pos="450"/>
        </w:tabs>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52F">
      <w:pPr>
        <w:tabs>
          <w:tab w:val="left" w:pos="450"/>
        </w:tabs>
        <w:rPr>
          <w:rFonts w:ascii="Tahoma" w:cs="Tahoma" w:eastAsia="Tahoma" w:hAnsi="Tahoma"/>
          <w:sz w:val="20"/>
          <w:szCs w:val="20"/>
          <w:vertAlign w:val="baseline"/>
        </w:rPr>
      </w:pPr>
      <w:r w:rsidDel="00000000" w:rsidR="00000000" w:rsidRPr="00000000">
        <w:rPr>
          <w:rtl w:val="0"/>
        </w:rPr>
      </w:r>
    </w:p>
    <w:tbl>
      <w:tblPr>
        <w:tblStyle w:val="Table18"/>
        <w:tblW w:w="14524.0" w:type="dxa"/>
        <w:jc w:val="left"/>
        <w:tblInd w:w="0.0" w:type="dxa"/>
        <w:tblBorders>
          <w:top w:color="000000" w:space="0" w:sz="18" w:val="single"/>
          <w:left w:color="000000" w:space="0" w:sz="18" w:val="single"/>
          <w:bottom w:color="000000" w:space="0" w:sz="18" w:val="single"/>
          <w:right w:color="000000" w:space="0" w:sz="18" w:val="single"/>
          <w:insideH w:color="000000" w:space="0" w:sz="6" w:val="single"/>
          <w:insideV w:color="000000" w:space="0" w:sz="6" w:val="single"/>
        </w:tblBorders>
        <w:tblLayout w:type="fixed"/>
        <w:tblLook w:val="0000"/>
      </w:tblPr>
      <w:tblGrid>
        <w:gridCol w:w="1951"/>
        <w:gridCol w:w="6663"/>
        <w:gridCol w:w="2136"/>
        <w:gridCol w:w="2112"/>
        <w:gridCol w:w="1662"/>
        <w:tblGridChange w:id="0">
          <w:tblGrid>
            <w:gridCol w:w="1951"/>
            <w:gridCol w:w="6663"/>
            <w:gridCol w:w="2136"/>
            <w:gridCol w:w="2112"/>
            <w:gridCol w:w="1662"/>
          </w:tblGrid>
        </w:tblGridChange>
      </w:tblGrid>
      <w:tr>
        <w:trPr>
          <w:cantSplit w:val="0"/>
          <w:tblHeader w:val="0"/>
        </w:trPr>
        <w:tc>
          <w:tcPr>
            <w:gridSpan w:val="5"/>
            <w:tcBorders>
              <w:top w:color="000000" w:space="0" w:sz="18" w:val="single"/>
              <w:bottom w:color="000000" w:space="0" w:sz="18" w:val="single"/>
            </w:tcBorders>
            <w:vAlign w:val="top"/>
          </w:tcPr>
          <w:p w:rsidR="00000000" w:rsidDel="00000000" w:rsidP="00000000" w:rsidRDefault="00000000" w:rsidRPr="00000000" w14:paraId="00000530">
            <w:pPr>
              <w:spacing w:after="60" w:before="60" w:lineRule="auto"/>
              <w:jc w:val="center"/>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Year 8 Careers Overview 2022/2023</w:t>
            </w:r>
            <w:r w:rsidDel="00000000" w:rsidR="00000000" w:rsidRPr="00000000">
              <w:rPr>
                <w:rtl w:val="0"/>
              </w:rPr>
            </w:r>
          </w:p>
        </w:tc>
      </w:tr>
      <w:tr>
        <w:trPr>
          <w:cantSplit w:val="0"/>
          <w:tblHeader w:val="0"/>
        </w:trPr>
        <w:tc>
          <w:tcPr>
            <w:tcBorders>
              <w:top w:color="000000" w:space="0" w:sz="18" w:val="single"/>
              <w:bottom w:color="000000" w:space="0" w:sz="18" w:val="single"/>
              <w:right w:color="000000" w:space="0" w:sz="18" w:val="single"/>
            </w:tcBorders>
            <w:vAlign w:val="top"/>
          </w:tcPr>
          <w:p w:rsidR="00000000" w:rsidDel="00000000" w:rsidP="00000000" w:rsidRDefault="00000000" w:rsidRPr="00000000" w14:paraId="00000535">
            <w:pPr>
              <w:spacing w:after="60" w:before="6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Term</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vAlign w:val="top"/>
          </w:tcPr>
          <w:p w:rsidR="00000000" w:rsidDel="00000000" w:rsidP="00000000" w:rsidRDefault="00000000" w:rsidRPr="00000000" w14:paraId="00000536">
            <w:pPr>
              <w:spacing w:after="60" w:before="6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Activity</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vAlign w:val="top"/>
          </w:tcPr>
          <w:p w:rsidR="00000000" w:rsidDel="00000000" w:rsidP="00000000" w:rsidRDefault="00000000" w:rsidRPr="00000000" w14:paraId="00000537">
            <w:pPr>
              <w:spacing w:after="60" w:before="6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Gatsby Benchmarks</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vAlign w:val="top"/>
          </w:tcPr>
          <w:p w:rsidR="00000000" w:rsidDel="00000000" w:rsidP="00000000" w:rsidRDefault="00000000" w:rsidRPr="00000000" w14:paraId="00000538">
            <w:pPr>
              <w:spacing w:after="60" w:before="6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Date/s</w:t>
            </w:r>
            <w:r w:rsidDel="00000000" w:rsidR="00000000" w:rsidRPr="00000000">
              <w:rPr>
                <w:rtl w:val="0"/>
              </w:rPr>
            </w:r>
          </w:p>
        </w:tc>
        <w:tc>
          <w:tcPr>
            <w:tcBorders>
              <w:top w:color="000000" w:space="0" w:sz="18" w:val="single"/>
              <w:left w:color="000000" w:space="0" w:sz="18" w:val="single"/>
              <w:bottom w:color="000000" w:space="0" w:sz="18" w:val="single"/>
            </w:tcBorders>
            <w:vAlign w:val="top"/>
          </w:tcPr>
          <w:p w:rsidR="00000000" w:rsidDel="00000000" w:rsidP="00000000" w:rsidRDefault="00000000" w:rsidRPr="00000000" w14:paraId="00000539">
            <w:pPr>
              <w:spacing w:after="60" w:before="60" w:lineRule="auto"/>
              <w:rPr>
                <w:rFonts w:ascii="Tahoma" w:cs="Tahoma" w:eastAsia="Tahoma" w:hAnsi="Tahoma"/>
                <w:b w:val="0"/>
                <w:sz w:val="20"/>
                <w:szCs w:val="20"/>
                <w:vertAlign w:val="baseline"/>
              </w:rPr>
            </w:pPr>
            <w:r w:rsidDel="00000000" w:rsidR="00000000" w:rsidRPr="00000000">
              <w:rPr>
                <w:rFonts w:ascii="Tahoma" w:cs="Tahoma" w:eastAsia="Tahoma" w:hAnsi="Tahoma"/>
                <w:b w:val="1"/>
                <w:sz w:val="20"/>
                <w:szCs w:val="20"/>
                <w:vertAlign w:val="baseline"/>
                <w:rtl w:val="0"/>
              </w:rPr>
              <w:t xml:space="preserve">Notes</w:t>
            </w:r>
            <w:r w:rsidDel="00000000" w:rsidR="00000000" w:rsidRPr="00000000">
              <w:rPr>
                <w:rtl w:val="0"/>
              </w:rPr>
            </w:r>
          </w:p>
        </w:tc>
      </w:tr>
      <w:tr>
        <w:trPr>
          <w:cantSplit w:val="1"/>
          <w:tblHeader w:val="0"/>
        </w:trPr>
        <w:tc>
          <w:tcPr>
            <w:vMerge w:val="restart"/>
            <w:tcBorders>
              <w:top w:color="000000" w:space="0" w:sz="18" w:val="single"/>
              <w:right w:color="000000" w:space="0" w:sz="18" w:val="single"/>
            </w:tcBorders>
            <w:vAlign w:val="top"/>
          </w:tcPr>
          <w:p w:rsidR="00000000" w:rsidDel="00000000" w:rsidP="00000000" w:rsidRDefault="00000000" w:rsidRPr="00000000" w14:paraId="0000053A">
            <w:pPr>
              <w:spacing w:after="60" w:before="60" w:lineRule="auto"/>
              <w:rPr>
                <w:rFonts w:ascii="Tahoma" w:cs="Tahoma" w:eastAsia="Tahoma" w:hAnsi="Tahoma"/>
                <w:b w:val="0"/>
                <w:sz w:val="18"/>
                <w:szCs w:val="18"/>
                <w:vertAlign w:val="baseline"/>
              </w:rPr>
            </w:pPr>
            <w:r w:rsidDel="00000000" w:rsidR="00000000" w:rsidRPr="00000000">
              <w:rPr>
                <w:rFonts w:ascii="Tahoma" w:cs="Tahoma" w:eastAsia="Tahoma" w:hAnsi="Tahoma"/>
                <w:b w:val="1"/>
                <w:sz w:val="18"/>
                <w:szCs w:val="18"/>
                <w:vertAlign w:val="baseline"/>
                <w:rtl w:val="0"/>
              </w:rPr>
              <w:t xml:space="preserve">Autumn Term (1)</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3B">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Careers Hub Newsletter feature</w:t>
            </w:r>
          </w:p>
        </w:tc>
        <w:tc>
          <w:tcPr>
            <w:tcBorders>
              <w:top w:color="000000" w:space="0" w:sz="18"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3C">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1, 2, 4, 5, 7</w:t>
            </w:r>
          </w:p>
        </w:tc>
        <w:tc>
          <w:tcPr>
            <w:tcBorders>
              <w:top w:color="000000" w:space="0" w:sz="18"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3D">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30.09.22</w:t>
            </w:r>
          </w:p>
        </w:tc>
        <w:tc>
          <w:tcPr>
            <w:tcBorders>
              <w:top w:color="000000" w:space="0" w:sz="18" w:val="single"/>
              <w:left w:color="000000" w:space="0" w:sz="18" w:val="single"/>
              <w:bottom w:color="000000" w:space="0" w:sz="6" w:val="single"/>
            </w:tcBorders>
            <w:vAlign w:val="top"/>
          </w:tcPr>
          <w:p w:rsidR="00000000" w:rsidDel="00000000" w:rsidP="00000000" w:rsidRDefault="00000000" w:rsidRPr="00000000" w14:paraId="0000053E">
            <w:pPr>
              <w:spacing w:after="60" w:before="60" w:lineRule="auto"/>
              <w:rPr>
                <w:rFonts w:ascii="Tahoma" w:cs="Tahoma" w:eastAsia="Tahoma" w:hAnsi="Tahoma"/>
                <w:sz w:val="18"/>
                <w:szCs w:val="18"/>
                <w:vertAlign w:val="baseline"/>
              </w:rPr>
            </w:pPr>
            <w:r w:rsidDel="00000000" w:rsidR="00000000" w:rsidRPr="00000000">
              <w:rPr>
                <w:rtl w:val="0"/>
              </w:rPr>
            </w:r>
          </w:p>
        </w:tc>
      </w:tr>
      <w:tr>
        <w:trPr>
          <w:cantSplit w:val="1"/>
          <w:tblHeader w:val="0"/>
        </w:trPr>
        <w:tc>
          <w:tcPr>
            <w:vMerge w:val="continue"/>
            <w:tcBorders>
              <w:top w:color="000000" w:space="0" w:sz="18" w:val="single"/>
              <w:right w:color="000000" w:space="0" w:sz="18" w:val="single"/>
            </w:tcBorders>
            <w:vAlign w:val="top"/>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40">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Dragon Den Launch (Torbay initiative)</w:t>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41">
            <w:pPr>
              <w:spacing w:after="60" w:before="60" w:lineRule="auto"/>
              <w:rPr>
                <w:rFonts w:ascii="Tahoma" w:cs="Tahoma" w:eastAsia="Tahoma" w:hAnsi="Tahoma"/>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42">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12.09.2022 (WRC)     26.09.2022 (BRC)</w:t>
            </w:r>
          </w:p>
        </w:tc>
        <w:tc>
          <w:tcPr>
            <w:tcBorders>
              <w:top w:color="000000" w:space="0" w:sz="6" w:val="single"/>
              <w:left w:color="000000" w:space="0" w:sz="18" w:val="single"/>
              <w:bottom w:color="000000" w:space="0" w:sz="6" w:val="single"/>
            </w:tcBorders>
            <w:vAlign w:val="top"/>
          </w:tcPr>
          <w:p w:rsidR="00000000" w:rsidDel="00000000" w:rsidP="00000000" w:rsidRDefault="00000000" w:rsidRPr="00000000" w14:paraId="00000543">
            <w:pPr>
              <w:spacing w:after="60" w:before="60" w:lineRule="auto"/>
              <w:rPr>
                <w:rFonts w:ascii="Tahoma" w:cs="Tahoma" w:eastAsia="Tahoma" w:hAnsi="Tahoma"/>
                <w:sz w:val="18"/>
                <w:szCs w:val="18"/>
                <w:vertAlign w:val="baseline"/>
              </w:rPr>
            </w:pPr>
            <w:r w:rsidDel="00000000" w:rsidR="00000000" w:rsidRPr="00000000">
              <w:rPr>
                <w:rtl w:val="0"/>
              </w:rPr>
            </w:r>
          </w:p>
        </w:tc>
      </w:tr>
      <w:tr>
        <w:trPr>
          <w:cantSplit w:val="0"/>
          <w:tblHeader w:val="0"/>
        </w:trPr>
        <w:tc>
          <w:tcPr>
            <w:tcBorders>
              <w:top w:color="000000" w:space="0" w:sz="6" w:val="single"/>
              <w:bottom w:color="000000" w:space="0" w:sz="18" w:val="single"/>
              <w:right w:color="000000" w:space="0" w:sz="18" w:val="single"/>
            </w:tcBorders>
            <w:vAlign w:val="top"/>
          </w:tcPr>
          <w:p w:rsidR="00000000" w:rsidDel="00000000" w:rsidP="00000000" w:rsidRDefault="00000000" w:rsidRPr="00000000" w14:paraId="00000544">
            <w:pPr>
              <w:spacing w:after="60" w:before="60" w:lineRule="auto"/>
              <w:rPr>
                <w:rFonts w:ascii="Tahoma" w:cs="Tahoma" w:eastAsia="Tahoma" w:hAnsi="Tahoma"/>
                <w:b w:val="0"/>
                <w:sz w:val="18"/>
                <w:szCs w:val="18"/>
                <w:vertAlign w:val="baseline"/>
              </w:rPr>
            </w:pPr>
            <w:r w:rsidDel="00000000" w:rsidR="00000000" w:rsidRPr="00000000">
              <w:rPr>
                <w:rFonts w:ascii="Tahoma" w:cs="Tahoma" w:eastAsia="Tahoma" w:hAnsi="Tahoma"/>
                <w:b w:val="1"/>
                <w:sz w:val="18"/>
                <w:szCs w:val="18"/>
                <w:vertAlign w:val="baseline"/>
                <w:rtl w:val="0"/>
              </w:rPr>
              <w:t xml:space="preserve">Autumn Term (2)</w:t>
            </w: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vAlign w:val="top"/>
          </w:tcPr>
          <w:p w:rsidR="00000000" w:rsidDel="00000000" w:rsidP="00000000" w:rsidRDefault="00000000" w:rsidRPr="00000000" w14:paraId="00000545">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Subject based talks in the Academy, activities, universities, businesses</w:t>
            </w:r>
          </w:p>
        </w:tc>
        <w:tc>
          <w:tcPr>
            <w:tcBorders>
              <w:top w:color="000000" w:space="0" w:sz="6" w:val="single"/>
              <w:left w:color="000000" w:space="0" w:sz="18" w:val="single"/>
              <w:bottom w:color="000000" w:space="0" w:sz="18" w:val="single"/>
              <w:right w:color="000000" w:space="0" w:sz="18" w:val="single"/>
            </w:tcBorders>
            <w:vAlign w:val="top"/>
          </w:tcPr>
          <w:p w:rsidR="00000000" w:rsidDel="00000000" w:rsidP="00000000" w:rsidRDefault="00000000" w:rsidRPr="00000000" w14:paraId="00000546">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2, 4, 5, 6, 7</w:t>
            </w:r>
          </w:p>
        </w:tc>
        <w:tc>
          <w:tcPr>
            <w:tcBorders>
              <w:top w:color="000000" w:space="0" w:sz="6" w:val="single"/>
              <w:left w:color="000000" w:space="0" w:sz="18" w:val="single"/>
              <w:bottom w:color="000000" w:space="0" w:sz="18" w:val="single"/>
              <w:right w:color="000000" w:space="0" w:sz="18" w:val="single"/>
            </w:tcBorders>
            <w:vAlign w:val="top"/>
          </w:tcPr>
          <w:p w:rsidR="00000000" w:rsidDel="00000000" w:rsidP="00000000" w:rsidRDefault="00000000" w:rsidRPr="00000000" w14:paraId="00000547">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TBC</w:t>
            </w:r>
          </w:p>
        </w:tc>
        <w:tc>
          <w:tcPr>
            <w:tcBorders>
              <w:top w:color="000000" w:space="0" w:sz="6" w:val="single"/>
              <w:left w:color="000000" w:space="0" w:sz="18" w:val="single"/>
              <w:bottom w:color="000000" w:space="0" w:sz="18" w:val="single"/>
            </w:tcBorders>
            <w:vAlign w:val="top"/>
          </w:tcPr>
          <w:p w:rsidR="00000000" w:rsidDel="00000000" w:rsidP="00000000" w:rsidRDefault="00000000" w:rsidRPr="00000000" w14:paraId="00000548">
            <w:pPr>
              <w:spacing w:after="60" w:before="60" w:lineRule="auto"/>
              <w:rPr>
                <w:rFonts w:ascii="Tahoma" w:cs="Tahoma" w:eastAsia="Tahoma" w:hAnsi="Tahoma"/>
                <w:sz w:val="18"/>
                <w:szCs w:val="18"/>
                <w:vertAlign w:val="baseline"/>
              </w:rPr>
            </w:pPr>
            <w:r w:rsidDel="00000000" w:rsidR="00000000" w:rsidRPr="00000000">
              <w:rPr>
                <w:rtl w:val="0"/>
              </w:rPr>
            </w:r>
          </w:p>
        </w:tc>
      </w:tr>
      <w:tr>
        <w:trPr>
          <w:cantSplit w:val="0"/>
          <w:tblHeader w:val="0"/>
        </w:trPr>
        <w:tc>
          <w:tcPr>
            <w:tcBorders>
              <w:bottom w:color="000000" w:space="0" w:sz="6" w:val="single"/>
              <w:right w:color="000000" w:space="0" w:sz="18" w:val="single"/>
            </w:tcBorders>
            <w:vAlign w:val="top"/>
          </w:tcPr>
          <w:p w:rsidR="00000000" w:rsidDel="00000000" w:rsidP="00000000" w:rsidRDefault="00000000" w:rsidRPr="00000000" w14:paraId="00000549">
            <w:pPr>
              <w:spacing w:after="60" w:before="60" w:lineRule="auto"/>
              <w:rPr>
                <w:rFonts w:ascii="Tahoma" w:cs="Tahoma" w:eastAsia="Tahoma" w:hAnsi="Tahoma"/>
                <w:b w:val="0"/>
                <w:sz w:val="18"/>
                <w:szCs w:val="18"/>
                <w:vertAlign w:val="baseline"/>
              </w:rPr>
            </w:pPr>
            <w:r w:rsidDel="00000000" w:rsidR="00000000" w:rsidRPr="00000000">
              <w:rPr>
                <w:rFonts w:ascii="Tahoma" w:cs="Tahoma" w:eastAsia="Tahoma" w:hAnsi="Tahoma"/>
                <w:b w:val="1"/>
                <w:sz w:val="18"/>
                <w:szCs w:val="18"/>
                <w:vertAlign w:val="baseline"/>
                <w:rtl w:val="0"/>
              </w:rPr>
              <w:t xml:space="preserve">Spring Term (2)</w:t>
            </w:r>
            <w:r w:rsidDel="00000000" w:rsidR="00000000" w:rsidRPr="00000000">
              <w:rPr>
                <w:rtl w:val="0"/>
              </w:rPr>
            </w:r>
          </w:p>
        </w:tc>
        <w:tc>
          <w:tcPr>
            <w:tcBorders>
              <w:top w:color="000000" w:space="0" w:sz="4"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4A">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National Apprenticeship Week (to include Assembly for all Houses from Apprenticeship professional)</w:t>
            </w:r>
          </w:p>
        </w:tc>
        <w:tc>
          <w:tcPr>
            <w:tcBorders>
              <w:top w:color="000000" w:space="0" w:sz="4"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4B">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1, 2, 4, 5, 7</w:t>
            </w:r>
          </w:p>
        </w:tc>
        <w:tc>
          <w:tcPr>
            <w:tcBorders>
              <w:top w:color="000000" w:space="0" w:sz="4"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4C">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6-10.02.23</w:t>
            </w:r>
          </w:p>
        </w:tc>
        <w:tc>
          <w:tcPr>
            <w:tcBorders>
              <w:top w:color="000000" w:space="0" w:sz="4" w:val="single"/>
              <w:left w:color="000000" w:space="0" w:sz="18" w:val="single"/>
              <w:bottom w:color="000000" w:space="0" w:sz="6" w:val="single"/>
            </w:tcBorders>
            <w:vAlign w:val="top"/>
          </w:tcPr>
          <w:p w:rsidR="00000000" w:rsidDel="00000000" w:rsidP="00000000" w:rsidRDefault="00000000" w:rsidRPr="00000000" w14:paraId="0000054D">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Assemblies:       6-8.02.2023</w:t>
            </w:r>
          </w:p>
        </w:tc>
      </w:tr>
      <w:tr>
        <w:trPr>
          <w:cantSplit w:val="1"/>
          <w:tblHeader w:val="0"/>
        </w:trPr>
        <w:tc>
          <w:tcPr>
            <w:vMerge w:val="restart"/>
            <w:tcBorders>
              <w:top w:color="000000" w:space="0" w:sz="6" w:val="single"/>
              <w:right w:color="000000" w:space="0" w:sz="18" w:val="single"/>
            </w:tcBorders>
            <w:vAlign w:val="top"/>
          </w:tcPr>
          <w:p w:rsidR="00000000" w:rsidDel="00000000" w:rsidP="00000000" w:rsidRDefault="00000000" w:rsidRPr="00000000" w14:paraId="0000054E">
            <w:pPr>
              <w:spacing w:after="60" w:before="60" w:lineRule="auto"/>
              <w:rPr>
                <w:rFonts w:ascii="Tahoma" w:cs="Tahoma" w:eastAsia="Tahoma" w:hAnsi="Tahoma"/>
                <w:b w:val="0"/>
                <w:sz w:val="18"/>
                <w:szCs w:val="18"/>
                <w:vertAlign w:val="baseline"/>
              </w:rPr>
            </w:pPr>
            <w:r w:rsidDel="00000000" w:rsidR="00000000" w:rsidRPr="00000000">
              <w:rPr>
                <w:rFonts w:ascii="Tahoma" w:cs="Tahoma" w:eastAsia="Tahoma" w:hAnsi="Tahoma"/>
                <w:b w:val="1"/>
                <w:sz w:val="18"/>
                <w:szCs w:val="18"/>
                <w:vertAlign w:val="baseline"/>
                <w:rtl w:val="0"/>
              </w:rPr>
              <w:t xml:space="preserve">Spring Term (2)</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4F">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National Careers Week (to include HE Post Competition for all Tutor Groups)</w:t>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50">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2, 5, 7</w:t>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51">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6-10.03.2023</w:t>
            </w:r>
          </w:p>
        </w:tc>
        <w:tc>
          <w:tcPr>
            <w:tcBorders>
              <w:top w:color="000000" w:space="0" w:sz="6" w:val="single"/>
              <w:left w:color="000000" w:space="0" w:sz="18" w:val="single"/>
              <w:bottom w:color="000000" w:space="0" w:sz="6" w:val="single"/>
            </w:tcBorders>
            <w:vAlign w:val="top"/>
          </w:tcPr>
          <w:p w:rsidR="00000000" w:rsidDel="00000000" w:rsidP="00000000" w:rsidRDefault="00000000" w:rsidRPr="00000000" w14:paraId="00000552">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Tutor time</w:t>
            </w:r>
          </w:p>
        </w:tc>
      </w:tr>
      <w:tr>
        <w:trPr>
          <w:cantSplit w:val="1"/>
          <w:tblHeader w:val="0"/>
        </w:trPr>
        <w:tc>
          <w:tcPr>
            <w:vMerge w:val="continue"/>
            <w:tcBorders>
              <w:top w:color="000000" w:space="0" w:sz="6" w:val="single"/>
              <w:right w:color="000000" w:space="0" w:sz="18" w:val="single"/>
            </w:tcBorders>
            <w:vAlign w:val="top"/>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54">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Transferable Skills Fair</w:t>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55">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2, 3, 4, 5, 6</w:t>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56">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6-17.03.2023</w:t>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57">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rtl w:val="0"/>
              </w:rPr>
              <w:t xml:space="preserve">PSHE</w:t>
            </w:r>
            <w:r w:rsidDel="00000000" w:rsidR="00000000" w:rsidRPr="00000000">
              <w:rPr>
                <w:rFonts w:ascii="Tahoma" w:cs="Tahoma" w:eastAsia="Tahoma" w:hAnsi="Tahoma"/>
                <w:sz w:val="18"/>
                <w:szCs w:val="18"/>
                <w:vertAlign w:val="baseline"/>
                <w:rtl w:val="0"/>
              </w:rPr>
              <w:t xml:space="preserve"> lessons</w:t>
            </w:r>
          </w:p>
        </w:tc>
      </w:tr>
      <w:tr>
        <w:trPr>
          <w:cantSplit w:val="1"/>
          <w:tblHeader w:val="0"/>
        </w:trPr>
        <w:tc>
          <w:tcPr>
            <w:vMerge w:val="continue"/>
            <w:tcBorders>
              <w:top w:color="000000" w:space="0" w:sz="6" w:val="single"/>
              <w:right w:color="000000" w:space="0" w:sz="18" w:val="single"/>
            </w:tcBorders>
            <w:vAlign w:val="top"/>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vAlign w:val="top"/>
          </w:tcPr>
          <w:p w:rsidR="00000000" w:rsidDel="00000000" w:rsidP="00000000" w:rsidRDefault="00000000" w:rsidRPr="00000000" w14:paraId="00000559">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PSHE: Community and Careers (equality of opportunity in careers and life choices, different types and patterns of work)</w:t>
            </w:r>
          </w:p>
        </w:tc>
        <w:tc>
          <w:tcPr>
            <w:tcBorders>
              <w:top w:color="000000" w:space="0" w:sz="6" w:val="single"/>
              <w:left w:color="000000" w:space="0" w:sz="18" w:val="single"/>
              <w:bottom w:color="000000" w:space="0" w:sz="18" w:val="single"/>
              <w:right w:color="000000" w:space="0" w:sz="18" w:val="single"/>
            </w:tcBorders>
            <w:vAlign w:val="top"/>
          </w:tcPr>
          <w:p w:rsidR="00000000" w:rsidDel="00000000" w:rsidP="00000000" w:rsidRDefault="00000000" w:rsidRPr="00000000" w14:paraId="0000055A">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1, 2, 4</w:t>
            </w:r>
          </w:p>
        </w:tc>
        <w:tc>
          <w:tcPr>
            <w:tcBorders>
              <w:top w:color="000000" w:space="0" w:sz="6" w:val="single"/>
              <w:left w:color="000000" w:space="0" w:sz="18" w:val="single"/>
              <w:bottom w:color="000000" w:space="0" w:sz="18" w:val="single"/>
              <w:right w:color="000000" w:space="0" w:sz="18" w:val="single"/>
            </w:tcBorders>
            <w:vAlign w:val="top"/>
          </w:tcPr>
          <w:p w:rsidR="00000000" w:rsidDel="00000000" w:rsidP="00000000" w:rsidRDefault="00000000" w:rsidRPr="00000000" w14:paraId="0000055B">
            <w:pPr>
              <w:spacing w:after="60" w:before="60" w:lineRule="auto"/>
              <w:rPr>
                <w:rFonts w:ascii="Tahoma" w:cs="Tahoma" w:eastAsia="Tahoma" w:hAnsi="Tahoma"/>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vAlign w:val="top"/>
          </w:tcPr>
          <w:p w:rsidR="00000000" w:rsidDel="00000000" w:rsidP="00000000" w:rsidRDefault="00000000" w:rsidRPr="00000000" w14:paraId="0000055C">
            <w:pPr>
              <w:spacing w:after="60" w:before="60" w:lineRule="auto"/>
              <w:rPr>
                <w:rFonts w:ascii="Tahoma" w:cs="Tahoma" w:eastAsia="Tahoma" w:hAnsi="Tahoma"/>
                <w:sz w:val="18"/>
                <w:szCs w:val="18"/>
                <w:vertAlign w:val="baseline"/>
              </w:rPr>
            </w:pPr>
            <w:r w:rsidDel="00000000" w:rsidR="00000000" w:rsidRPr="00000000">
              <w:rPr>
                <w:rtl w:val="0"/>
              </w:rPr>
            </w:r>
          </w:p>
        </w:tc>
      </w:tr>
      <w:tr>
        <w:trPr>
          <w:cantSplit w:val="1"/>
          <w:tblHeader w:val="0"/>
        </w:trPr>
        <w:tc>
          <w:tcPr>
            <w:vMerge w:val="restart"/>
            <w:tcBorders>
              <w:top w:color="000000" w:space="0" w:sz="18" w:val="single"/>
              <w:right w:color="000000" w:space="0" w:sz="18" w:val="single"/>
            </w:tcBorders>
            <w:vAlign w:val="top"/>
          </w:tcPr>
          <w:p w:rsidR="00000000" w:rsidDel="00000000" w:rsidP="00000000" w:rsidRDefault="00000000" w:rsidRPr="00000000" w14:paraId="0000055D">
            <w:pPr>
              <w:spacing w:after="60" w:before="60" w:lineRule="auto"/>
              <w:rPr>
                <w:rFonts w:ascii="Tahoma" w:cs="Tahoma" w:eastAsia="Tahoma" w:hAnsi="Tahoma"/>
                <w:b w:val="0"/>
                <w:sz w:val="18"/>
                <w:szCs w:val="18"/>
                <w:vertAlign w:val="baseline"/>
              </w:rPr>
            </w:pPr>
            <w:r w:rsidDel="00000000" w:rsidR="00000000" w:rsidRPr="00000000">
              <w:rPr>
                <w:rFonts w:ascii="Tahoma" w:cs="Tahoma" w:eastAsia="Tahoma" w:hAnsi="Tahoma"/>
                <w:b w:val="1"/>
                <w:sz w:val="18"/>
                <w:szCs w:val="18"/>
                <w:vertAlign w:val="baseline"/>
                <w:rtl w:val="0"/>
              </w:rPr>
              <w:t xml:space="preserve">Summer Term (1)</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5E">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Careers advice available at Parents’ Evening</w:t>
            </w:r>
          </w:p>
        </w:tc>
        <w:tc>
          <w:tcPr>
            <w:tcBorders>
              <w:top w:color="000000" w:space="0" w:sz="18"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5F">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3, 8</w:t>
            </w:r>
          </w:p>
        </w:tc>
        <w:tc>
          <w:tcPr>
            <w:tcBorders>
              <w:top w:color="000000" w:space="0" w:sz="18"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60">
            <w:pPr>
              <w:spacing w:after="60" w:before="60" w:lineRule="auto"/>
              <w:rPr>
                <w:rFonts w:ascii="Tahoma" w:cs="Tahoma" w:eastAsia="Tahoma" w:hAnsi="Tahoma"/>
                <w:sz w:val="18"/>
                <w:szCs w:val="18"/>
                <w:vertAlign w:val="baseline"/>
              </w:rPr>
            </w:pPr>
            <w:r w:rsidDel="00000000" w:rsidR="00000000" w:rsidRPr="00000000">
              <w:rPr>
                <w:rtl w:val="0"/>
              </w:rPr>
            </w:r>
          </w:p>
        </w:tc>
        <w:tc>
          <w:tcPr>
            <w:tcBorders>
              <w:top w:color="000000" w:space="0" w:sz="18" w:val="single"/>
              <w:left w:color="000000" w:space="0" w:sz="18" w:val="single"/>
              <w:bottom w:color="000000" w:space="0" w:sz="6" w:val="single"/>
            </w:tcBorders>
            <w:vAlign w:val="top"/>
          </w:tcPr>
          <w:p w:rsidR="00000000" w:rsidDel="00000000" w:rsidP="00000000" w:rsidRDefault="00000000" w:rsidRPr="00000000" w14:paraId="00000561">
            <w:pPr>
              <w:spacing w:after="60" w:before="60" w:lineRule="auto"/>
              <w:rPr>
                <w:rFonts w:ascii="Tahoma" w:cs="Tahoma" w:eastAsia="Tahoma" w:hAnsi="Tahoma"/>
                <w:sz w:val="18"/>
                <w:szCs w:val="18"/>
                <w:vertAlign w:val="baseline"/>
              </w:rPr>
            </w:pPr>
            <w:r w:rsidDel="00000000" w:rsidR="00000000" w:rsidRPr="00000000">
              <w:rPr>
                <w:rtl w:val="0"/>
              </w:rPr>
            </w:r>
          </w:p>
        </w:tc>
      </w:tr>
      <w:tr>
        <w:trPr>
          <w:cantSplit w:val="1"/>
          <w:tblHeader w:val="0"/>
        </w:trPr>
        <w:tc>
          <w:tcPr>
            <w:vMerge w:val="continue"/>
            <w:tcBorders>
              <w:top w:color="000000" w:space="0" w:sz="18" w:val="single"/>
              <w:right w:color="000000" w:space="0" w:sz="18" w:val="single"/>
            </w:tcBorders>
            <w:vAlign w:val="top"/>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63">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Options Launched</w:t>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64">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8</w:t>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65">
            <w:pPr>
              <w:spacing w:after="60" w:before="60" w:lineRule="auto"/>
              <w:rPr>
                <w:rFonts w:ascii="Tahoma" w:cs="Tahoma" w:eastAsia="Tahoma" w:hAnsi="Tahoma"/>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tcBorders>
            <w:vAlign w:val="top"/>
          </w:tcPr>
          <w:p w:rsidR="00000000" w:rsidDel="00000000" w:rsidP="00000000" w:rsidRDefault="00000000" w:rsidRPr="00000000" w14:paraId="00000566">
            <w:pPr>
              <w:spacing w:after="60" w:before="60" w:lineRule="auto"/>
              <w:rPr>
                <w:rFonts w:ascii="Tahoma" w:cs="Tahoma" w:eastAsia="Tahoma" w:hAnsi="Tahoma"/>
                <w:sz w:val="18"/>
                <w:szCs w:val="18"/>
                <w:vertAlign w:val="baseline"/>
              </w:rPr>
            </w:pPr>
            <w:r w:rsidDel="00000000" w:rsidR="00000000" w:rsidRPr="00000000">
              <w:rPr>
                <w:rtl w:val="0"/>
              </w:rPr>
            </w:r>
          </w:p>
        </w:tc>
      </w:tr>
      <w:tr>
        <w:trPr>
          <w:cantSplit w:val="1"/>
          <w:tblHeader w:val="0"/>
        </w:trPr>
        <w:tc>
          <w:tcPr>
            <w:vMerge w:val="continue"/>
            <w:tcBorders>
              <w:top w:color="000000" w:space="0" w:sz="18" w:val="single"/>
              <w:right w:color="000000" w:space="0" w:sz="18" w:val="single"/>
            </w:tcBorders>
            <w:vAlign w:val="top"/>
          </w:tcPr>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68">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Options Question &amp; Answer drop-ins</w:t>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69">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3, 8</w:t>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6A">
            <w:pPr>
              <w:spacing w:after="60" w:before="60" w:lineRule="auto"/>
              <w:rPr>
                <w:rFonts w:ascii="Tahoma" w:cs="Tahoma" w:eastAsia="Tahoma" w:hAnsi="Tahoma"/>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tcBorders>
            <w:vAlign w:val="top"/>
          </w:tcPr>
          <w:p w:rsidR="00000000" w:rsidDel="00000000" w:rsidP="00000000" w:rsidRDefault="00000000" w:rsidRPr="00000000" w14:paraId="0000056B">
            <w:pPr>
              <w:spacing w:after="60" w:before="60" w:lineRule="auto"/>
              <w:rPr>
                <w:rFonts w:ascii="Tahoma" w:cs="Tahoma" w:eastAsia="Tahoma" w:hAnsi="Tahoma"/>
                <w:sz w:val="18"/>
                <w:szCs w:val="18"/>
                <w:vertAlign w:val="baseline"/>
              </w:rPr>
            </w:pPr>
            <w:r w:rsidDel="00000000" w:rsidR="00000000" w:rsidRPr="00000000">
              <w:rPr>
                <w:rtl w:val="0"/>
              </w:rPr>
            </w:r>
          </w:p>
        </w:tc>
      </w:tr>
      <w:tr>
        <w:trPr>
          <w:cantSplit w:val="1"/>
          <w:tblHeader w:val="0"/>
        </w:trPr>
        <w:tc>
          <w:tcPr>
            <w:vMerge w:val="continue"/>
            <w:tcBorders>
              <w:top w:color="000000" w:space="0" w:sz="18" w:val="single"/>
              <w:right w:color="000000" w:space="0" w:sz="18" w:val="single"/>
            </w:tcBorders>
            <w:vAlign w:val="top"/>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6D">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Options Workshop during PHSE lessons</w:t>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6E">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2, 4, 8</w:t>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6F">
            <w:pPr>
              <w:spacing w:after="60" w:before="60" w:lineRule="auto"/>
              <w:rPr>
                <w:rFonts w:ascii="Tahoma" w:cs="Tahoma" w:eastAsia="Tahoma" w:hAnsi="Tahoma"/>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tcBorders>
            <w:vAlign w:val="top"/>
          </w:tcPr>
          <w:p w:rsidR="00000000" w:rsidDel="00000000" w:rsidP="00000000" w:rsidRDefault="00000000" w:rsidRPr="00000000" w14:paraId="00000570">
            <w:pPr>
              <w:spacing w:after="60" w:before="60" w:lineRule="auto"/>
              <w:rPr>
                <w:rFonts w:ascii="Tahoma" w:cs="Tahoma" w:eastAsia="Tahoma" w:hAnsi="Tahoma"/>
                <w:sz w:val="18"/>
                <w:szCs w:val="18"/>
                <w:vertAlign w:val="baseline"/>
              </w:rPr>
            </w:pPr>
            <w:r w:rsidDel="00000000" w:rsidR="00000000" w:rsidRPr="00000000">
              <w:rPr>
                <w:rtl w:val="0"/>
              </w:rPr>
            </w:r>
          </w:p>
        </w:tc>
      </w:tr>
      <w:tr>
        <w:trPr>
          <w:cantSplit w:val="1"/>
          <w:tblHeader w:val="0"/>
        </w:trPr>
        <w:tc>
          <w:tcPr>
            <w:vMerge w:val="continue"/>
            <w:tcBorders>
              <w:top w:color="000000" w:space="0" w:sz="18" w:val="single"/>
              <w:right w:color="000000" w:space="0" w:sz="18" w:val="single"/>
            </w:tcBorders>
            <w:vAlign w:val="top"/>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72">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Careers Transferable Skills Bingo Assembly</w:t>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73">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2, 4, 5</w:t>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74">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19.05.2023 (WRC)     22.05.2023 (BRC)</w:t>
            </w:r>
          </w:p>
        </w:tc>
        <w:tc>
          <w:tcPr>
            <w:tcBorders>
              <w:top w:color="000000" w:space="0" w:sz="6" w:val="single"/>
              <w:left w:color="000000" w:space="0" w:sz="18" w:val="single"/>
              <w:bottom w:color="000000" w:space="0" w:sz="6" w:val="single"/>
            </w:tcBorders>
            <w:vAlign w:val="top"/>
          </w:tcPr>
          <w:p w:rsidR="00000000" w:rsidDel="00000000" w:rsidP="00000000" w:rsidRDefault="00000000" w:rsidRPr="00000000" w14:paraId="00000575">
            <w:pPr>
              <w:spacing w:after="60" w:before="60" w:lineRule="auto"/>
              <w:rPr>
                <w:rFonts w:ascii="Tahoma" w:cs="Tahoma" w:eastAsia="Tahoma" w:hAnsi="Tahoma"/>
                <w:sz w:val="18"/>
                <w:szCs w:val="18"/>
                <w:vertAlign w:val="baseline"/>
              </w:rPr>
            </w:pPr>
            <w:r w:rsidDel="00000000" w:rsidR="00000000" w:rsidRPr="00000000">
              <w:rPr>
                <w:rtl w:val="0"/>
              </w:rPr>
            </w:r>
          </w:p>
        </w:tc>
      </w:tr>
      <w:tr>
        <w:trPr>
          <w:cantSplit w:val="1"/>
          <w:tblHeader w:val="0"/>
        </w:trPr>
        <w:tc>
          <w:tcPr>
            <w:vMerge w:val="continue"/>
            <w:tcBorders>
              <w:top w:color="000000" w:space="0" w:sz="18" w:val="single"/>
              <w:right w:color="000000" w:space="0" w:sz="18" w:val="single"/>
            </w:tcBorders>
            <w:vAlign w:val="top"/>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77">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LAC 1:1 Careers Appointments</w:t>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78">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2, 3, 8,</w:t>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79">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21.05.2023 (WRC)     28.05.2023 (BRC)</w:t>
            </w:r>
          </w:p>
        </w:tc>
        <w:tc>
          <w:tcPr>
            <w:tcBorders>
              <w:top w:color="000000" w:space="0" w:sz="6" w:val="single"/>
              <w:left w:color="000000" w:space="0" w:sz="18" w:val="single"/>
              <w:bottom w:color="000000" w:space="0" w:sz="6" w:val="single"/>
            </w:tcBorders>
            <w:vAlign w:val="top"/>
          </w:tcPr>
          <w:p w:rsidR="00000000" w:rsidDel="00000000" w:rsidP="00000000" w:rsidRDefault="00000000" w:rsidRPr="00000000" w14:paraId="0000057A">
            <w:pPr>
              <w:spacing w:after="60" w:before="60" w:lineRule="auto"/>
              <w:rPr>
                <w:rFonts w:ascii="Tahoma" w:cs="Tahoma" w:eastAsia="Tahoma" w:hAnsi="Tahoma"/>
                <w:sz w:val="18"/>
                <w:szCs w:val="18"/>
                <w:vertAlign w:val="baseline"/>
              </w:rPr>
            </w:pPr>
            <w:r w:rsidDel="00000000" w:rsidR="00000000" w:rsidRPr="00000000">
              <w:rPr>
                <w:rtl w:val="0"/>
              </w:rPr>
            </w:r>
          </w:p>
        </w:tc>
      </w:tr>
      <w:tr>
        <w:trPr>
          <w:cantSplit w:val="1"/>
          <w:tblHeader w:val="0"/>
        </w:trPr>
        <w:tc>
          <w:tcPr>
            <w:vMerge w:val="continue"/>
            <w:tcBorders>
              <w:top w:color="000000" w:space="0" w:sz="18" w:val="single"/>
              <w:right w:color="000000" w:space="0" w:sz="18" w:val="single"/>
            </w:tcBorders>
            <w:vAlign w:val="top"/>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7C">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PHSE: Digital Literacy (on-line safety, digital literacy, media reliability)</w:t>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7D">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1, 2, 4</w:t>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7E">
            <w:pPr>
              <w:spacing w:after="60" w:before="60" w:lineRule="auto"/>
              <w:rPr>
                <w:rFonts w:ascii="Tahoma" w:cs="Tahoma" w:eastAsia="Tahoma" w:hAnsi="Tahoma"/>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tcBorders>
            <w:vAlign w:val="top"/>
          </w:tcPr>
          <w:p w:rsidR="00000000" w:rsidDel="00000000" w:rsidP="00000000" w:rsidRDefault="00000000" w:rsidRPr="00000000" w14:paraId="0000057F">
            <w:pPr>
              <w:spacing w:after="60" w:before="60" w:lineRule="auto"/>
              <w:rPr>
                <w:rFonts w:ascii="Tahoma" w:cs="Tahoma" w:eastAsia="Tahoma" w:hAnsi="Tahoma"/>
                <w:sz w:val="18"/>
                <w:szCs w:val="18"/>
                <w:vertAlign w:val="baseline"/>
              </w:rPr>
            </w:pPr>
            <w:r w:rsidDel="00000000" w:rsidR="00000000" w:rsidRPr="00000000">
              <w:rPr>
                <w:rtl w:val="0"/>
              </w:rPr>
            </w:r>
          </w:p>
        </w:tc>
      </w:tr>
      <w:tr>
        <w:trPr>
          <w:cantSplit w:val="1"/>
          <w:tblHeader w:val="0"/>
        </w:trPr>
        <w:tc>
          <w:tcPr>
            <w:vMerge w:val="continue"/>
            <w:tcBorders>
              <w:top w:color="000000" w:space="0" w:sz="18" w:val="single"/>
              <w:right w:color="000000" w:space="0" w:sz="18" w:val="single"/>
            </w:tcBorders>
            <w:vAlign w:val="top"/>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81">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Transferable Skills Tutor Workshops</w:t>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82">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2, 3, 4, 8</w:t>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83">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5-23.05.2023</w:t>
            </w:r>
          </w:p>
        </w:tc>
        <w:tc>
          <w:tcPr>
            <w:tcBorders>
              <w:top w:color="000000" w:space="0" w:sz="6" w:val="single"/>
              <w:left w:color="000000" w:space="0" w:sz="18" w:val="single"/>
              <w:bottom w:color="000000" w:space="0" w:sz="6" w:val="single"/>
            </w:tcBorders>
            <w:vAlign w:val="top"/>
          </w:tcPr>
          <w:p w:rsidR="00000000" w:rsidDel="00000000" w:rsidP="00000000" w:rsidRDefault="00000000" w:rsidRPr="00000000" w14:paraId="00000584">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Tutor time</w:t>
            </w:r>
          </w:p>
        </w:tc>
      </w:tr>
      <w:tr>
        <w:trPr>
          <w:cantSplit w:val="1"/>
          <w:tblHeader w:val="0"/>
        </w:trPr>
        <w:tc>
          <w:tcPr>
            <w:vMerge w:val="restart"/>
            <w:tcBorders>
              <w:top w:color="000000" w:space="0" w:sz="6" w:val="single"/>
              <w:right w:color="000000" w:space="0" w:sz="18" w:val="single"/>
            </w:tcBorders>
            <w:vAlign w:val="top"/>
          </w:tcPr>
          <w:p w:rsidR="00000000" w:rsidDel="00000000" w:rsidP="00000000" w:rsidRDefault="00000000" w:rsidRPr="00000000" w14:paraId="00000585">
            <w:pPr>
              <w:spacing w:after="60" w:before="60" w:lineRule="auto"/>
              <w:rPr>
                <w:rFonts w:ascii="Tahoma" w:cs="Tahoma" w:eastAsia="Tahoma" w:hAnsi="Tahoma"/>
                <w:b w:val="0"/>
                <w:sz w:val="18"/>
                <w:szCs w:val="18"/>
                <w:vertAlign w:val="baseline"/>
              </w:rPr>
            </w:pPr>
            <w:r w:rsidDel="00000000" w:rsidR="00000000" w:rsidRPr="00000000">
              <w:rPr>
                <w:rFonts w:ascii="Tahoma" w:cs="Tahoma" w:eastAsia="Tahoma" w:hAnsi="Tahoma"/>
                <w:b w:val="1"/>
                <w:sz w:val="18"/>
                <w:szCs w:val="18"/>
                <w:vertAlign w:val="baseline"/>
                <w:rtl w:val="0"/>
              </w:rPr>
              <w:t xml:space="preserve">Summer Term (2)</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86">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Subject based talks in the Academy, activities, universities, businesses</w:t>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87">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2, 4, 5, 6, 7</w:t>
            </w:r>
          </w:p>
        </w:tc>
        <w:tc>
          <w:tcPr>
            <w:tcBorders>
              <w:top w:color="000000" w:space="0" w:sz="6" w:val="single"/>
              <w:left w:color="000000" w:space="0" w:sz="18" w:val="single"/>
              <w:bottom w:color="000000" w:space="0" w:sz="6" w:val="single"/>
              <w:right w:color="000000" w:space="0" w:sz="18" w:val="single"/>
            </w:tcBorders>
            <w:vAlign w:val="top"/>
          </w:tcPr>
          <w:p w:rsidR="00000000" w:rsidDel="00000000" w:rsidP="00000000" w:rsidRDefault="00000000" w:rsidRPr="00000000" w14:paraId="00000588">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TBC</w:t>
            </w:r>
          </w:p>
        </w:tc>
        <w:tc>
          <w:tcPr>
            <w:tcBorders>
              <w:top w:color="000000" w:space="0" w:sz="6" w:val="single"/>
              <w:left w:color="000000" w:space="0" w:sz="18" w:val="single"/>
              <w:bottom w:color="000000" w:space="0" w:sz="6" w:val="single"/>
            </w:tcBorders>
            <w:vAlign w:val="top"/>
          </w:tcPr>
          <w:p w:rsidR="00000000" w:rsidDel="00000000" w:rsidP="00000000" w:rsidRDefault="00000000" w:rsidRPr="00000000" w14:paraId="00000589">
            <w:pPr>
              <w:spacing w:after="60" w:before="60" w:lineRule="auto"/>
              <w:rPr>
                <w:rFonts w:ascii="Tahoma" w:cs="Tahoma" w:eastAsia="Tahoma" w:hAnsi="Tahoma"/>
                <w:sz w:val="18"/>
                <w:szCs w:val="18"/>
                <w:vertAlign w:val="baseline"/>
              </w:rPr>
            </w:pPr>
            <w:r w:rsidDel="00000000" w:rsidR="00000000" w:rsidRPr="00000000">
              <w:rPr>
                <w:rtl w:val="0"/>
              </w:rPr>
            </w:r>
          </w:p>
        </w:tc>
      </w:tr>
      <w:tr>
        <w:trPr>
          <w:cantSplit w:val="1"/>
          <w:tblHeader w:val="0"/>
        </w:trPr>
        <w:tc>
          <w:tcPr>
            <w:vMerge w:val="continue"/>
            <w:tcBorders>
              <w:top w:color="000000" w:space="0" w:sz="6" w:val="single"/>
              <w:right w:color="000000" w:space="0" w:sz="18" w:val="single"/>
            </w:tcBorders>
            <w:vAlign w:val="top"/>
          </w:tcPr>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vAlign w:val="top"/>
          </w:tcPr>
          <w:p w:rsidR="00000000" w:rsidDel="00000000" w:rsidP="00000000" w:rsidRDefault="00000000" w:rsidRPr="00000000" w14:paraId="0000058B">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Police Cadet Assembly</w:t>
            </w:r>
          </w:p>
        </w:tc>
        <w:tc>
          <w:tcPr>
            <w:tcBorders>
              <w:top w:color="000000" w:space="0" w:sz="6" w:val="single"/>
              <w:left w:color="000000" w:space="0" w:sz="18" w:val="single"/>
              <w:bottom w:color="000000" w:space="0" w:sz="18" w:val="single"/>
              <w:right w:color="000000" w:space="0" w:sz="18" w:val="single"/>
            </w:tcBorders>
            <w:vAlign w:val="top"/>
          </w:tcPr>
          <w:p w:rsidR="00000000" w:rsidDel="00000000" w:rsidP="00000000" w:rsidRDefault="00000000" w:rsidRPr="00000000" w14:paraId="0000058C">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3, 5, 6</w:t>
            </w:r>
          </w:p>
        </w:tc>
        <w:tc>
          <w:tcPr>
            <w:tcBorders>
              <w:top w:color="000000" w:space="0" w:sz="6" w:val="single"/>
              <w:left w:color="000000" w:space="0" w:sz="18" w:val="single"/>
              <w:bottom w:color="000000" w:space="0" w:sz="18" w:val="single"/>
              <w:right w:color="000000" w:space="0" w:sz="18" w:val="single"/>
            </w:tcBorders>
            <w:vAlign w:val="top"/>
          </w:tcPr>
          <w:p w:rsidR="00000000" w:rsidDel="00000000" w:rsidP="00000000" w:rsidRDefault="00000000" w:rsidRPr="00000000" w14:paraId="0000058D">
            <w:pPr>
              <w:spacing w:after="60" w:before="60" w:lineRule="auto"/>
              <w:rPr>
                <w:rFonts w:ascii="Tahoma" w:cs="Tahoma" w:eastAsia="Tahoma" w:hAnsi="Tahoma"/>
                <w:sz w:val="18"/>
                <w:szCs w:val="18"/>
                <w:vertAlign w:val="baseline"/>
              </w:rPr>
            </w:pPr>
            <w:r w:rsidDel="00000000" w:rsidR="00000000" w:rsidRPr="00000000">
              <w:rPr>
                <w:rFonts w:ascii="Tahoma" w:cs="Tahoma" w:eastAsia="Tahoma" w:hAnsi="Tahoma"/>
                <w:sz w:val="18"/>
                <w:szCs w:val="18"/>
                <w:vertAlign w:val="baseline"/>
                <w:rtl w:val="0"/>
              </w:rPr>
              <w:t xml:space="preserve">TBC</w:t>
            </w:r>
          </w:p>
        </w:tc>
        <w:tc>
          <w:tcPr>
            <w:tcBorders>
              <w:top w:color="000000" w:space="0" w:sz="6" w:val="single"/>
              <w:left w:color="000000" w:space="0" w:sz="18" w:val="single"/>
              <w:bottom w:color="000000" w:space="0" w:sz="18" w:val="single"/>
              <w:right w:color="000000" w:space="0" w:sz="18" w:val="single"/>
            </w:tcBorders>
            <w:vAlign w:val="top"/>
          </w:tcPr>
          <w:p w:rsidR="00000000" w:rsidDel="00000000" w:rsidP="00000000" w:rsidRDefault="00000000" w:rsidRPr="00000000" w14:paraId="0000058E">
            <w:pPr>
              <w:spacing w:after="60" w:before="60" w:lineRule="auto"/>
              <w:rPr>
                <w:rFonts w:ascii="Tahoma" w:cs="Tahoma" w:eastAsia="Tahoma" w:hAnsi="Tahoma"/>
                <w:sz w:val="18"/>
                <w:szCs w:val="18"/>
                <w:vertAlign w:val="baseline"/>
              </w:rPr>
            </w:pPr>
            <w:r w:rsidDel="00000000" w:rsidR="00000000" w:rsidRPr="00000000">
              <w:rPr>
                <w:rtl w:val="0"/>
              </w:rPr>
            </w:r>
          </w:p>
        </w:tc>
      </w:tr>
    </w:tbl>
    <w:p w:rsidR="00000000" w:rsidDel="00000000" w:rsidP="00000000" w:rsidRDefault="00000000" w:rsidRPr="00000000" w14:paraId="0000058F">
      <w:pPr>
        <w:tabs>
          <w:tab w:val="left" w:pos="450"/>
        </w:tabs>
        <w:rPr>
          <w:rFonts w:ascii="Tahoma" w:cs="Tahoma" w:eastAsia="Tahoma" w:hAnsi="Tahoma"/>
          <w:sz w:val="20"/>
          <w:szCs w:val="20"/>
          <w:vertAlign w:val="baseline"/>
        </w:rPr>
      </w:pPr>
      <w:r w:rsidDel="00000000" w:rsidR="00000000" w:rsidRPr="00000000">
        <w:rPr>
          <w:rtl w:val="0"/>
        </w:rPr>
      </w:r>
    </w:p>
    <w:tbl>
      <w:tblPr>
        <w:tblStyle w:val="Table19"/>
        <w:tblW w:w="14606.0" w:type="dxa"/>
        <w:jc w:val="left"/>
        <w:tblInd w:w="0.0" w:type="dxa"/>
        <w:tblLayout w:type="fixed"/>
        <w:tblLook w:val="0000"/>
      </w:tblPr>
      <w:tblGrid>
        <w:gridCol w:w="1564"/>
        <w:gridCol w:w="7049"/>
        <w:gridCol w:w="2127"/>
        <w:gridCol w:w="2126"/>
        <w:gridCol w:w="1740"/>
        <w:tblGridChange w:id="0">
          <w:tblGrid>
            <w:gridCol w:w="1564"/>
            <w:gridCol w:w="7049"/>
            <w:gridCol w:w="2127"/>
            <w:gridCol w:w="2126"/>
            <w:gridCol w:w="1740"/>
          </w:tblGrid>
        </w:tblGridChange>
      </w:tblGrid>
      <w:tr>
        <w:trPr>
          <w:cantSplit w:val="0"/>
          <w:tblHeader w:val="0"/>
        </w:trPr>
        <w:tc>
          <w:tcPr>
            <w:gridSpan w:val="5"/>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90">
            <w:pPr>
              <w:spacing w:after="60" w:before="60" w:line="240" w:lineRule="auto"/>
              <w:jc w:val="center"/>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Year 9 Careers Overview 2022/2023</w:t>
            </w:r>
            <w:r w:rsidDel="00000000" w:rsidR="00000000" w:rsidRPr="00000000">
              <w:rPr>
                <w:rtl w:val="0"/>
              </w:rPr>
            </w:r>
          </w:p>
        </w:tc>
      </w:tr>
      <w:tr>
        <w:trPr>
          <w:cantSplit w:val="0"/>
          <w:tblHeader w:val="0"/>
        </w:trPr>
        <w:tc>
          <w:tcPr>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95">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b w:val="1"/>
                <w:color w:val="000000"/>
                <w:vertAlign w:val="baseline"/>
                <w:rtl w:val="0"/>
              </w:rPr>
              <w:t xml:space="preserve">Term</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96">
            <w:pPr>
              <w:spacing w:after="60" w:before="60" w:line="240" w:lineRule="auto"/>
              <w:rPr>
                <w:rFonts w:ascii="Times New Roman" w:cs="Times New Roman" w:eastAsia="Times New Roman" w:hAnsi="Times New Roman"/>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Activity</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97">
            <w:pPr>
              <w:spacing w:after="60" w:before="60" w:line="240" w:lineRule="auto"/>
              <w:rPr>
                <w:rFonts w:ascii="Times New Roman" w:cs="Times New Roman" w:eastAsia="Times New Roman" w:hAnsi="Times New Roman"/>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Gatsby Benchmarks</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98">
            <w:pPr>
              <w:spacing w:after="60" w:before="60" w:line="240" w:lineRule="auto"/>
              <w:rPr>
                <w:rFonts w:ascii="Times New Roman" w:cs="Times New Roman" w:eastAsia="Times New Roman" w:hAnsi="Times New Roman"/>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Date/s</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99">
            <w:pPr>
              <w:spacing w:after="60" w:before="60" w:line="240" w:lineRule="auto"/>
              <w:rPr>
                <w:rFonts w:ascii="Times New Roman" w:cs="Times New Roman" w:eastAsia="Times New Roman" w:hAnsi="Times New Roman"/>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Notes</w:t>
            </w:r>
            <w:r w:rsidDel="00000000" w:rsidR="00000000" w:rsidRPr="00000000">
              <w:rPr>
                <w:rtl w:val="0"/>
              </w:rPr>
            </w:r>
          </w:p>
        </w:tc>
      </w:tr>
      <w:tr>
        <w:trPr>
          <w:cantSplit w:val="0"/>
          <w:tblHeader w:val="0"/>
        </w:trPr>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9A">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b w:val="1"/>
                <w:color w:val="000000"/>
                <w:sz w:val="18"/>
                <w:szCs w:val="18"/>
                <w:vertAlign w:val="baseline"/>
                <w:rtl w:val="0"/>
              </w:rPr>
              <w:t xml:space="preserve">Autumn Term (1)</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9B">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Careers Hub Newsletter feature</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9C">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1, 2, 4, 5, 7</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9D">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30.09.22</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9E">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9F">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b w:val="1"/>
                <w:color w:val="000000"/>
                <w:sz w:val="18"/>
                <w:szCs w:val="18"/>
                <w:vertAlign w:val="baseline"/>
                <w:rtl w:val="0"/>
              </w:rPr>
              <w:t xml:space="preserve">Autumn Term (2)</w:t>
            </w: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A0">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Subject based talks in the Academy, activities, universities, businesses</w:t>
            </w: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A1">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2, 4, 5, 6, 7</w:t>
            </w: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A2">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TBC</w:t>
            </w: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A3">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r>
      <w:tr>
        <w:trPr>
          <w:cantSplit w:val="1"/>
          <w:tblHeader w:val="0"/>
        </w:trPr>
        <w:tc>
          <w:tcPr>
            <w:vMerge w:val="restart"/>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A4">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b w:val="1"/>
                <w:color w:val="000000"/>
                <w:sz w:val="18"/>
                <w:szCs w:val="18"/>
                <w:vertAlign w:val="baseline"/>
                <w:rtl w:val="0"/>
              </w:rPr>
              <w:t xml:space="preserve">Spring Term (1)</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A5">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National Apprenticeship Week (to include Assembly for all Houses from Apprenticeship professional)</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A6">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1, 2, 4, 5, 7</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A7">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6-10.02.23</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A8">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Assemblies:       6-8.02.2023</w:t>
            </w:r>
            <w:r w:rsidDel="00000000" w:rsidR="00000000" w:rsidRPr="00000000">
              <w:rPr>
                <w:rtl w:val="0"/>
              </w:rPr>
            </w:r>
          </w:p>
        </w:tc>
      </w:tr>
      <w:tr>
        <w:trPr>
          <w:cantSplit w:val="1"/>
          <w:tblHeader w:val="0"/>
        </w:trPr>
        <w:tc>
          <w:tcPr>
            <w:vMerge w:val="continue"/>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AA">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PSHE: Setting Goals (learning strengths, career options and goal setting as part of GCSE Options</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AB">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1, 2, 4</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AC">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AD">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r>
      <w:tr>
        <w:trPr>
          <w:cantSplit w:val="1"/>
          <w:tblHeader w:val="0"/>
        </w:trPr>
        <w:tc>
          <w:tcPr>
            <w:vMerge w:val="restart"/>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AE">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b w:val="1"/>
                <w:color w:val="000000"/>
                <w:sz w:val="18"/>
                <w:szCs w:val="18"/>
                <w:vertAlign w:val="baseline"/>
                <w:rtl w:val="0"/>
              </w:rPr>
              <w:t xml:space="preserve">Spring Term (2)</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AF">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Careers advice available at Parents’ Evening</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B0">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3, 8</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B1">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B2">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r>
      <w:tr>
        <w:trPr>
          <w:cantSplit w:val="1"/>
          <w:tblHeader w:val="0"/>
        </w:trPr>
        <w:tc>
          <w:tcPr>
            <w:vMerge w:val="continue"/>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B4">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Options Choices launched</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B5">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2, 4</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B6">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TBC</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B7">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r>
      <w:tr>
        <w:trPr>
          <w:cantSplit w:val="1"/>
          <w:tblHeader w:val="0"/>
        </w:trPr>
        <w:tc>
          <w:tcPr>
            <w:vMerge w:val="continue"/>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B9">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Option Choices lunch-time drop-in</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BA">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8, 3</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BB">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03.03.2023 (WRC)     10.03.2023 (BRC)</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BC">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r>
      <w:tr>
        <w:trPr>
          <w:cantSplit w:val="1"/>
          <w:tblHeader w:val="0"/>
        </w:trPr>
        <w:tc>
          <w:tcPr>
            <w:vMerge w:val="continue"/>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BE">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Options Workshops in P</w:t>
            </w:r>
            <w:r w:rsidDel="00000000" w:rsidR="00000000" w:rsidRPr="00000000">
              <w:rPr>
                <w:rFonts w:ascii="Tahoma" w:cs="Tahoma" w:eastAsia="Tahoma" w:hAnsi="Tahoma"/>
                <w:sz w:val="18"/>
                <w:szCs w:val="18"/>
                <w:rtl w:val="0"/>
              </w:rPr>
              <w:t xml:space="preserve">SH</w:t>
            </w:r>
            <w:r w:rsidDel="00000000" w:rsidR="00000000" w:rsidRPr="00000000">
              <w:rPr>
                <w:rFonts w:ascii="Tahoma" w:cs="Tahoma" w:eastAsia="Tahoma" w:hAnsi="Tahoma"/>
                <w:color w:val="000000"/>
                <w:sz w:val="18"/>
                <w:szCs w:val="18"/>
                <w:vertAlign w:val="baseline"/>
                <w:rtl w:val="0"/>
              </w:rPr>
              <w:t xml:space="preserve">E</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BF">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3, 4, 5, 7, 8</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C0">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C1">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r>
      <w:tr>
        <w:trPr>
          <w:cantSplit w:val="1"/>
          <w:tblHeader w:val="0"/>
        </w:trPr>
        <w:tc>
          <w:tcPr>
            <w:vMerge w:val="continue"/>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C3">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National Careers Week (to include HE Post Competition for all Tutor Groups)</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C4">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2, 5, 7</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C5">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6-10.03.2023</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C6">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Tutor time</w:t>
            </w:r>
            <w:r w:rsidDel="00000000" w:rsidR="00000000" w:rsidRPr="00000000">
              <w:rPr>
                <w:rtl w:val="0"/>
              </w:rPr>
            </w:r>
          </w:p>
        </w:tc>
      </w:tr>
      <w:tr>
        <w:trPr>
          <w:cantSplit w:val="1"/>
          <w:tblHeader w:val="0"/>
        </w:trPr>
        <w:tc>
          <w:tcPr>
            <w:vMerge w:val="continue"/>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C8">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Aimhigher Workshops ‘drop down’ day</w:t>
            </w: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C9">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2, 3, 4</w:t>
            </w: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CA">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22.03.2023 (WRC)     24.03.2023 (BRC)</w:t>
            </w: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CB">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r>
      <w:tr>
        <w:trPr>
          <w:cantSplit w:val="1"/>
          <w:tblHeader w:val="0"/>
        </w:trPr>
        <w:tc>
          <w:tcPr>
            <w:vMerge w:val="restart"/>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CC">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b w:val="1"/>
                <w:color w:val="000000"/>
                <w:sz w:val="18"/>
                <w:szCs w:val="18"/>
                <w:vertAlign w:val="baseline"/>
                <w:rtl w:val="0"/>
              </w:rPr>
              <w:t xml:space="preserve">Summer Term (1)</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CD">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PHSE: Employability Skills (employability. Discrimination and on-line presence)</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CE">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1, 2, 4</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CF">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D0">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r>
      <w:tr>
        <w:trPr>
          <w:cantSplit w:val="1"/>
          <w:tblHeader w:val="0"/>
        </w:trPr>
        <w:tc>
          <w:tcPr>
            <w:vMerge w:val="continue"/>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D2">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University visits</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D3">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2, 3, 4, 5, 6, 7</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D4">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D5">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r>
      <w:tr>
        <w:trPr>
          <w:cantSplit w:val="1"/>
          <w:tblHeader w:val="0"/>
        </w:trPr>
        <w:tc>
          <w:tcPr>
            <w:vMerge w:val="continue"/>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D7">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RAF Cadet Assembly/Volunteering Assembly</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D8">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2, 3, 5</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D9">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TBC</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DA">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DB">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b w:val="1"/>
                <w:color w:val="000000"/>
                <w:sz w:val="18"/>
                <w:szCs w:val="18"/>
                <w:vertAlign w:val="baseline"/>
                <w:rtl w:val="0"/>
              </w:rPr>
              <w:t xml:space="preserve">Summer Term (2)</w:t>
            </w: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DC">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Royal Marines activities and workshops</w:t>
            </w: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DD">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3, 5</w:t>
            </w: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DE">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TBC</w:t>
            </w: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DF">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r>
    </w:tbl>
    <w:p w:rsidR="00000000" w:rsidDel="00000000" w:rsidP="00000000" w:rsidRDefault="00000000" w:rsidRPr="00000000" w14:paraId="000005E0">
      <w:pPr>
        <w:tabs>
          <w:tab w:val="left" w:pos="450"/>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5E1">
      <w:pPr>
        <w:tabs>
          <w:tab w:val="left" w:pos="450"/>
        </w:tabs>
        <w:rPr>
          <w:rFonts w:ascii="Tahoma" w:cs="Tahoma" w:eastAsia="Tahoma" w:hAnsi="Tahoma"/>
          <w:sz w:val="20"/>
          <w:szCs w:val="20"/>
        </w:rPr>
      </w:pPr>
      <w:r w:rsidDel="00000000" w:rsidR="00000000" w:rsidRPr="00000000">
        <w:rPr>
          <w:rtl w:val="0"/>
        </w:rPr>
      </w:r>
    </w:p>
    <w:tbl>
      <w:tblPr>
        <w:tblStyle w:val="Table20"/>
        <w:tblW w:w="14605.999999999996" w:type="dxa"/>
        <w:jc w:val="left"/>
        <w:tblInd w:w="0.0" w:type="dxa"/>
        <w:tblLayout w:type="fixed"/>
        <w:tblLook w:val="0000"/>
      </w:tblPr>
      <w:tblGrid>
        <w:gridCol w:w="1578"/>
        <w:gridCol w:w="6475"/>
        <w:gridCol w:w="1868"/>
        <w:gridCol w:w="15"/>
        <w:gridCol w:w="2586"/>
        <w:gridCol w:w="756"/>
        <w:gridCol w:w="1328"/>
        <w:tblGridChange w:id="0">
          <w:tblGrid>
            <w:gridCol w:w="1578"/>
            <w:gridCol w:w="6475"/>
            <w:gridCol w:w="1868"/>
            <w:gridCol w:w="15"/>
            <w:gridCol w:w="2586"/>
            <w:gridCol w:w="756"/>
            <w:gridCol w:w="1328"/>
          </w:tblGrid>
        </w:tblGridChange>
      </w:tblGrid>
      <w:tr>
        <w:trPr>
          <w:cantSplit w:val="0"/>
          <w:tblHeader w:val="0"/>
        </w:trPr>
        <w:tc>
          <w:tcPr>
            <w:gridSpan w:val="7"/>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E2">
            <w:pPr>
              <w:spacing w:after="60" w:before="60" w:line="240" w:lineRule="auto"/>
              <w:jc w:val="center"/>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Year 10 Careers Overview 2022/2023</w:t>
            </w:r>
            <w:r w:rsidDel="00000000" w:rsidR="00000000" w:rsidRPr="00000000">
              <w:rPr>
                <w:rtl w:val="0"/>
              </w:rPr>
            </w:r>
          </w:p>
        </w:tc>
      </w:tr>
      <w:tr>
        <w:trPr>
          <w:cantSplit w:val="0"/>
          <w:tblHeader w:val="0"/>
        </w:trPr>
        <w:tc>
          <w:tcPr>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E9">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b w:val="1"/>
                <w:color w:val="000000"/>
                <w:vertAlign w:val="baseline"/>
                <w:rtl w:val="0"/>
              </w:rPr>
              <w:t xml:space="preserve">Term</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EA">
            <w:pPr>
              <w:spacing w:after="60" w:before="60" w:line="240" w:lineRule="auto"/>
              <w:rPr>
                <w:rFonts w:ascii="Times New Roman" w:cs="Times New Roman" w:eastAsia="Times New Roman" w:hAnsi="Times New Roman"/>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Activity</w:t>
            </w: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EB">
            <w:pPr>
              <w:spacing w:after="60" w:before="60" w:line="240" w:lineRule="auto"/>
              <w:rPr>
                <w:rFonts w:ascii="Times New Roman" w:cs="Times New Roman" w:eastAsia="Times New Roman" w:hAnsi="Times New Roman"/>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Gatsby Benchmarks</w:t>
            </w: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ED">
            <w:pPr>
              <w:spacing w:after="60" w:before="60" w:line="240" w:lineRule="auto"/>
              <w:rPr>
                <w:rFonts w:ascii="Times New Roman" w:cs="Times New Roman" w:eastAsia="Times New Roman" w:hAnsi="Times New Roman"/>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Date/s</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EF">
            <w:pPr>
              <w:spacing w:after="60" w:before="60" w:line="240" w:lineRule="auto"/>
              <w:rPr>
                <w:rFonts w:ascii="Times New Roman" w:cs="Times New Roman" w:eastAsia="Times New Roman" w:hAnsi="Times New Roman"/>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Notes</w:t>
            </w:r>
            <w:r w:rsidDel="00000000" w:rsidR="00000000" w:rsidRPr="00000000">
              <w:rPr>
                <w:rtl w:val="0"/>
              </w:rPr>
            </w:r>
          </w:p>
        </w:tc>
      </w:tr>
      <w:tr>
        <w:trPr>
          <w:cantSplit w:val="1"/>
          <w:tblHeader w:val="0"/>
        </w:trPr>
        <w:tc>
          <w:tcPr>
            <w:vMerge w:val="restart"/>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F0">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b w:val="1"/>
                <w:color w:val="000000"/>
                <w:sz w:val="20"/>
                <w:szCs w:val="20"/>
                <w:vertAlign w:val="baseline"/>
                <w:rtl w:val="0"/>
              </w:rPr>
              <w:t xml:space="preserve">Autumn Term (1)</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F1">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Careers Hub Newsletter feature</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F2">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1, 2, 4, 5, 7</w:t>
            </w:r>
            <w:r w:rsidDel="00000000" w:rsidR="00000000" w:rsidRPr="00000000">
              <w:rPr>
                <w:rtl w:val="0"/>
              </w:rPr>
            </w:r>
          </w:p>
        </w:tc>
        <w:tc>
          <w:tcPr>
            <w:gridSpan w:val="2"/>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F3">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30.09.22</w:t>
            </w:r>
            <w:r w:rsidDel="00000000" w:rsidR="00000000" w:rsidRPr="00000000">
              <w:rPr>
                <w:rtl w:val="0"/>
              </w:rPr>
            </w:r>
          </w:p>
        </w:tc>
        <w:tc>
          <w:tcPr>
            <w:gridSpan w:val="2"/>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F5">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1"/>
          <w:tblHeader w:val="0"/>
        </w:trPr>
        <w:tc>
          <w:tcPr>
            <w:vMerge w:val="continue"/>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F8">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Volunteering – Tutor activity</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F9">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2, 4, 5</w:t>
            </w:r>
            <w:r w:rsidDel="00000000" w:rsidR="00000000" w:rsidRPr="00000000">
              <w:rPr>
                <w:rtl w:val="0"/>
              </w:rPr>
            </w:r>
          </w:p>
        </w:tc>
        <w:tc>
          <w:tcPr>
            <w:gridSpan w:val="2"/>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FA">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Sept/Oct</w:t>
            </w:r>
            <w:r w:rsidDel="00000000" w:rsidR="00000000" w:rsidRPr="00000000">
              <w:rPr>
                <w:rtl w:val="0"/>
              </w:rPr>
            </w:r>
          </w:p>
        </w:tc>
        <w:tc>
          <w:tcPr>
            <w:gridSpan w:val="2"/>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FC">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1"/>
          <w:tblHeader w:val="0"/>
        </w:trPr>
        <w:tc>
          <w:tcPr>
            <w:vMerge w:val="continue"/>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5FF">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Raising Aspirations, Tutor activity</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00">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2, 4, 5, 7</w:t>
            </w:r>
            <w:r w:rsidDel="00000000" w:rsidR="00000000" w:rsidRPr="00000000">
              <w:rPr>
                <w:rtl w:val="0"/>
              </w:rPr>
            </w:r>
          </w:p>
        </w:tc>
        <w:tc>
          <w:tcPr>
            <w:gridSpan w:val="2"/>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01">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26.09.2022</w:t>
            </w:r>
            <w:r w:rsidDel="00000000" w:rsidR="00000000" w:rsidRPr="00000000">
              <w:rPr>
                <w:rtl w:val="0"/>
              </w:rPr>
            </w:r>
          </w:p>
        </w:tc>
        <w:tc>
          <w:tcPr>
            <w:gridSpan w:val="2"/>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03">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05">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b w:val="1"/>
                <w:color w:val="000000"/>
                <w:sz w:val="20"/>
                <w:szCs w:val="20"/>
                <w:vertAlign w:val="baseline"/>
                <w:rtl w:val="0"/>
              </w:rPr>
              <w:t xml:space="preserve">Autumn Term (2)</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06">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PHSE: Financial Decision Making (the impact of financial decisions, debt, impact of advertising on financial decisions)</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07">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2, 4, 5</w:t>
            </w:r>
            <w:r w:rsidDel="00000000" w:rsidR="00000000" w:rsidRPr="00000000">
              <w:rPr>
                <w:rtl w:val="0"/>
              </w:rPr>
            </w:r>
          </w:p>
        </w:tc>
        <w:tc>
          <w:tcPr>
            <w:gridSpan w:val="2"/>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08">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gridSpan w:val="2"/>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0A">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1"/>
          <w:tblHeader w:val="0"/>
        </w:trPr>
        <w:tc>
          <w:tcPr>
            <w:vMerge w:val="restart"/>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0C">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b w:val="1"/>
                <w:color w:val="000000"/>
                <w:sz w:val="20"/>
                <w:szCs w:val="20"/>
                <w:vertAlign w:val="baseline"/>
                <w:rtl w:val="0"/>
              </w:rPr>
              <w:t xml:space="preserve">Spring Term (1)</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0D">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National Apprenticeship Week (to include Assembly for all Houses from Apprenticeship professional)</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0E">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1, 2, 4, 5, 7</w:t>
            </w:r>
            <w:r w:rsidDel="00000000" w:rsidR="00000000" w:rsidRPr="00000000">
              <w:rPr>
                <w:rtl w:val="0"/>
              </w:rPr>
            </w:r>
          </w:p>
        </w:tc>
        <w:tc>
          <w:tcPr>
            <w:gridSpan w:val="2"/>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0F">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6-10.02.23</w:t>
            </w:r>
            <w:r w:rsidDel="00000000" w:rsidR="00000000" w:rsidRPr="00000000">
              <w:rPr>
                <w:rtl w:val="0"/>
              </w:rPr>
            </w:r>
          </w:p>
        </w:tc>
        <w:tc>
          <w:tcPr>
            <w:gridSpan w:val="2"/>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11">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Assemblies:       6-8.02.2023</w:t>
            </w:r>
            <w:r w:rsidDel="00000000" w:rsidR="00000000" w:rsidRPr="00000000">
              <w:rPr>
                <w:rtl w:val="0"/>
              </w:rPr>
            </w:r>
          </w:p>
        </w:tc>
      </w:tr>
      <w:tr>
        <w:trPr>
          <w:cantSplit w:val="1"/>
          <w:tblHeader w:val="0"/>
        </w:trPr>
        <w:tc>
          <w:tcPr>
            <w:vMerge w:val="continue"/>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14">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PSHE: Exploring Influence (role models and for the media)</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15">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1, 2, 4</w:t>
            </w:r>
            <w:r w:rsidDel="00000000" w:rsidR="00000000" w:rsidRPr="00000000">
              <w:rPr>
                <w:rtl w:val="0"/>
              </w:rPr>
            </w:r>
          </w:p>
        </w:tc>
        <w:tc>
          <w:tcPr>
            <w:gridSpan w:val="2"/>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16">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gridSpan w:val="2"/>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18">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1"/>
          <w:tblHeader w:val="0"/>
        </w:trPr>
        <w:tc>
          <w:tcPr>
            <w:vMerge w:val="continue"/>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1B">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Work Experience Week Launch Assemblies</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1C">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2, 4, 5, 6</w:t>
            </w:r>
            <w:r w:rsidDel="00000000" w:rsidR="00000000" w:rsidRPr="00000000">
              <w:rPr>
                <w:rtl w:val="0"/>
              </w:rPr>
            </w:r>
          </w:p>
        </w:tc>
        <w:tc>
          <w:tcPr>
            <w:gridSpan w:val="2"/>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1D">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03.02.2023 (BRC)     10.02.2023 (WRC)</w:t>
            </w:r>
            <w:r w:rsidDel="00000000" w:rsidR="00000000" w:rsidRPr="00000000">
              <w:rPr>
                <w:rtl w:val="0"/>
              </w:rPr>
            </w:r>
          </w:p>
        </w:tc>
        <w:tc>
          <w:tcPr>
            <w:gridSpan w:val="2"/>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1F">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1"/>
          <w:tblHeader w:val="0"/>
        </w:trPr>
        <w:tc>
          <w:tcPr>
            <w:vMerge w:val="continue"/>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22">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PHSE: Application Forms</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23">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2, 4</w:t>
            </w:r>
            <w:r w:rsidDel="00000000" w:rsidR="00000000" w:rsidRPr="00000000">
              <w:rPr>
                <w:rtl w:val="0"/>
              </w:rPr>
            </w:r>
          </w:p>
        </w:tc>
        <w:tc>
          <w:tcPr>
            <w:gridSpan w:val="2"/>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24">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gridSpan w:val="2"/>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26">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1"/>
          <w:tblHeader w:val="0"/>
        </w:trPr>
        <w:tc>
          <w:tcPr>
            <w:vMerge w:val="restart"/>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28">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b w:val="1"/>
                <w:color w:val="000000"/>
                <w:sz w:val="20"/>
                <w:szCs w:val="20"/>
                <w:vertAlign w:val="baseline"/>
                <w:rtl w:val="0"/>
              </w:rPr>
              <w:t xml:space="preserve">Spring Term (2)</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29">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Careers advice available at Parents’ Evening</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2A">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3, 8</w:t>
            </w:r>
            <w:r w:rsidDel="00000000" w:rsidR="00000000" w:rsidRPr="00000000">
              <w:rPr>
                <w:rtl w:val="0"/>
              </w:rPr>
            </w:r>
          </w:p>
        </w:tc>
        <w:tc>
          <w:tcPr>
            <w:gridSpan w:val="2"/>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2B">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gridSpan w:val="2"/>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2D">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1"/>
          <w:tblHeader w:val="0"/>
        </w:trPr>
        <w:tc>
          <w:tcPr>
            <w:vMerge w:val="continue"/>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30">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National Careers Week (to include HE Post Competition for all Tutor Groups)</w:t>
            </w: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31">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2, 3, 7</w:t>
            </w:r>
            <w:r w:rsidDel="00000000" w:rsidR="00000000" w:rsidRPr="00000000">
              <w:rPr>
                <w:rtl w:val="0"/>
              </w:rPr>
            </w:r>
          </w:p>
        </w:tc>
        <w:tc>
          <w:tcPr>
            <w:gridSpan w:val="2"/>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32">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6-10.03.2023</w:t>
            </w:r>
            <w:r w:rsidDel="00000000" w:rsidR="00000000" w:rsidRPr="00000000">
              <w:rPr>
                <w:rtl w:val="0"/>
              </w:rPr>
            </w:r>
          </w:p>
        </w:tc>
        <w:tc>
          <w:tcPr>
            <w:gridSpan w:val="2"/>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34">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Tutor time</w:t>
            </w:r>
            <w:r w:rsidDel="00000000" w:rsidR="00000000" w:rsidRPr="00000000">
              <w:rPr>
                <w:rtl w:val="0"/>
              </w:rPr>
            </w:r>
          </w:p>
        </w:tc>
      </w:tr>
      <w:tr>
        <w:trPr>
          <w:cantSplit w:val="1"/>
          <w:tblHeader w:val="0"/>
        </w:trPr>
        <w:tc>
          <w:tcPr>
            <w:vMerge w:val="restart"/>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36">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b w:val="1"/>
                <w:color w:val="000000"/>
                <w:sz w:val="20"/>
                <w:szCs w:val="20"/>
                <w:vertAlign w:val="baseline"/>
                <w:rtl w:val="0"/>
              </w:rPr>
              <w:t xml:space="preserve">Summer Term (1)</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37">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PHSE: Work Experience (preparation for, and evaluation of, work readiness)</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38">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1, 2, 4, 6</w:t>
            </w:r>
            <w:r w:rsidDel="00000000" w:rsidR="00000000" w:rsidRPr="00000000">
              <w:rPr>
                <w:rtl w:val="0"/>
              </w:rPr>
            </w:r>
          </w:p>
        </w:tc>
        <w:tc>
          <w:tcPr>
            <w:gridSpan w:val="2"/>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39">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Dependant on PPEs</w:t>
            </w:r>
            <w:r w:rsidDel="00000000" w:rsidR="00000000" w:rsidRPr="00000000">
              <w:rPr>
                <w:rtl w:val="0"/>
              </w:rPr>
            </w:r>
          </w:p>
        </w:tc>
        <w:tc>
          <w:tcPr>
            <w:gridSpan w:val="2"/>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3B">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1"/>
          <w:tblHeader w:val="0"/>
        </w:trPr>
        <w:tc>
          <w:tcPr>
            <w:vMerge w:val="continue"/>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3E">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Parents’ Evening Appointments</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3F">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2, 3, 4, 8</w:t>
            </w:r>
            <w:r w:rsidDel="00000000" w:rsidR="00000000" w:rsidRPr="00000000">
              <w:rPr>
                <w:rtl w:val="0"/>
              </w:rPr>
            </w:r>
          </w:p>
        </w:tc>
        <w:tc>
          <w:tcPr>
            <w:gridSpan w:val="2"/>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40">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gridSpan w:val="2"/>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42">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1"/>
          <w:tblHeader w:val="0"/>
        </w:trPr>
        <w:tc>
          <w:tcPr>
            <w:vMerge w:val="continue"/>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45">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MADE activity – raising aspirations and attainment</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46">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2, 3, 4, 5</w:t>
            </w:r>
            <w:r w:rsidDel="00000000" w:rsidR="00000000" w:rsidRPr="00000000">
              <w:rPr>
                <w:rtl w:val="0"/>
              </w:rPr>
            </w:r>
          </w:p>
        </w:tc>
        <w:tc>
          <w:tcPr>
            <w:gridSpan w:val="2"/>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47">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gridSpan w:val="2"/>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49">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1"/>
          <w:tblHeader w:val="0"/>
        </w:trPr>
        <w:tc>
          <w:tcPr>
            <w:vMerge w:val="continue"/>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4C">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LAC &amp; EHCP 1:1 Careers Appointments</w:t>
            </w: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4D">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3, 8</w:t>
            </w:r>
            <w:r w:rsidDel="00000000" w:rsidR="00000000" w:rsidRPr="00000000">
              <w:rPr>
                <w:rtl w:val="0"/>
              </w:rPr>
            </w:r>
          </w:p>
        </w:tc>
        <w:tc>
          <w:tcPr>
            <w:gridSpan w:val="2"/>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4E">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12.05.2023 (WRC)     19.05.2023 (BRC)</w:t>
            </w:r>
            <w:r w:rsidDel="00000000" w:rsidR="00000000" w:rsidRPr="00000000">
              <w:rPr>
                <w:rtl w:val="0"/>
              </w:rPr>
            </w:r>
          </w:p>
        </w:tc>
        <w:tc>
          <w:tcPr>
            <w:gridSpan w:val="2"/>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50">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bl>
    <w:p w:rsidR="00000000" w:rsidDel="00000000" w:rsidP="00000000" w:rsidRDefault="00000000" w:rsidRPr="00000000" w14:paraId="00000652">
      <w:pPr>
        <w:spacing w:after="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br w:type="textWrapping"/>
        <w:br w:type="textWrapping"/>
        <w:br w:type="textWrapping"/>
      </w:r>
    </w:p>
    <w:tbl>
      <w:tblPr>
        <w:tblStyle w:val="Table21"/>
        <w:tblW w:w="14567.0" w:type="dxa"/>
        <w:jc w:val="left"/>
        <w:tblInd w:w="0.0" w:type="dxa"/>
        <w:tblLayout w:type="fixed"/>
        <w:tblLook w:val="0000"/>
      </w:tblPr>
      <w:tblGrid>
        <w:gridCol w:w="2003"/>
        <w:gridCol w:w="6327"/>
        <w:gridCol w:w="1276"/>
        <w:gridCol w:w="2846"/>
        <w:gridCol w:w="2115"/>
        <w:tblGridChange w:id="0">
          <w:tblGrid>
            <w:gridCol w:w="2003"/>
            <w:gridCol w:w="6327"/>
            <w:gridCol w:w="1276"/>
            <w:gridCol w:w="2846"/>
            <w:gridCol w:w="2115"/>
          </w:tblGrid>
        </w:tblGridChange>
      </w:tblGrid>
      <w:tr>
        <w:trPr>
          <w:cantSplit w:val="0"/>
          <w:tblHeader w:val="0"/>
        </w:trPr>
        <w:tc>
          <w:tcPr>
            <w:gridSpan w:val="5"/>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53">
            <w:pPr>
              <w:spacing w:after="0" w:line="240" w:lineRule="auto"/>
              <w:jc w:val="center"/>
              <w:rPr>
                <w:rFonts w:ascii="Times New Roman" w:cs="Times New Roman" w:eastAsia="Times New Roman" w:hAnsi="Times New Roman"/>
                <w:sz w:val="24"/>
                <w:szCs w:val="24"/>
                <w:vertAlign w:val="baseline"/>
              </w:rPr>
            </w:pPr>
            <w:r w:rsidDel="00000000" w:rsidR="00000000" w:rsidRPr="00000000">
              <w:rPr>
                <w:rFonts w:ascii="Tahoma" w:cs="Tahoma" w:eastAsia="Tahoma" w:hAnsi="Tahoma"/>
                <w:b w:val="1"/>
                <w:color w:val="000000"/>
                <w:sz w:val="20"/>
                <w:szCs w:val="20"/>
                <w:vertAlign w:val="baseline"/>
                <w:rtl w:val="0"/>
              </w:rPr>
              <w:t xml:space="preserve">Year 10 Careers Overview 2022/2023 (continued)</w:t>
            </w:r>
            <w:r w:rsidDel="00000000" w:rsidR="00000000" w:rsidRPr="00000000">
              <w:rPr>
                <w:rtl w:val="0"/>
              </w:rPr>
            </w:r>
          </w:p>
        </w:tc>
      </w:tr>
      <w:tr>
        <w:trPr>
          <w:cantSplit w:val="1"/>
          <w:tblHeader w:val="0"/>
        </w:trPr>
        <w:tc>
          <w:tcPr>
            <w:vMerge w:val="restart"/>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58">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b w:val="1"/>
                <w:color w:val="000000"/>
                <w:sz w:val="20"/>
                <w:szCs w:val="20"/>
                <w:vertAlign w:val="baseline"/>
                <w:rtl w:val="0"/>
              </w:rPr>
              <w:t xml:space="preserve">Summer Term (2)</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59">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Armed Forces Workshops and Assembly</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5A">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2, 5</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5B">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TBC</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5C">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1"/>
          <w:tblHeader w:val="0"/>
        </w:trPr>
        <w:tc>
          <w:tcPr>
            <w:vMerge w:val="continue"/>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5E">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NSSW HE Workshops and Work Experience reminders</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5F">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2, 3, 4, 5, 7, 8</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60">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TBC</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61">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1"/>
          <w:tblHeader w:val="0"/>
        </w:trPr>
        <w:tc>
          <w:tcPr>
            <w:vMerge w:val="continue"/>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63">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Work Experience Health &amp; Safety Assemblies</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64">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65">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29.06.2023 (BRC)     30.06.2023 (WRC)</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66">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1"/>
          <w:trHeight w:val="68" w:hRule="atLeast"/>
          <w:tblHeader w:val="0"/>
        </w:trPr>
        <w:tc>
          <w:tcPr>
            <w:vMerge w:val="continue"/>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68">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highlight w:val="yellow"/>
                <w:vertAlign w:val="baseline"/>
                <w:rtl w:val="0"/>
              </w:rPr>
              <w:t xml:space="preserve">All Year Group to visit FE establishments</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69">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6A">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highlight w:val="yellow"/>
                <w:vertAlign w:val="baseline"/>
                <w:rtl w:val="0"/>
              </w:rPr>
              <w:t xml:space="preserve">17, 18, 19.07.2023</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6B">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1"/>
          <w:tblHeader w:val="0"/>
        </w:trPr>
        <w:tc>
          <w:tcPr>
            <w:vMerge w:val="continue"/>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6D">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Work Experience Week</w:t>
            </w: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6E">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2, 3, 4, 5, 6, 8</w:t>
            </w: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6F">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10-14.23.2023</w:t>
            </w: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70">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bl>
    <w:p w:rsidR="00000000" w:rsidDel="00000000" w:rsidP="00000000" w:rsidRDefault="00000000" w:rsidRPr="00000000" w14:paraId="00000671">
      <w:pPr>
        <w:tabs>
          <w:tab w:val="left" w:pos="450"/>
        </w:tabs>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672">
      <w:pPr>
        <w:tabs>
          <w:tab w:val="left" w:pos="450"/>
        </w:tabs>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673">
      <w:pPr>
        <w:tabs>
          <w:tab w:val="left" w:pos="450"/>
        </w:tabs>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674">
      <w:pPr>
        <w:tabs>
          <w:tab w:val="left" w:pos="450"/>
        </w:tabs>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675">
      <w:pPr>
        <w:tabs>
          <w:tab w:val="left" w:pos="450"/>
        </w:tabs>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676">
      <w:pPr>
        <w:tabs>
          <w:tab w:val="left" w:pos="450"/>
        </w:tabs>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677">
      <w:pPr>
        <w:tabs>
          <w:tab w:val="left" w:pos="450"/>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678">
      <w:pPr>
        <w:tabs>
          <w:tab w:val="left" w:pos="450"/>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679">
      <w:pPr>
        <w:tabs>
          <w:tab w:val="left" w:pos="450"/>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67A">
      <w:pPr>
        <w:tabs>
          <w:tab w:val="left" w:pos="450"/>
        </w:tabs>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67B">
      <w:pPr>
        <w:tabs>
          <w:tab w:val="left" w:pos="450"/>
        </w:tabs>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67C">
      <w:pPr>
        <w:tabs>
          <w:tab w:val="left" w:pos="450"/>
        </w:tabs>
        <w:rPr>
          <w:rFonts w:ascii="Tahoma" w:cs="Tahoma" w:eastAsia="Tahoma" w:hAnsi="Tahoma"/>
          <w:sz w:val="20"/>
          <w:szCs w:val="20"/>
          <w:vertAlign w:val="baseline"/>
        </w:rPr>
      </w:pPr>
      <w:r w:rsidDel="00000000" w:rsidR="00000000" w:rsidRPr="00000000">
        <w:rPr>
          <w:rtl w:val="0"/>
        </w:rPr>
      </w:r>
    </w:p>
    <w:p w:rsidR="00000000" w:rsidDel="00000000" w:rsidP="00000000" w:rsidRDefault="00000000" w:rsidRPr="00000000" w14:paraId="0000067D">
      <w:pPr>
        <w:tabs>
          <w:tab w:val="left" w:pos="450"/>
        </w:tabs>
        <w:rPr>
          <w:rFonts w:ascii="Tahoma" w:cs="Tahoma" w:eastAsia="Tahoma" w:hAnsi="Tahoma"/>
          <w:sz w:val="20"/>
          <w:szCs w:val="20"/>
          <w:vertAlign w:val="baseline"/>
        </w:rPr>
      </w:pPr>
      <w:r w:rsidDel="00000000" w:rsidR="00000000" w:rsidRPr="00000000">
        <w:rPr>
          <w:rtl w:val="0"/>
        </w:rPr>
      </w:r>
    </w:p>
    <w:tbl>
      <w:tblPr>
        <w:tblStyle w:val="Table22"/>
        <w:tblW w:w="14606.000000000002" w:type="dxa"/>
        <w:jc w:val="left"/>
        <w:tblInd w:w="0.0" w:type="dxa"/>
        <w:tblLayout w:type="fixed"/>
        <w:tblLook w:val="0000"/>
      </w:tblPr>
      <w:tblGrid>
        <w:gridCol w:w="1480"/>
        <w:gridCol w:w="6992"/>
        <w:gridCol w:w="1842"/>
        <w:gridCol w:w="2268"/>
        <w:gridCol w:w="2024"/>
        <w:tblGridChange w:id="0">
          <w:tblGrid>
            <w:gridCol w:w="1480"/>
            <w:gridCol w:w="6992"/>
            <w:gridCol w:w="1842"/>
            <w:gridCol w:w="2268"/>
            <w:gridCol w:w="2024"/>
          </w:tblGrid>
        </w:tblGridChange>
      </w:tblGrid>
      <w:tr>
        <w:trPr>
          <w:cantSplit w:val="0"/>
          <w:tblHeader w:val="0"/>
        </w:trPr>
        <w:tc>
          <w:tcPr>
            <w:gridSpan w:val="5"/>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7E">
            <w:pPr>
              <w:spacing w:after="60" w:before="60" w:line="240" w:lineRule="auto"/>
              <w:jc w:val="center"/>
              <w:rPr>
                <w:rFonts w:ascii="Tahoma" w:cs="Tahoma" w:eastAsia="Tahoma" w:hAnsi="Tahoma"/>
                <w:b w:val="0"/>
                <w:color w:val="000000"/>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Year 11 Careers Overview 2022/2023</w:t>
            </w:r>
            <w:r w:rsidDel="00000000" w:rsidR="00000000" w:rsidRPr="00000000">
              <w:rPr>
                <w:rtl w:val="0"/>
              </w:rPr>
            </w:r>
          </w:p>
        </w:tc>
      </w:tr>
      <w:tr>
        <w:trPr>
          <w:cantSplit w:val="0"/>
          <w:tblHeader w:val="0"/>
        </w:trPr>
        <w:tc>
          <w:tcPr>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83">
            <w:pPr>
              <w:spacing w:after="60" w:before="60" w:line="240" w:lineRule="auto"/>
              <w:rPr>
                <w:rFonts w:ascii="Times New Roman" w:cs="Times New Roman" w:eastAsia="Times New Roman" w:hAnsi="Times New Roman"/>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Term</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84">
            <w:pPr>
              <w:spacing w:after="60" w:before="60" w:line="240" w:lineRule="auto"/>
              <w:rPr>
                <w:rFonts w:ascii="Times New Roman" w:cs="Times New Roman" w:eastAsia="Times New Roman" w:hAnsi="Times New Roman"/>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Activity</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85">
            <w:pPr>
              <w:spacing w:after="60" w:before="60" w:line="240" w:lineRule="auto"/>
              <w:rPr>
                <w:rFonts w:ascii="Times New Roman" w:cs="Times New Roman" w:eastAsia="Times New Roman" w:hAnsi="Times New Roman"/>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Gatsby Benchmarks</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86">
            <w:pPr>
              <w:spacing w:after="60" w:before="60" w:line="240" w:lineRule="auto"/>
              <w:rPr>
                <w:rFonts w:ascii="Times New Roman" w:cs="Times New Roman" w:eastAsia="Times New Roman" w:hAnsi="Times New Roman"/>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Date/s</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87">
            <w:pPr>
              <w:spacing w:after="60" w:before="60" w:line="240" w:lineRule="auto"/>
              <w:rPr>
                <w:rFonts w:ascii="Times New Roman" w:cs="Times New Roman" w:eastAsia="Times New Roman" w:hAnsi="Times New Roman"/>
                <w:sz w:val="20"/>
                <w:szCs w:val="20"/>
                <w:vertAlign w:val="baseline"/>
              </w:rPr>
            </w:pPr>
            <w:r w:rsidDel="00000000" w:rsidR="00000000" w:rsidRPr="00000000">
              <w:rPr>
                <w:rFonts w:ascii="Tahoma" w:cs="Tahoma" w:eastAsia="Tahoma" w:hAnsi="Tahoma"/>
                <w:b w:val="1"/>
                <w:color w:val="000000"/>
                <w:sz w:val="20"/>
                <w:szCs w:val="20"/>
                <w:vertAlign w:val="baseline"/>
                <w:rtl w:val="0"/>
              </w:rPr>
              <w:t xml:space="preserve">Notes</w:t>
            </w:r>
            <w:r w:rsidDel="00000000" w:rsidR="00000000" w:rsidRPr="00000000">
              <w:rPr>
                <w:rtl w:val="0"/>
              </w:rPr>
            </w:r>
          </w:p>
        </w:tc>
      </w:tr>
      <w:tr>
        <w:trPr>
          <w:cantSplit w:val="1"/>
          <w:tblHeader w:val="0"/>
        </w:trPr>
        <w:tc>
          <w:tcPr>
            <w:vMerge w:val="restart"/>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88">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b w:val="1"/>
                <w:color w:val="000000"/>
                <w:sz w:val="18"/>
                <w:szCs w:val="18"/>
                <w:vertAlign w:val="baseline"/>
                <w:rtl w:val="0"/>
              </w:rPr>
              <w:t xml:space="preserve">Autumn Term (1)</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89">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A Level Workshops</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8A">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3, 5, 7</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8B">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11.09,2022 (BRC)     14.09.2022 (WRC)</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8C">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r>
      <w:tr>
        <w:trPr>
          <w:cantSplit w:val="1"/>
          <w:tblHeader w:val="0"/>
        </w:trPr>
        <w:tc>
          <w:tcPr>
            <w:vMerge w:val="continue"/>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8E">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Future Intentions Assembly L.Hay </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8F">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3, 4, 7</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90">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22.09,2022 (WRC)     23.09.2022 (BRC)</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91">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r>
      <w:tr>
        <w:trPr>
          <w:cantSplit w:val="1"/>
          <w:tblHeader w:val="0"/>
        </w:trPr>
        <w:tc>
          <w:tcPr>
            <w:vMerge w:val="continue"/>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93">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Careers drop-ins</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94">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3, 5, 7, 8</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95">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29.09,2022 (BRC)     30.09.2022 (WRC)</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96">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r>
      <w:tr>
        <w:trPr>
          <w:cantSplit w:val="1"/>
          <w:tblHeader w:val="0"/>
        </w:trPr>
        <w:tc>
          <w:tcPr>
            <w:vMerge w:val="restart"/>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97">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b w:val="1"/>
                <w:color w:val="000000"/>
                <w:sz w:val="18"/>
                <w:szCs w:val="18"/>
                <w:vertAlign w:val="baseline"/>
                <w:rtl w:val="0"/>
              </w:rPr>
              <w:t xml:space="preserve">Autumn Term (2)</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98">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PHSE: Developing Skills and Aspirations (teamwork, raising aspirations and enterprise skills)</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99">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1, 2, 4</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9A">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9B">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r>
      <w:tr>
        <w:trPr>
          <w:cantSplit w:val="1"/>
          <w:tblHeader w:val="0"/>
        </w:trPr>
        <w:tc>
          <w:tcPr>
            <w:vMerge w:val="continue"/>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9D">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HE/FE/Training Provider Assemblies</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9E">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3, 5, 7</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9F">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14.11. 2022 (WRC)     2</w:t>
            </w:r>
            <w:r w:rsidDel="00000000" w:rsidR="00000000" w:rsidRPr="00000000">
              <w:rPr>
                <w:rFonts w:ascii="Tahoma" w:cs="Tahoma" w:eastAsia="Tahoma" w:hAnsi="Tahoma"/>
                <w:sz w:val="18"/>
                <w:szCs w:val="18"/>
                <w:rtl w:val="0"/>
              </w:rPr>
              <w:t xml:space="preserve">8</w:t>
            </w:r>
            <w:r w:rsidDel="00000000" w:rsidR="00000000" w:rsidRPr="00000000">
              <w:rPr>
                <w:rFonts w:ascii="Tahoma" w:cs="Tahoma" w:eastAsia="Tahoma" w:hAnsi="Tahoma"/>
                <w:color w:val="000000"/>
                <w:sz w:val="18"/>
                <w:szCs w:val="18"/>
                <w:vertAlign w:val="baseline"/>
                <w:rtl w:val="0"/>
              </w:rPr>
              <w:t xml:space="preserve">.11.2022 (BRC)</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A0">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r>
      <w:tr>
        <w:trPr>
          <w:cantSplit w:val="1"/>
          <w:tblHeader w:val="0"/>
        </w:trPr>
        <w:tc>
          <w:tcPr>
            <w:vMerge w:val="continue"/>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A2">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HE/FE/Training Provider Assemblies</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A3">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3, 5, 7</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A4">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14.11. 2022 (BRC)     2</w:t>
            </w:r>
            <w:r w:rsidDel="00000000" w:rsidR="00000000" w:rsidRPr="00000000">
              <w:rPr>
                <w:rFonts w:ascii="Tahoma" w:cs="Tahoma" w:eastAsia="Tahoma" w:hAnsi="Tahoma"/>
                <w:sz w:val="18"/>
                <w:szCs w:val="18"/>
                <w:rtl w:val="0"/>
              </w:rPr>
              <w:t xml:space="preserve">8</w:t>
            </w:r>
            <w:r w:rsidDel="00000000" w:rsidR="00000000" w:rsidRPr="00000000">
              <w:rPr>
                <w:rFonts w:ascii="Tahoma" w:cs="Tahoma" w:eastAsia="Tahoma" w:hAnsi="Tahoma"/>
                <w:color w:val="000000"/>
                <w:sz w:val="18"/>
                <w:szCs w:val="18"/>
                <w:vertAlign w:val="baseline"/>
                <w:rtl w:val="0"/>
              </w:rPr>
              <w:t xml:space="preserve">.11.2022 (WRC)</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A5">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r>
      <w:tr>
        <w:trPr>
          <w:cantSplit w:val="1"/>
          <w:tblHeader w:val="0"/>
        </w:trPr>
        <w:tc>
          <w:tcPr>
            <w:vMerge w:val="continue"/>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A7">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LAC &amp; EHCP 1:1 Careers Appointments</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A8">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2, 3, 8</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A9">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TBC</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AA">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r>
      <w:tr>
        <w:trPr>
          <w:cantSplit w:val="1"/>
          <w:tblHeader w:val="0"/>
        </w:trPr>
        <w:tc>
          <w:tcPr>
            <w:vMerge w:val="continue"/>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AC">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Formal (Mock) Interview Days</w:t>
            </w: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AD">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2, 3, 4, 5, 7, 8</w:t>
            </w: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AE">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18.11. 2022 (BRC)     25.11.2022 (WRC)</w:t>
            </w: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AF">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Reserve Dates:          09.12. 2022 (BRC)   16.12.2022 (WRC)</w:t>
            </w:r>
            <w:r w:rsidDel="00000000" w:rsidR="00000000" w:rsidRPr="00000000">
              <w:rPr>
                <w:rtl w:val="0"/>
              </w:rPr>
            </w:r>
          </w:p>
        </w:tc>
      </w:tr>
      <w:tr>
        <w:trPr>
          <w:cantSplit w:val="1"/>
          <w:tblHeader w:val="0"/>
        </w:trPr>
        <w:tc>
          <w:tcPr>
            <w:vMerge w:val="restart"/>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B0">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b w:val="1"/>
                <w:color w:val="000000"/>
                <w:sz w:val="18"/>
                <w:szCs w:val="18"/>
                <w:vertAlign w:val="baseline"/>
                <w:rtl w:val="0"/>
              </w:rPr>
              <w:t xml:space="preserve">Spring Term (1)</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B1">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National Apprenticeship Week (to include Assembly for all Houses from Apprenticeship professional)</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B2">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1, 2, 4, 5, 7</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B3">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6-10.02.23</w:t>
            </w:r>
            <w:r w:rsidDel="00000000" w:rsidR="00000000" w:rsidRPr="00000000">
              <w:rPr>
                <w:rtl w:val="0"/>
              </w:rPr>
            </w:r>
          </w:p>
        </w:tc>
        <w:tc>
          <w:tcPr>
            <w:tcBorders>
              <w:top w:color="000000" w:space="0" w:sz="18"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B4">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Assemblies:       6-8.02.2023</w:t>
            </w:r>
            <w:r w:rsidDel="00000000" w:rsidR="00000000" w:rsidRPr="00000000">
              <w:rPr>
                <w:rtl w:val="0"/>
              </w:rPr>
            </w:r>
          </w:p>
        </w:tc>
      </w:tr>
      <w:tr>
        <w:trPr>
          <w:cantSplit w:val="1"/>
          <w:tblHeader w:val="0"/>
        </w:trPr>
        <w:tc>
          <w:tcPr>
            <w:vMerge w:val="continue"/>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B6">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NCS Assemblies and break-time drop-ins</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B7">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1, 2, 4</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B8">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13.01.2023 (WRC)     20.01.2023 (BRC)</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B9">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r>
      <w:tr>
        <w:trPr>
          <w:cantSplit w:val="1"/>
          <w:tblHeader w:val="0"/>
        </w:trPr>
        <w:tc>
          <w:tcPr>
            <w:vMerge w:val="continue"/>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BB">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Year 11 Missing Destinations Careers Appointments (NEET Potentials)</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BC">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3, 8</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BD">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January onwards</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BE">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r>
      <w:tr>
        <w:trPr>
          <w:cantSplit w:val="1"/>
          <w:tblHeader w:val="0"/>
        </w:trPr>
        <w:tc>
          <w:tcPr>
            <w:vMerge w:val="continue"/>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4"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C0">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HE Applications lunch-time drop-ins</w:t>
            </w:r>
            <w:r w:rsidDel="00000000" w:rsidR="00000000" w:rsidRPr="00000000">
              <w:rPr>
                <w:rtl w:val="0"/>
              </w:rPr>
            </w:r>
          </w:p>
        </w:tc>
        <w:tc>
          <w:tcPr>
            <w:tcBorders>
              <w:top w:color="000000" w:space="0" w:sz="6" w:val="single"/>
              <w:left w:color="000000" w:space="0" w:sz="18" w:val="single"/>
              <w:bottom w:color="000000" w:space="0" w:sz="4"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C1">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3, 7, 8</w:t>
            </w:r>
            <w:r w:rsidDel="00000000" w:rsidR="00000000" w:rsidRPr="00000000">
              <w:rPr>
                <w:rtl w:val="0"/>
              </w:rPr>
            </w:r>
          </w:p>
        </w:tc>
        <w:tc>
          <w:tcPr>
            <w:tcBorders>
              <w:top w:color="000000" w:space="0" w:sz="6" w:val="single"/>
              <w:left w:color="000000" w:space="0" w:sz="18" w:val="single"/>
              <w:bottom w:color="000000" w:space="0" w:sz="4"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C2">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6" w:val="single"/>
              <w:left w:color="000000" w:space="0" w:sz="18" w:val="single"/>
              <w:bottom w:color="000000" w:space="0" w:sz="4"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C3">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r>
      <w:tr>
        <w:trPr>
          <w:cantSplit w:val="1"/>
          <w:tblHeader w:val="0"/>
        </w:trPr>
        <w:tc>
          <w:tcPr>
            <w:vMerge w:val="continue"/>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vertAlign w:val="baseline"/>
              </w:rPr>
            </w:pPr>
            <w:r w:rsidDel="00000000" w:rsidR="00000000" w:rsidRPr="00000000">
              <w:rPr>
                <w:rtl w:val="0"/>
              </w:rPr>
            </w:r>
          </w:p>
        </w:tc>
        <w:tc>
          <w:tcPr>
            <w:tcBorders>
              <w:top w:color="000000" w:space="0" w:sz="4"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C5">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Letter home to ask is a 1:1 Careers Appointment is needed</w:t>
            </w:r>
            <w:r w:rsidDel="00000000" w:rsidR="00000000" w:rsidRPr="00000000">
              <w:rPr>
                <w:rtl w:val="0"/>
              </w:rPr>
            </w:r>
          </w:p>
        </w:tc>
        <w:tc>
          <w:tcPr>
            <w:tcBorders>
              <w:top w:color="000000" w:space="0" w:sz="4"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C6">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2, 3, 8</w:t>
            </w:r>
            <w:r w:rsidDel="00000000" w:rsidR="00000000" w:rsidRPr="00000000">
              <w:rPr>
                <w:rtl w:val="0"/>
              </w:rPr>
            </w:r>
          </w:p>
        </w:tc>
        <w:tc>
          <w:tcPr>
            <w:tcBorders>
              <w:top w:color="000000" w:space="0" w:sz="4"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C7">
            <w:pPr>
              <w:spacing w:after="60" w:before="60" w:line="240" w:lineRule="auto"/>
              <w:rPr>
                <w:rFonts w:ascii="Times New Roman" w:cs="Times New Roman" w:eastAsia="Times New Roman" w:hAnsi="Times New Roman"/>
                <w:sz w:val="18"/>
                <w:szCs w:val="18"/>
                <w:vertAlign w:val="baseline"/>
              </w:rPr>
            </w:pPr>
            <w:r w:rsidDel="00000000" w:rsidR="00000000" w:rsidRPr="00000000">
              <w:rPr>
                <w:rFonts w:ascii="Tahoma" w:cs="Tahoma" w:eastAsia="Tahoma" w:hAnsi="Tahoma"/>
                <w:color w:val="000000"/>
                <w:sz w:val="18"/>
                <w:szCs w:val="18"/>
                <w:vertAlign w:val="baseline"/>
                <w:rtl w:val="0"/>
              </w:rPr>
              <w:t xml:space="preserve">21.04</w:t>
            </w:r>
            <w:r w:rsidDel="00000000" w:rsidR="00000000" w:rsidRPr="00000000">
              <w:rPr>
                <w:rtl w:val="0"/>
              </w:rPr>
            </w:r>
          </w:p>
        </w:tc>
        <w:tc>
          <w:tcPr>
            <w:tcBorders>
              <w:top w:color="000000" w:space="0" w:sz="4"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C8">
            <w:pPr>
              <w:spacing w:after="0" w:line="240" w:lineRule="auto"/>
              <w:rPr>
                <w:rFonts w:ascii="Times New Roman" w:cs="Times New Roman" w:eastAsia="Times New Roman" w:hAnsi="Times New Roman"/>
                <w:sz w:val="18"/>
                <w:szCs w:val="18"/>
                <w:vertAlign w:val="baseline"/>
              </w:rPr>
            </w:pPr>
            <w:r w:rsidDel="00000000" w:rsidR="00000000" w:rsidRPr="00000000">
              <w:rPr>
                <w:rtl w:val="0"/>
              </w:rPr>
            </w:r>
          </w:p>
        </w:tc>
      </w:tr>
    </w:tbl>
    <w:p w:rsidR="00000000" w:rsidDel="00000000" w:rsidP="00000000" w:rsidRDefault="00000000" w:rsidRPr="00000000" w14:paraId="000006C9">
      <w:pPr>
        <w:spacing w:after="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br w:type="textWrapping"/>
      </w:r>
    </w:p>
    <w:p w:rsidR="00000000" w:rsidDel="00000000" w:rsidP="00000000" w:rsidRDefault="00000000" w:rsidRPr="00000000" w14:paraId="000006CA">
      <w:pPr>
        <w:spacing w:after="240" w:line="240" w:lineRule="auto"/>
        <w:rPr>
          <w:rFonts w:ascii="Times New Roman" w:cs="Times New Roman" w:eastAsia="Times New Roman" w:hAnsi="Times New Roman"/>
          <w:sz w:val="24"/>
          <w:szCs w:val="24"/>
        </w:rPr>
      </w:pPr>
      <w:r w:rsidDel="00000000" w:rsidR="00000000" w:rsidRPr="00000000">
        <w:rPr>
          <w:rtl w:val="0"/>
        </w:rPr>
      </w:r>
    </w:p>
    <w:tbl>
      <w:tblPr>
        <w:tblStyle w:val="Table23"/>
        <w:tblW w:w="14606.000000000002" w:type="dxa"/>
        <w:jc w:val="left"/>
        <w:tblInd w:w="0.0" w:type="dxa"/>
        <w:tblLayout w:type="fixed"/>
        <w:tblLook w:val="0000"/>
      </w:tblPr>
      <w:tblGrid>
        <w:gridCol w:w="1778"/>
        <w:gridCol w:w="6694"/>
        <w:gridCol w:w="1842"/>
        <w:gridCol w:w="2268"/>
        <w:gridCol w:w="2024"/>
        <w:tblGridChange w:id="0">
          <w:tblGrid>
            <w:gridCol w:w="1778"/>
            <w:gridCol w:w="6694"/>
            <w:gridCol w:w="1842"/>
            <w:gridCol w:w="2268"/>
            <w:gridCol w:w="2024"/>
          </w:tblGrid>
        </w:tblGridChange>
      </w:tblGrid>
      <w:tr>
        <w:trPr>
          <w:cantSplit w:val="0"/>
          <w:tblHeader w:val="0"/>
        </w:trPr>
        <w:tc>
          <w:tcPr>
            <w:gridSpan w:val="5"/>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CB">
            <w:pPr>
              <w:spacing w:after="80" w:before="80" w:line="240" w:lineRule="auto"/>
              <w:jc w:val="center"/>
              <w:rPr>
                <w:rFonts w:ascii="Times New Roman" w:cs="Times New Roman" w:eastAsia="Times New Roman" w:hAnsi="Times New Roman"/>
                <w:sz w:val="24"/>
                <w:szCs w:val="24"/>
                <w:vertAlign w:val="baseline"/>
              </w:rPr>
            </w:pPr>
            <w:r w:rsidDel="00000000" w:rsidR="00000000" w:rsidRPr="00000000">
              <w:rPr>
                <w:rFonts w:ascii="Tahoma" w:cs="Tahoma" w:eastAsia="Tahoma" w:hAnsi="Tahoma"/>
                <w:b w:val="1"/>
                <w:color w:val="000000"/>
                <w:sz w:val="20"/>
                <w:szCs w:val="20"/>
                <w:vertAlign w:val="baseline"/>
                <w:rtl w:val="0"/>
              </w:rPr>
              <w:t xml:space="preserve">Year 11 Careers Overview 2022/2023 (continued)</w:t>
            </w:r>
            <w:r w:rsidDel="00000000" w:rsidR="00000000" w:rsidRPr="00000000">
              <w:rPr>
                <w:rtl w:val="0"/>
              </w:rPr>
            </w:r>
          </w:p>
        </w:tc>
      </w:tr>
      <w:tr>
        <w:trPr>
          <w:cantSplit w:val="1"/>
          <w:tblHeader w:val="0"/>
        </w:trPr>
        <w:tc>
          <w:tcPr>
            <w:vMerge w:val="restart"/>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D0">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b w:val="1"/>
                <w:color w:val="000000"/>
                <w:sz w:val="20"/>
                <w:szCs w:val="20"/>
                <w:vertAlign w:val="baseline"/>
                <w:rtl w:val="0"/>
              </w:rPr>
              <w:t xml:space="preserve">Spring Term (2)</w:t>
            </w:r>
            <w:r w:rsidDel="00000000" w:rsidR="00000000" w:rsidRPr="00000000">
              <w:rPr>
                <w:rtl w:val="0"/>
              </w:rPr>
            </w:r>
          </w:p>
        </w:tc>
        <w:tc>
          <w:tcPr>
            <w:tcBorders>
              <w:top w:color="000000" w:space="0" w:sz="18" w:val="single"/>
              <w:left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D1">
            <w:pPr>
              <w:tabs>
                <w:tab w:val="left" w:pos="4350"/>
              </w:tabs>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Careers advice available at Parents’ Evening</w:t>
              <w:tab/>
            </w:r>
            <w:r w:rsidDel="00000000" w:rsidR="00000000" w:rsidRPr="00000000">
              <w:rPr>
                <w:rtl w:val="0"/>
              </w:rPr>
            </w:r>
          </w:p>
        </w:tc>
        <w:tc>
          <w:tcPr>
            <w:tcBorders>
              <w:top w:color="000000" w:space="0" w:sz="18" w:val="single"/>
              <w:left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D2">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3, 8</w:t>
            </w:r>
            <w:r w:rsidDel="00000000" w:rsidR="00000000" w:rsidRPr="00000000">
              <w:rPr>
                <w:rtl w:val="0"/>
              </w:rPr>
            </w:r>
          </w:p>
        </w:tc>
        <w:tc>
          <w:tcPr>
            <w:tcBorders>
              <w:top w:color="000000" w:space="0" w:sz="18" w:val="single"/>
              <w:left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D3">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18" w:val="single"/>
              <w:left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D4">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1"/>
          <w:tblHeader w:val="0"/>
        </w:trPr>
        <w:tc>
          <w:tcPr>
            <w:vMerge w:val="continue"/>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tcBorders>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D6">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National Careers Week (to include HE Post Competition for all Tutor Groups)</w:t>
            </w:r>
            <w:r w:rsidDel="00000000" w:rsidR="00000000" w:rsidRPr="00000000">
              <w:rPr>
                <w:rtl w:val="0"/>
              </w:rPr>
            </w:r>
          </w:p>
        </w:tc>
        <w:tc>
          <w:tcPr>
            <w:tcBorders>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D7">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2, 3, 7</w:t>
            </w:r>
            <w:r w:rsidDel="00000000" w:rsidR="00000000" w:rsidRPr="00000000">
              <w:rPr>
                <w:rtl w:val="0"/>
              </w:rPr>
            </w:r>
          </w:p>
        </w:tc>
        <w:tc>
          <w:tcPr>
            <w:tcBorders>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D8">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6-10.03.2023</w:t>
            </w:r>
            <w:r w:rsidDel="00000000" w:rsidR="00000000" w:rsidRPr="00000000">
              <w:rPr>
                <w:rtl w:val="0"/>
              </w:rPr>
            </w:r>
          </w:p>
        </w:tc>
        <w:tc>
          <w:tcPr>
            <w:tcBorders>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D9">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Tutor time</w:t>
            </w:r>
            <w:r w:rsidDel="00000000" w:rsidR="00000000" w:rsidRPr="00000000">
              <w:rPr>
                <w:rtl w:val="0"/>
              </w:rPr>
            </w:r>
          </w:p>
        </w:tc>
      </w:tr>
      <w:tr>
        <w:trPr>
          <w:cantSplit w:val="1"/>
          <w:tblHeader w:val="0"/>
        </w:trPr>
        <w:tc>
          <w:tcPr>
            <w:vMerge w:val="continue"/>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DB">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PSHE: Independence (responsible choices and safety in independent context)</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DC">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2, 4</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DD">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DE">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1"/>
          <w:tblHeader w:val="0"/>
        </w:trPr>
        <w:tc>
          <w:tcPr>
            <w:vMerge w:val="continue"/>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E0">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Destinations intentions drop-in workshops</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E1">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2, 3, 5, 7, 8</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E2">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02.03.2023 (WRC)     09.03.2023 (BRC)</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E3">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1"/>
          <w:tblHeader w:val="0"/>
        </w:trPr>
        <w:tc>
          <w:tcPr>
            <w:vMerge w:val="continue"/>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E5">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NCS Assembly and breaktime drop-ins</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E6">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3, 4, 5</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E7">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03.03.2023 (WRC)     10.03.2023 (BRC)</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E8">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1"/>
          <w:tblHeader w:val="0"/>
        </w:trPr>
        <w:tc>
          <w:tcPr>
            <w:vMerge w:val="continue"/>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EA">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Letter home to ask is a 1:1 Careers Appointment is needed</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EB">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3, 8</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EC">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21.04.2003</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ED">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1"/>
          <w:tblHeader w:val="0"/>
        </w:trPr>
        <w:tc>
          <w:tcPr>
            <w:vMerge w:val="continue"/>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EF">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Parents’ Evening Appointments</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F0">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2, 3, 4, 8</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F1">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F2">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1"/>
          <w:tblHeader w:val="0"/>
        </w:trPr>
        <w:tc>
          <w:tcPr>
            <w:vMerge w:val="continue"/>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F4">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MADE activity – raising aspirations and attainment</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F5">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2, 3, 4, 5</w:t>
            </w: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F6">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6" w:val="single"/>
              <w:left w:color="000000" w:space="0" w:sz="18" w:val="single"/>
              <w:bottom w:color="000000" w:space="0" w:sz="6"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F7">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1"/>
          <w:tblHeader w:val="0"/>
        </w:trPr>
        <w:tc>
          <w:tcPr>
            <w:vMerge w:val="continue"/>
            <w:tcBorders>
              <w:top w:color="000000" w:space="0" w:sz="18"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F9">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LAC &amp; EHCP 1:1 Careers Appointments</w:t>
            </w: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FA">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2, 3, 8</w:t>
            </w: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FB">
            <w:pPr>
              <w:spacing w:after="60" w:before="60" w:line="240" w:lineRule="auto"/>
              <w:rPr>
                <w:rFonts w:ascii="Times New Roman" w:cs="Times New Roman" w:eastAsia="Times New Roman" w:hAnsi="Times New Roman"/>
                <w:sz w:val="24"/>
                <w:szCs w:val="24"/>
                <w:vertAlign w:val="baseline"/>
              </w:rPr>
            </w:pPr>
            <w:r w:rsidDel="00000000" w:rsidR="00000000" w:rsidRPr="00000000">
              <w:rPr>
                <w:rFonts w:ascii="Tahoma" w:cs="Tahoma" w:eastAsia="Tahoma" w:hAnsi="Tahoma"/>
                <w:color w:val="000000"/>
                <w:sz w:val="20"/>
                <w:szCs w:val="20"/>
                <w:vertAlign w:val="baseline"/>
                <w:rtl w:val="0"/>
              </w:rPr>
              <w:t xml:space="preserve">12.05.2023 (WRC)     19.05.2023 (BRC)</w:t>
            </w:r>
            <w:r w:rsidDel="00000000" w:rsidR="00000000" w:rsidRPr="00000000">
              <w:rPr>
                <w:rtl w:val="0"/>
              </w:rPr>
            </w:r>
          </w:p>
        </w:tc>
        <w:tc>
          <w:tcPr>
            <w:tcBorders>
              <w:top w:color="000000" w:space="0" w:sz="6" w:val="single"/>
              <w:left w:color="000000" w:space="0" w:sz="18" w:val="single"/>
              <w:bottom w:color="000000" w:space="0" w:sz="18" w:val="single"/>
              <w:right w:color="000000" w:space="0" w:sz="18" w:val="single"/>
            </w:tcBorders>
            <w:tcMar>
              <w:top w:w="0.0" w:type="dxa"/>
              <w:left w:w="108.0" w:type="dxa"/>
              <w:bottom w:w="0.0" w:type="dxa"/>
              <w:right w:w="108.0" w:type="dxa"/>
            </w:tcMar>
            <w:vAlign w:val="top"/>
          </w:tcPr>
          <w:p w:rsidR="00000000" w:rsidDel="00000000" w:rsidP="00000000" w:rsidRDefault="00000000" w:rsidRPr="00000000" w14:paraId="000006FC">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bl>
    <w:p w:rsidR="00000000" w:rsidDel="00000000" w:rsidP="00000000" w:rsidRDefault="00000000" w:rsidRPr="00000000" w14:paraId="000006FD">
      <w:pPr>
        <w:tabs>
          <w:tab w:val="left" w:pos="450"/>
        </w:tabs>
        <w:rPr>
          <w:rFonts w:ascii="Tahoma" w:cs="Tahoma" w:eastAsia="Tahoma" w:hAnsi="Tahoma"/>
          <w:sz w:val="20"/>
          <w:szCs w:val="20"/>
          <w:vertAlign w:val="baseline"/>
        </w:rPr>
        <w:sectPr>
          <w:type w:val="nextPage"/>
          <w:pgSz w:h="11906" w:w="16838" w:orient="landscape"/>
          <w:pgMar w:bottom="1152" w:top="1440" w:left="1440" w:right="1008" w:header="720" w:footer="720"/>
        </w:sectPr>
      </w:pPr>
      <w:r w:rsidDel="00000000" w:rsidR="00000000" w:rsidRPr="00000000">
        <w:rPr>
          <w:rtl w:val="0"/>
        </w:rPr>
      </w:r>
    </w:p>
    <w:p w:rsidR="00000000" w:rsidDel="00000000" w:rsidP="00000000" w:rsidRDefault="00000000" w:rsidRPr="00000000" w14:paraId="000006FE">
      <w:pPr>
        <w:tabs>
          <w:tab w:val="left" w:pos="450"/>
        </w:tabs>
        <w:jc w:val="right"/>
        <w:rPr>
          <w:rFonts w:ascii="Tahoma" w:cs="Tahoma" w:eastAsia="Tahoma" w:hAnsi="Tahoma"/>
          <w:b w:val="0"/>
          <w:vertAlign w:val="baseline"/>
        </w:rPr>
      </w:pPr>
      <w:r w:rsidDel="00000000" w:rsidR="00000000" w:rsidRPr="00000000">
        <w:rPr>
          <w:rFonts w:ascii="Tahoma" w:cs="Tahoma" w:eastAsia="Tahoma" w:hAnsi="Tahoma"/>
          <w:b w:val="1"/>
          <w:vertAlign w:val="baseline"/>
          <w:rtl w:val="0"/>
        </w:rPr>
        <w:t xml:space="preserve">APPENDIX 4</w:t>
      </w:r>
      <w:r w:rsidDel="00000000" w:rsidR="00000000" w:rsidRPr="00000000">
        <w:rPr>
          <w:rFonts w:ascii="Times New Roman" w:cs="Times New Roman" w:eastAsia="Times New Roman" w:hAnsi="Times New Roman"/>
          <w:sz w:val="24"/>
          <w:szCs w:val="24"/>
          <w:vertAlign w:val="baseline"/>
          <w:rtl w:val="0"/>
        </w:rPr>
        <w:br w:type="textWrapping"/>
        <w:br w:type="textWrapping"/>
      </w:r>
      <w:r w:rsidDel="00000000" w:rsidR="00000000" w:rsidRPr="00000000">
        <w:rPr>
          <w:rtl w:val="0"/>
        </w:rPr>
      </w:r>
    </w:p>
    <w:p w:rsidR="00000000" w:rsidDel="00000000" w:rsidP="00000000" w:rsidRDefault="00000000" w:rsidRPr="00000000" w14:paraId="000006FF">
      <w:pPr>
        <w:spacing w:after="0" w:line="240" w:lineRule="auto"/>
        <w:ind w:left="709" w:firstLine="0"/>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404040"/>
          <w:sz w:val="40"/>
          <w:szCs w:val="40"/>
          <w:vertAlign w:val="baseline"/>
          <w:rtl w:val="0"/>
        </w:rPr>
        <w:t xml:space="preserve">CAREERS EDUCATION (CE) AND INFORMATION ADVICE AND GUIDANCE (IAG)</w:t>
      </w:r>
      <w:r w:rsidDel="00000000" w:rsidR="00000000" w:rsidRPr="00000000">
        <w:rPr>
          <w:rtl w:val="0"/>
        </w:rPr>
      </w:r>
    </w:p>
    <w:p w:rsidR="00000000" w:rsidDel="00000000" w:rsidP="00000000" w:rsidRDefault="00000000" w:rsidRPr="00000000" w14:paraId="00000700">
      <w:pPr>
        <w:spacing w:after="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br w:type="textWrapping"/>
      </w:r>
    </w:p>
    <w:p w:rsidR="00000000" w:rsidDel="00000000" w:rsidP="00000000" w:rsidRDefault="00000000" w:rsidRPr="00000000" w14:paraId="00000701">
      <w:pPr>
        <w:spacing w:after="0" w:line="240" w:lineRule="auto"/>
        <w:rPr>
          <w:rFonts w:ascii="Times New Roman" w:cs="Times New Roman" w:eastAsia="Times New Roman" w:hAnsi="Times New Roman"/>
          <w:sz w:val="24"/>
          <w:szCs w:val="24"/>
          <w:vertAlign w:val="baseline"/>
        </w:rPr>
      </w:pPr>
      <w:r w:rsidDel="00000000" w:rsidR="00000000" w:rsidRPr="00000000">
        <w:rPr>
          <w:rFonts w:ascii="Arial" w:cs="Arial" w:eastAsia="Arial" w:hAnsi="Arial"/>
          <w:b w:val="1"/>
          <w:color w:val="404040"/>
          <w:sz w:val="20"/>
          <w:szCs w:val="20"/>
          <w:u w:val="single"/>
          <w:vertAlign w:val="baseline"/>
          <w:rtl w:val="0"/>
        </w:rPr>
        <w:t xml:space="preserve">Policy Change Control</w:t>
      </w:r>
      <w:r w:rsidDel="00000000" w:rsidR="00000000" w:rsidRPr="00000000">
        <w:rPr>
          <w:rtl w:val="0"/>
        </w:rPr>
      </w:r>
    </w:p>
    <w:p w:rsidR="00000000" w:rsidDel="00000000" w:rsidP="00000000" w:rsidRDefault="00000000" w:rsidRPr="00000000" w14:paraId="00000702">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03">
      <w:pPr>
        <w:spacing w:after="0" w:line="240" w:lineRule="auto"/>
        <w:ind w:left="2340" w:firstLine="0"/>
        <w:rPr>
          <w:rFonts w:ascii="Times New Roman" w:cs="Times New Roman" w:eastAsia="Times New Roman" w:hAnsi="Times New Roman"/>
          <w:sz w:val="24"/>
          <w:szCs w:val="24"/>
          <w:vertAlign w:val="baseline"/>
        </w:rPr>
      </w:pPr>
      <w:r w:rsidDel="00000000" w:rsidR="00000000" w:rsidRPr="00000000">
        <w:rPr>
          <w:color w:val="404040"/>
          <w:sz w:val="24"/>
          <w:szCs w:val="24"/>
          <w:vertAlign w:val="baseline"/>
          <w:rtl w:val="0"/>
        </w:rPr>
        <w:t xml:space="preserve">Paignton Academy</w:t>
        <w:tab/>
        <w:tab/>
        <w:tab/>
        <w:t xml:space="preserve">Paignton Academy</w:t>
      </w:r>
      <w:r w:rsidDel="00000000" w:rsidR="00000000" w:rsidRPr="00000000">
        <w:rPr>
          <w:rtl w:val="0"/>
        </w:rPr>
      </w:r>
    </w:p>
    <w:p w:rsidR="00000000" w:rsidDel="00000000" w:rsidP="00000000" w:rsidRDefault="00000000" w:rsidRPr="00000000" w14:paraId="00000704">
      <w:pPr>
        <w:spacing w:after="0" w:line="240" w:lineRule="auto"/>
        <w:ind w:left="2340" w:firstLine="0"/>
        <w:rPr>
          <w:rFonts w:ascii="Times New Roman" w:cs="Times New Roman" w:eastAsia="Times New Roman" w:hAnsi="Times New Roman"/>
          <w:sz w:val="24"/>
          <w:szCs w:val="24"/>
          <w:vertAlign w:val="baseline"/>
        </w:rPr>
      </w:pPr>
      <w:r w:rsidDel="00000000" w:rsidR="00000000" w:rsidRPr="00000000">
        <w:rPr>
          <w:color w:val="404040"/>
          <w:sz w:val="24"/>
          <w:szCs w:val="24"/>
          <w:vertAlign w:val="baseline"/>
          <w:rtl w:val="0"/>
        </w:rPr>
        <w:t xml:space="preserve">Waterleat Road</w:t>
        <w:tab/>
        <w:tab/>
        <w:tab/>
        <w:t xml:space="preserve">Borough Road</w:t>
      </w:r>
      <w:r w:rsidDel="00000000" w:rsidR="00000000" w:rsidRPr="00000000">
        <w:rPr>
          <w:rtl w:val="0"/>
        </w:rPr>
      </w:r>
    </w:p>
    <w:p w:rsidR="00000000" w:rsidDel="00000000" w:rsidP="00000000" w:rsidRDefault="00000000" w:rsidRPr="00000000" w14:paraId="00000705">
      <w:pPr>
        <w:spacing w:after="0" w:line="240" w:lineRule="auto"/>
        <w:ind w:left="2340" w:firstLine="0"/>
        <w:rPr>
          <w:rFonts w:ascii="Times New Roman" w:cs="Times New Roman" w:eastAsia="Times New Roman" w:hAnsi="Times New Roman"/>
          <w:sz w:val="24"/>
          <w:szCs w:val="24"/>
          <w:vertAlign w:val="baseline"/>
        </w:rPr>
      </w:pPr>
      <w:r w:rsidDel="00000000" w:rsidR="00000000" w:rsidRPr="00000000">
        <w:rPr>
          <w:color w:val="404040"/>
          <w:sz w:val="24"/>
          <w:szCs w:val="24"/>
          <w:vertAlign w:val="baseline"/>
          <w:rtl w:val="0"/>
        </w:rPr>
        <w:t xml:space="preserve">Paignton </w:t>
        <w:tab/>
        <w:tab/>
        <w:tab/>
        <w:tab/>
        <w:t xml:space="preserve">Paignton </w:t>
      </w:r>
      <w:r w:rsidDel="00000000" w:rsidR="00000000" w:rsidRPr="00000000">
        <w:rPr>
          <w:rtl w:val="0"/>
        </w:rPr>
      </w:r>
    </w:p>
    <w:p w:rsidR="00000000" w:rsidDel="00000000" w:rsidP="00000000" w:rsidRDefault="00000000" w:rsidRPr="00000000" w14:paraId="00000706">
      <w:pPr>
        <w:spacing w:after="0" w:line="240" w:lineRule="auto"/>
        <w:ind w:left="2340" w:firstLine="0"/>
        <w:rPr>
          <w:rFonts w:ascii="Times New Roman" w:cs="Times New Roman" w:eastAsia="Times New Roman" w:hAnsi="Times New Roman"/>
          <w:sz w:val="24"/>
          <w:szCs w:val="24"/>
          <w:vertAlign w:val="baseline"/>
        </w:rPr>
      </w:pPr>
      <w:r w:rsidDel="00000000" w:rsidR="00000000" w:rsidRPr="00000000">
        <w:rPr>
          <w:color w:val="404040"/>
          <w:sz w:val="24"/>
          <w:szCs w:val="24"/>
          <w:vertAlign w:val="baseline"/>
          <w:rtl w:val="0"/>
        </w:rPr>
        <w:t xml:space="preserve">Devon </w:t>
        <w:tab/>
        <w:tab/>
        <w:tab/>
        <w:tab/>
        <w:t xml:space="preserve">Devon</w:t>
      </w:r>
      <w:r w:rsidDel="00000000" w:rsidR="00000000" w:rsidRPr="00000000">
        <w:rPr>
          <w:rtl w:val="0"/>
        </w:rPr>
      </w:r>
    </w:p>
    <w:p w:rsidR="00000000" w:rsidDel="00000000" w:rsidP="00000000" w:rsidRDefault="00000000" w:rsidRPr="00000000" w14:paraId="00000707">
      <w:pPr>
        <w:spacing w:after="0" w:line="240" w:lineRule="auto"/>
        <w:ind w:left="2340" w:firstLine="0"/>
        <w:rPr>
          <w:rFonts w:ascii="Times New Roman" w:cs="Times New Roman" w:eastAsia="Times New Roman" w:hAnsi="Times New Roman"/>
          <w:sz w:val="24"/>
          <w:szCs w:val="24"/>
          <w:vertAlign w:val="baseline"/>
        </w:rPr>
      </w:pPr>
      <w:r w:rsidDel="00000000" w:rsidR="00000000" w:rsidRPr="00000000">
        <w:rPr>
          <w:color w:val="404040"/>
          <w:sz w:val="24"/>
          <w:szCs w:val="24"/>
          <w:vertAlign w:val="baseline"/>
          <w:rtl w:val="0"/>
        </w:rPr>
        <w:t xml:space="preserve">TQ3 3WA </w:t>
        <w:tab/>
        <w:tab/>
        <w:tab/>
        <w:tab/>
        <w:t xml:space="preserve">TQ4 7DH</w:t>
      </w:r>
      <w:r w:rsidDel="00000000" w:rsidR="00000000" w:rsidRPr="00000000">
        <w:rPr>
          <w:rFonts w:ascii="Times New Roman" w:cs="Times New Roman" w:eastAsia="Times New Roman" w:hAnsi="Times New Roman"/>
          <w:sz w:val="24"/>
          <w:szCs w:val="24"/>
          <w:vertAlign w:val="baseline"/>
          <w:rtl w:val="0"/>
        </w:rPr>
        <w:br w:type="textWrapping"/>
      </w:r>
    </w:p>
    <w:p w:rsidR="00000000" w:rsidDel="00000000" w:rsidP="00000000" w:rsidRDefault="00000000" w:rsidRPr="00000000" w14:paraId="00000708">
      <w:pPr>
        <w:spacing w:after="0" w:line="240" w:lineRule="auto"/>
        <w:jc w:val="both"/>
        <w:rPr>
          <w:rFonts w:ascii="Times New Roman" w:cs="Times New Roman" w:eastAsia="Times New Roman" w:hAnsi="Times New Roman"/>
          <w:sz w:val="24"/>
          <w:szCs w:val="24"/>
          <w:vertAlign w:val="baseline"/>
        </w:rPr>
      </w:pPr>
      <w:r w:rsidDel="00000000" w:rsidR="00000000" w:rsidRPr="00000000">
        <w:rPr>
          <w:rFonts w:ascii="Arial" w:cs="Arial" w:eastAsia="Arial" w:hAnsi="Arial"/>
          <w:b w:val="1"/>
          <w:color w:val="262626"/>
          <w:sz w:val="20"/>
          <w:szCs w:val="20"/>
          <w:vertAlign w:val="baseline"/>
          <w:rtl w:val="0"/>
        </w:rPr>
        <w:t xml:space="preserve">Policy Change Control</w:t>
      </w:r>
      <w:r w:rsidDel="00000000" w:rsidR="00000000" w:rsidRPr="00000000">
        <w:rPr>
          <w:rtl w:val="0"/>
        </w:rPr>
      </w:r>
    </w:p>
    <w:p w:rsidR="00000000" w:rsidDel="00000000" w:rsidP="00000000" w:rsidRDefault="00000000" w:rsidRPr="00000000" w14:paraId="00000709">
      <w:pPr>
        <w:spacing w:after="240" w:line="240" w:lineRule="auto"/>
        <w:rPr>
          <w:rFonts w:ascii="Times New Roman" w:cs="Times New Roman" w:eastAsia="Times New Roman" w:hAnsi="Times New Roman"/>
          <w:sz w:val="24"/>
          <w:szCs w:val="24"/>
          <w:vertAlign w:val="baseline"/>
        </w:rPr>
      </w:pPr>
      <w:r w:rsidDel="00000000" w:rsidR="00000000" w:rsidRPr="00000000">
        <w:rPr>
          <w:rtl w:val="0"/>
        </w:rPr>
      </w:r>
    </w:p>
    <w:tbl>
      <w:tblPr>
        <w:tblStyle w:val="Table24"/>
        <w:tblW w:w="4297.0" w:type="dxa"/>
        <w:jc w:val="left"/>
        <w:tblInd w:w="0.0" w:type="dxa"/>
        <w:tblLayout w:type="fixed"/>
        <w:tblLook w:val="0000"/>
      </w:tblPr>
      <w:tblGrid>
        <w:gridCol w:w="2893"/>
        <w:gridCol w:w="1404"/>
        <w:tblGridChange w:id="0">
          <w:tblGrid>
            <w:gridCol w:w="2893"/>
            <w:gridCol w:w="1404"/>
          </w:tblGrid>
        </w:tblGridChange>
      </w:tblGrid>
      <w:tr>
        <w:trPr>
          <w:cantSplit w:val="0"/>
          <w:tblHeader w:val="0"/>
        </w:trPr>
        <w:tc>
          <w:tcPr>
            <w:tcBorders>
              <w:top w:color="ffffff" w:space="0" w:sz="8"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0A">
            <w:pPr>
              <w:spacing w:after="0" w:line="240" w:lineRule="auto"/>
              <w:jc w:val="both"/>
              <w:rPr>
                <w:rFonts w:ascii="Times New Roman" w:cs="Times New Roman" w:eastAsia="Times New Roman" w:hAnsi="Times New Roman"/>
                <w:sz w:val="24"/>
                <w:szCs w:val="24"/>
                <w:vertAlign w:val="baseline"/>
              </w:rPr>
            </w:pPr>
            <w:r w:rsidDel="00000000" w:rsidR="00000000" w:rsidRPr="00000000">
              <w:rPr>
                <w:color w:val="262626"/>
                <w:sz w:val="20"/>
                <w:szCs w:val="20"/>
                <w:vertAlign w:val="baseline"/>
                <w:rtl w:val="0"/>
              </w:rPr>
              <w:t xml:space="preserve">Committee Responsible</w:t>
            </w:r>
            <w:r w:rsidDel="00000000" w:rsidR="00000000" w:rsidRPr="00000000">
              <w:rPr>
                <w:rtl w:val="0"/>
              </w:rPr>
            </w:r>
          </w:p>
        </w:tc>
        <w:tc>
          <w:tcPr>
            <w:tcBorders>
              <w:top w:color="ffffff" w:space="0" w:sz="8" w:val="single"/>
              <w:left w:color="ffffff" w:space="0" w:sz="6" w:val="single"/>
              <w:bottom w:color="ffffff" w:space="0" w:sz="6"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70B">
            <w:pPr>
              <w:spacing w:after="0" w:line="240" w:lineRule="auto"/>
              <w:jc w:val="both"/>
              <w:rPr>
                <w:rFonts w:ascii="Times New Roman" w:cs="Times New Roman" w:eastAsia="Times New Roman" w:hAnsi="Times New Roman"/>
                <w:sz w:val="24"/>
                <w:szCs w:val="24"/>
                <w:vertAlign w:val="baseline"/>
              </w:rPr>
            </w:pPr>
            <w:r w:rsidDel="00000000" w:rsidR="00000000" w:rsidRPr="00000000">
              <w:rPr>
                <w:color w:val="262626"/>
                <w:sz w:val="20"/>
                <w:szCs w:val="20"/>
                <w:vertAlign w:val="baseline"/>
                <w:rtl w:val="0"/>
              </w:rPr>
              <w:t xml:space="preserve">Trust Board</w:t>
            </w:r>
            <w:r w:rsidDel="00000000" w:rsidR="00000000" w:rsidRPr="00000000">
              <w:rPr>
                <w:rtl w:val="0"/>
              </w:rPr>
            </w:r>
          </w:p>
        </w:tc>
      </w:tr>
      <w:tr>
        <w:trPr>
          <w:cantSplit w:val="0"/>
          <w:tblHeader w:val="0"/>
        </w:trPr>
        <w:tc>
          <w:tcPr>
            <w:tcBorders>
              <w:top w:color="ffffff" w:space="0" w:sz="6"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0C">
            <w:pPr>
              <w:spacing w:after="0" w:line="240" w:lineRule="auto"/>
              <w:jc w:val="both"/>
              <w:rPr>
                <w:rFonts w:ascii="Times New Roman" w:cs="Times New Roman" w:eastAsia="Times New Roman" w:hAnsi="Times New Roman"/>
                <w:sz w:val="24"/>
                <w:szCs w:val="24"/>
                <w:vertAlign w:val="baseline"/>
              </w:rPr>
            </w:pPr>
            <w:r w:rsidDel="00000000" w:rsidR="00000000" w:rsidRPr="00000000">
              <w:rPr>
                <w:color w:val="262626"/>
                <w:sz w:val="20"/>
                <w:szCs w:val="20"/>
                <w:vertAlign w:val="baseline"/>
                <w:rtl w:val="0"/>
              </w:rPr>
              <w:t xml:space="preserve">Board Trustee </w:t>
            </w:r>
            <w:r w:rsidDel="00000000" w:rsidR="00000000" w:rsidRPr="00000000">
              <w:rPr>
                <w:rtl w:val="0"/>
              </w:rPr>
            </w:r>
          </w:p>
        </w:tc>
        <w:tc>
          <w:tcPr>
            <w:tcBorders>
              <w:top w:color="ffffff" w:space="0" w:sz="6" w:val="single"/>
              <w:left w:color="ffffff" w:space="0" w:sz="6" w:val="single"/>
              <w:bottom w:color="ffffff" w:space="0" w:sz="6"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70D">
            <w:pPr>
              <w:spacing w:after="0" w:line="240" w:lineRule="auto"/>
              <w:jc w:val="both"/>
              <w:rPr>
                <w:rFonts w:ascii="Times New Roman" w:cs="Times New Roman" w:eastAsia="Times New Roman" w:hAnsi="Times New Roman"/>
                <w:sz w:val="24"/>
                <w:szCs w:val="24"/>
                <w:vertAlign w:val="baseline"/>
              </w:rPr>
            </w:pPr>
            <w:r w:rsidDel="00000000" w:rsidR="00000000" w:rsidRPr="00000000">
              <w:rPr>
                <w:color w:val="262626"/>
                <w:sz w:val="20"/>
                <w:szCs w:val="20"/>
                <w:vertAlign w:val="baseline"/>
                <w:rtl w:val="0"/>
              </w:rPr>
              <w:t xml:space="preserve">Mike Freeman</w:t>
            </w:r>
            <w:r w:rsidDel="00000000" w:rsidR="00000000" w:rsidRPr="00000000">
              <w:rPr>
                <w:rtl w:val="0"/>
              </w:rPr>
            </w:r>
          </w:p>
        </w:tc>
      </w:tr>
      <w:tr>
        <w:trPr>
          <w:cantSplit w:val="0"/>
          <w:tblHeader w:val="0"/>
        </w:trPr>
        <w:tc>
          <w:tcPr>
            <w:tcBorders>
              <w:top w:color="ffffff" w:space="0" w:sz="6"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0E">
            <w:pPr>
              <w:spacing w:after="0" w:line="240" w:lineRule="auto"/>
              <w:jc w:val="both"/>
              <w:rPr>
                <w:rFonts w:ascii="Times New Roman" w:cs="Times New Roman" w:eastAsia="Times New Roman" w:hAnsi="Times New Roman"/>
                <w:sz w:val="24"/>
                <w:szCs w:val="24"/>
                <w:vertAlign w:val="baseline"/>
              </w:rPr>
            </w:pPr>
            <w:r w:rsidDel="00000000" w:rsidR="00000000" w:rsidRPr="00000000">
              <w:rPr>
                <w:color w:val="262626"/>
                <w:sz w:val="20"/>
                <w:szCs w:val="20"/>
                <w:vertAlign w:val="baseline"/>
                <w:rtl w:val="0"/>
              </w:rPr>
              <w:t xml:space="preserve">Nominated lead member of staff</w:t>
            </w:r>
            <w:r w:rsidDel="00000000" w:rsidR="00000000" w:rsidRPr="00000000">
              <w:rPr>
                <w:rtl w:val="0"/>
              </w:rPr>
            </w:r>
          </w:p>
        </w:tc>
        <w:tc>
          <w:tcPr>
            <w:tcBorders>
              <w:top w:color="ffffff" w:space="0" w:sz="6" w:val="single"/>
              <w:left w:color="ffffff" w:space="0" w:sz="6" w:val="single"/>
              <w:bottom w:color="ffffff" w:space="0" w:sz="6"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70F">
            <w:pPr>
              <w:spacing w:after="0" w:line="240" w:lineRule="auto"/>
              <w:jc w:val="both"/>
              <w:rPr>
                <w:rFonts w:ascii="Times New Roman" w:cs="Times New Roman" w:eastAsia="Times New Roman" w:hAnsi="Times New Roman"/>
                <w:sz w:val="24"/>
                <w:szCs w:val="24"/>
                <w:vertAlign w:val="baseline"/>
              </w:rPr>
            </w:pPr>
            <w:r w:rsidDel="00000000" w:rsidR="00000000" w:rsidRPr="00000000">
              <w:rPr>
                <w:color w:val="262626"/>
                <w:sz w:val="20"/>
                <w:szCs w:val="20"/>
                <w:vertAlign w:val="baseline"/>
                <w:rtl w:val="0"/>
              </w:rPr>
              <w:t xml:space="preserve">Laura Hay</w:t>
            </w:r>
            <w:r w:rsidDel="00000000" w:rsidR="00000000" w:rsidRPr="00000000">
              <w:rPr>
                <w:rtl w:val="0"/>
              </w:rPr>
            </w:r>
          </w:p>
        </w:tc>
      </w:tr>
      <w:tr>
        <w:trPr>
          <w:cantSplit w:val="0"/>
          <w:tblHeader w:val="0"/>
        </w:trPr>
        <w:tc>
          <w:tcPr>
            <w:tcBorders>
              <w:top w:color="ffffff" w:space="0" w:sz="6"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10">
            <w:pPr>
              <w:spacing w:after="0" w:line="240" w:lineRule="auto"/>
              <w:jc w:val="both"/>
              <w:rPr>
                <w:rFonts w:ascii="Times New Roman" w:cs="Times New Roman" w:eastAsia="Times New Roman" w:hAnsi="Times New Roman"/>
                <w:sz w:val="24"/>
                <w:szCs w:val="24"/>
                <w:vertAlign w:val="baseline"/>
              </w:rPr>
            </w:pPr>
            <w:r w:rsidDel="00000000" w:rsidR="00000000" w:rsidRPr="00000000">
              <w:rPr>
                <w:color w:val="262626"/>
                <w:sz w:val="20"/>
                <w:szCs w:val="20"/>
                <w:vertAlign w:val="baseline"/>
                <w:rtl w:val="0"/>
              </w:rPr>
              <w:t xml:space="preserve">Approved:</w:t>
            </w:r>
            <w:r w:rsidDel="00000000" w:rsidR="00000000" w:rsidRPr="00000000">
              <w:rPr>
                <w:rtl w:val="0"/>
              </w:rPr>
            </w:r>
          </w:p>
        </w:tc>
        <w:tc>
          <w:tcPr>
            <w:tcBorders>
              <w:top w:color="ffffff" w:space="0" w:sz="6" w:val="single"/>
              <w:left w:color="ffffff" w:space="0" w:sz="6" w:val="single"/>
              <w:bottom w:color="ffffff" w:space="0" w:sz="6"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711">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0"/>
          <w:tblHeader w:val="0"/>
        </w:trPr>
        <w:tc>
          <w:tcPr>
            <w:tcBorders>
              <w:top w:color="ffffff" w:space="0" w:sz="6"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12">
            <w:pPr>
              <w:spacing w:after="0" w:line="240" w:lineRule="auto"/>
              <w:jc w:val="both"/>
              <w:rPr>
                <w:rFonts w:ascii="Times New Roman" w:cs="Times New Roman" w:eastAsia="Times New Roman" w:hAnsi="Times New Roman"/>
                <w:sz w:val="24"/>
                <w:szCs w:val="24"/>
                <w:vertAlign w:val="baseline"/>
              </w:rPr>
            </w:pPr>
            <w:r w:rsidDel="00000000" w:rsidR="00000000" w:rsidRPr="00000000">
              <w:rPr>
                <w:color w:val="262626"/>
                <w:sz w:val="20"/>
                <w:szCs w:val="20"/>
                <w:vertAlign w:val="baseline"/>
                <w:rtl w:val="0"/>
              </w:rPr>
              <w:t xml:space="preserve">Status &amp; review cycle</w:t>
            </w:r>
            <w:r w:rsidDel="00000000" w:rsidR="00000000" w:rsidRPr="00000000">
              <w:rPr>
                <w:rtl w:val="0"/>
              </w:rPr>
            </w:r>
          </w:p>
        </w:tc>
        <w:tc>
          <w:tcPr>
            <w:tcBorders>
              <w:top w:color="ffffff" w:space="0" w:sz="6" w:val="single"/>
              <w:left w:color="ffffff" w:space="0" w:sz="6" w:val="single"/>
              <w:bottom w:color="ffffff" w:space="0" w:sz="6"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713">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0"/>
          <w:tblHeader w:val="0"/>
        </w:trPr>
        <w:tc>
          <w:tcPr>
            <w:tcBorders>
              <w:top w:color="ffffff" w:space="0" w:sz="6" w:val="single"/>
              <w:left w:color="ffffff" w:space="0" w:sz="8" w:val="single"/>
              <w:bottom w:color="ffffff" w:space="0" w:sz="8"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14">
            <w:pPr>
              <w:spacing w:after="0" w:line="240" w:lineRule="auto"/>
              <w:jc w:val="both"/>
              <w:rPr>
                <w:rFonts w:ascii="Times New Roman" w:cs="Times New Roman" w:eastAsia="Times New Roman" w:hAnsi="Times New Roman"/>
                <w:sz w:val="24"/>
                <w:szCs w:val="24"/>
                <w:vertAlign w:val="baseline"/>
              </w:rPr>
            </w:pPr>
            <w:r w:rsidDel="00000000" w:rsidR="00000000" w:rsidRPr="00000000">
              <w:rPr>
                <w:color w:val="262626"/>
                <w:sz w:val="20"/>
                <w:szCs w:val="20"/>
                <w:vertAlign w:val="baseline"/>
                <w:rtl w:val="0"/>
              </w:rPr>
              <w:t xml:space="preserve">Next review date:</w:t>
            </w:r>
            <w:r w:rsidDel="00000000" w:rsidR="00000000" w:rsidRPr="00000000">
              <w:rPr>
                <w:rtl w:val="0"/>
              </w:rPr>
            </w:r>
          </w:p>
        </w:tc>
        <w:tc>
          <w:tcPr>
            <w:tcBorders>
              <w:top w:color="ffffff" w:space="0" w:sz="6" w:val="single"/>
              <w:left w:color="ffffff" w:space="0" w:sz="6" w:val="single"/>
              <w:bottom w:color="ffffff" w:space="0" w:sz="8"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715">
            <w:pPr>
              <w:spacing w:after="0" w:line="240" w:lineRule="auto"/>
              <w:jc w:val="both"/>
              <w:rPr>
                <w:rFonts w:ascii="Times New Roman" w:cs="Times New Roman" w:eastAsia="Times New Roman" w:hAnsi="Times New Roman"/>
                <w:sz w:val="24"/>
                <w:szCs w:val="24"/>
                <w:vertAlign w:val="baseline"/>
              </w:rPr>
            </w:pPr>
            <w:r w:rsidDel="00000000" w:rsidR="00000000" w:rsidRPr="00000000">
              <w:rPr>
                <w:color w:val="262626"/>
                <w:sz w:val="20"/>
                <w:szCs w:val="20"/>
                <w:vertAlign w:val="baseline"/>
                <w:rtl w:val="0"/>
              </w:rPr>
              <w:t xml:space="preserve">As required</w:t>
            </w:r>
            <w:r w:rsidDel="00000000" w:rsidR="00000000" w:rsidRPr="00000000">
              <w:rPr>
                <w:rtl w:val="0"/>
              </w:rPr>
            </w:r>
          </w:p>
        </w:tc>
      </w:tr>
    </w:tbl>
    <w:p w:rsidR="00000000" w:rsidDel="00000000" w:rsidP="00000000" w:rsidRDefault="00000000" w:rsidRPr="00000000" w14:paraId="00000716">
      <w:pPr>
        <w:spacing w:after="240" w:line="240" w:lineRule="auto"/>
        <w:rPr>
          <w:rFonts w:ascii="Times New Roman" w:cs="Times New Roman" w:eastAsia="Times New Roman" w:hAnsi="Times New Roman"/>
          <w:sz w:val="24"/>
          <w:szCs w:val="24"/>
          <w:vertAlign w:val="baseline"/>
        </w:rPr>
      </w:pPr>
      <w:r w:rsidDel="00000000" w:rsidR="00000000" w:rsidRPr="00000000">
        <w:rPr>
          <w:rtl w:val="0"/>
        </w:rPr>
      </w:r>
    </w:p>
    <w:tbl>
      <w:tblPr>
        <w:tblStyle w:val="Table25"/>
        <w:tblW w:w="7506.0" w:type="dxa"/>
        <w:jc w:val="left"/>
        <w:tblInd w:w="0.0" w:type="dxa"/>
        <w:tblLayout w:type="fixed"/>
        <w:tblLook w:val="0000"/>
      </w:tblPr>
      <w:tblGrid>
        <w:gridCol w:w="1142"/>
        <w:gridCol w:w="864"/>
        <w:gridCol w:w="849"/>
        <w:gridCol w:w="4651"/>
        <w:tblGridChange w:id="0">
          <w:tblGrid>
            <w:gridCol w:w="1142"/>
            <w:gridCol w:w="864"/>
            <w:gridCol w:w="849"/>
            <w:gridCol w:w="4651"/>
          </w:tblGrid>
        </w:tblGridChange>
      </w:tblGrid>
      <w:tr>
        <w:trPr>
          <w:cantSplit w:val="0"/>
          <w:tblHeader w:val="0"/>
        </w:trPr>
        <w:tc>
          <w:tcPr>
            <w:tcBorders>
              <w:top w:color="ffffff" w:space="0" w:sz="8"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17">
            <w:pPr>
              <w:spacing w:after="0" w:line="240" w:lineRule="auto"/>
              <w:jc w:val="both"/>
              <w:rPr>
                <w:rFonts w:ascii="Times New Roman" w:cs="Times New Roman" w:eastAsia="Times New Roman" w:hAnsi="Times New Roman"/>
                <w:sz w:val="24"/>
                <w:szCs w:val="24"/>
                <w:vertAlign w:val="baseline"/>
              </w:rPr>
            </w:pPr>
            <w:r w:rsidDel="00000000" w:rsidR="00000000" w:rsidRPr="00000000">
              <w:rPr>
                <w:b w:val="1"/>
                <w:color w:val="262626"/>
                <w:sz w:val="20"/>
                <w:szCs w:val="20"/>
                <w:vertAlign w:val="baseline"/>
                <w:rtl w:val="0"/>
              </w:rPr>
              <w:t xml:space="preserve">Date</w:t>
            </w:r>
            <w:r w:rsidDel="00000000" w:rsidR="00000000" w:rsidRPr="00000000">
              <w:rPr>
                <w:rtl w:val="0"/>
              </w:rPr>
            </w:r>
          </w:p>
        </w:tc>
        <w:tc>
          <w:tcPr>
            <w:tcBorders>
              <w:top w:color="ffffff" w:space="0" w:sz="8"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18">
            <w:pPr>
              <w:spacing w:after="0" w:line="240" w:lineRule="auto"/>
              <w:jc w:val="both"/>
              <w:rPr>
                <w:rFonts w:ascii="Times New Roman" w:cs="Times New Roman" w:eastAsia="Times New Roman" w:hAnsi="Times New Roman"/>
                <w:sz w:val="24"/>
                <w:szCs w:val="24"/>
                <w:vertAlign w:val="baseline"/>
              </w:rPr>
            </w:pPr>
            <w:r w:rsidDel="00000000" w:rsidR="00000000" w:rsidRPr="00000000">
              <w:rPr>
                <w:b w:val="1"/>
                <w:color w:val="262626"/>
                <w:sz w:val="20"/>
                <w:szCs w:val="20"/>
                <w:vertAlign w:val="baseline"/>
                <w:rtl w:val="0"/>
              </w:rPr>
              <w:t xml:space="preserve">Version</w:t>
            </w:r>
            <w:r w:rsidDel="00000000" w:rsidR="00000000" w:rsidRPr="00000000">
              <w:rPr>
                <w:rtl w:val="0"/>
              </w:rPr>
            </w:r>
          </w:p>
        </w:tc>
        <w:tc>
          <w:tcPr>
            <w:tcBorders>
              <w:top w:color="ffffff" w:space="0" w:sz="8"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19">
            <w:pPr>
              <w:spacing w:after="0" w:line="240" w:lineRule="auto"/>
              <w:jc w:val="both"/>
              <w:rPr>
                <w:rFonts w:ascii="Times New Roman" w:cs="Times New Roman" w:eastAsia="Times New Roman" w:hAnsi="Times New Roman"/>
                <w:sz w:val="24"/>
                <w:szCs w:val="24"/>
                <w:vertAlign w:val="baseline"/>
              </w:rPr>
            </w:pPr>
            <w:r w:rsidDel="00000000" w:rsidR="00000000" w:rsidRPr="00000000">
              <w:rPr>
                <w:b w:val="1"/>
                <w:color w:val="262626"/>
                <w:sz w:val="20"/>
                <w:szCs w:val="20"/>
                <w:vertAlign w:val="baseline"/>
                <w:rtl w:val="0"/>
              </w:rPr>
              <w:t xml:space="preserve">Person </w:t>
            </w:r>
            <w:r w:rsidDel="00000000" w:rsidR="00000000" w:rsidRPr="00000000">
              <w:rPr>
                <w:rtl w:val="0"/>
              </w:rPr>
            </w:r>
          </w:p>
        </w:tc>
        <w:tc>
          <w:tcPr>
            <w:tcBorders>
              <w:top w:color="ffffff" w:space="0" w:sz="8" w:val="single"/>
              <w:left w:color="ffffff" w:space="0" w:sz="6" w:val="single"/>
              <w:bottom w:color="ffffff" w:space="0" w:sz="6"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71A">
            <w:pPr>
              <w:spacing w:after="0" w:line="240" w:lineRule="auto"/>
              <w:jc w:val="both"/>
              <w:rPr>
                <w:rFonts w:ascii="Times New Roman" w:cs="Times New Roman" w:eastAsia="Times New Roman" w:hAnsi="Times New Roman"/>
                <w:sz w:val="24"/>
                <w:szCs w:val="24"/>
                <w:vertAlign w:val="baseline"/>
              </w:rPr>
            </w:pPr>
            <w:r w:rsidDel="00000000" w:rsidR="00000000" w:rsidRPr="00000000">
              <w:rPr>
                <w:b w:val="1"/>
                <w:color w:val="262626"/>
                <w:sz w:val="20"/>
                <w:szCs w:val="20"/>
                <w:vertAlign w:val="baseline"/>
                <w:rtl w:val="0"/>
              </w:rPr>
              <w:t xml:space="preserve">Change / Action</w:t>
            </w:r>
            <w:r w:rsidDel="00000000" w:rsidR="00000000" w:rsidRPr="00000000">
              <w:rPr>
                <w:rtl w:val="0"/>
              </w:rPr>
            </w:r>
          </w:p>
        </w:tc>
      </w:tr>
      <w:tr>
        <w:trPr>
          <w:cantSplit w:val="0"/>
          <w:tblHeader w:val="0"/>
        </w:trPr>
        <w:tc>
          <w:tcPr>
            <w:tcBorders>
              <w:top w:color="ffffff" w:space="0" w:sz="6"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1B">
            <w:pPr>
              <w:spacing w:after="0" w:line="240" w:lineRule="auto"/>
              <w:jc w:val="both"/>
              <w:rPr>
                <w:rFonts w:ascii="Times New Roman" w:cs="Times New Roman" w:eastAsia="Times New Roman" w:hAnsi="Times New Roman"/>
                <w:sz w:val="24"/>
                <w:szCs w:val="24"/>
                <w:vertAlign w:val="baseline"/>
              </w:rPr>
            </w:pPr>
            <w:r w:rsidDel="00000000" w:rsidR="00000000" w:rsidRPr="00000000">
              <w:rPr>
                <w:color w:val="262626"/>
                <w:sz w:val="20"/>
                <w:szCs w:val="20"/>
                <w:vertAlign w:val="baseline"/>
                <w:rtl w:val="0"/>
              </w:rPr>
              <w:t xml:space="preserve">22.03.2022</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1C">
            <w:pPr>
              <w:spacing w:after="0" w:line="240" w:lineRule="auto"/>
              <w:jc w:val="both"/>
              <w:rPr>
                <w:rFonts w:ascii="Times New Roman" w:cs="Times New Roman" w:eastAsia="Times New Roman" w:hAnsi="Times New Roman"/>
                <w:sz w:val="24"/>
                <w:szCs w:val="24"/>
                <w:vertAlign w:val="baseline"/>
              </w:rPr>
            </w:pPr>
            <w:r w:rsidDel="00000000" w:rsidR="00000000" w:rsidRPr="00000000">
              <w:rPr>
                <w:color w:val="262626"/>
                <w:sz w:val="20"/>
                <w:szCs w:val="20"/>
                <w:vertAlign w:val="baseline"/>
                <w:rtl w:val="0"/>
              </w:rPr>
              <w:t xml:space="preserve">2</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1D">
            <w:pPr>
              <w:spacing w:after="0" w:line="240" w:lineRule="auto"/>
              <w:jc w:val="both"/>
              <w:rPr>
                <w:rFonts w:ascii="Times New Roman" w:cs="Times New Roman" w:eastAsia="Times New Roman" w:hAnsi="Times New Roman"/>
                <w:sz w:val="24"/>
                <w:szCs w:val="24"/>
                <w:vertAlign w:val="baseline"/>
              </w:rPr>
            </w:pPr>
            <w:r w:rsidDel="00000000" w:rsidR="00000000" w:rsidRPr="00000000">
              <w:rPr>
                <w:color w:val="262626"/>
                <w:sz w:val="20"/>
                <w:szCs w:val="20"/>
                <w:vertAlign w:val="baseline"/>
                <w:rtl w:val="0"/>
              </w:rPr>
              <w:t xml:space="preserve">L Hay</w:t>
            </w:r>
            <w:r w:rsidDel="00000000" w:rsidR="00000000" w:rsidRPr="00000000">
              <w:rPr>
                <w:rtl w:val="0"/>
              </w:rPr>
            </w:r>
          </w:p>
        </w:tc>
        <w:tc>
          <w:tcPr>
            <w:tcBorders>
              <w:top w:color="ffffff" w:space="0" w:sz="6" w:val="single"/>
              <w:left w:color="ffffff" w:space="0" w:sz="6" w:val="single"/>
              <w:bottom w:color="ffffff" w:space="0" w:sz="6"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71E">
            <w:pPr>
              <w:spacing w:after="0" w:line="240" w:lineRule="auto"/>
              <w:rPr>
                <w:rFonts w:ascii="Times New Roman" w:cs="Times New Roman" w:eastAsia="Times New Roman" w:hAnsi="Times New Roman"/>
                <w:sz w:val="24"/>
                <w:szCs w:val="24"/>
                <w:vertAlign w:val="baseline"/>
              </w:rPr>
            </w:pPr>
            <w:r w:rsidDel="00000000" w:rsidR="00000000" w:rsidRPr="00000000">
              <w:rPr>
                <w:color w:val="262626"/>
                <w:sz w:val="20"/>
                <w:szCs w:val="20"/>
                <w:vertAlign w:val="baseline"/>
                <w:rtl w:val="0"/>
              </w:rPr>
              <w:t xml:space="preserve">Addition of Careers Administrator</w:t>
            </w:r>
            <w:r w:rsidDel="00000000" w:rsidR="00000000" w:rsidRPr="00000000">
              <w:rPr>
                <w:rtl w:val="0"/>
              </w:rPr>
            </w:r>
          </w:p>
        </w:tc>
      </w:tr>
      <w:tr>
        <w:trPr>
          <w:cantSplit w:val="0"/>
          <w:tblHeader w:val="0"/>
        </w:trPr>
        <w:tc>
          <w:tcPr>
            <w:tcBorders>
              <w:top w:color="ffffff" w:space="0" w:sz="6"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1F">
            <w:pPr>
              <w:spacing w:after="0" w:line="240" w:lineRule="auto"/>
              <w:jc w:val="both"/>
              <w:rPr>
                <w:rFonts w:ascii="Times New Roman" w:cs="Times New Roman" w:eastAsia="Times New Roman" w:hAnsi="Times New Roman"/>
                <w:sz w:val="24"/>
                <w:szCs w:val="24"/>
                <w:vertAlign w:val="baseline"/>
              </w:rPr>
            </w:pPr>
            <w:r w:rsidDel="00000000" w:rsidR="00000000" w:rsidRPr="00000000">
              <w:rPr>
                <w:color w:val="262626"/>
                <w:sz w:val="20"/>
                <w:szCs w:val="20"/>
                <w:vertAlign w:val="baseline"/>
                <w:rtl w:val="0"/>
              </w:rPr>
              <w:t xml:space="preserve">22.03.2022</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20">
            <w:pPr>
              <w:spacing w:after="0" w:line="240" w:lineRule="auto"/>
              <w:jc w:val="both"/>
              <w:rPr>
                <w:rFonts w:ascii="Times New Roman" w:cs="Times New Roman" w:eastAsia="Times New Roman" w:hAnsi="Times New Roman"/>
                <w:sz w:val="24"/>
                <w:szCs w:val="24"/>
                <w:vertAlign w:val="baseline"/>
              </w:rPr>
            </w:pPr>
            <w:r w:rsidDel="00000000" w:rsidR="00000000" w:rsidRPr="00000000">
              <w:rPr>
                <w:color w:val="262626"/>
                <w:sz w:val="20"/>
                <w:szCs w:val="20"/>
                <w:vertAlign w:val="baseline"/>
                <w:rtl w:val="0"/>
              </w:rPr>
              <w:t xml:space="preserve">2</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21">
            <w:pPr>
              <w:spacing w:after="0" w:line="240" w:lineRule="auto"/>
              <w:jc w:val="both"/>
              <w:rPr>
                <w:rFonts w:ascii="Times New Roman" w:cs="Times New Roman" w:eastAsia="Times New Roman" w:hAnsi="Times New Roman"/>
                <w:sz w:val="24"/>
                <w:szCs w:val="24"/>
                <w:vertAlign w:val="baseline"/>
              </w:rPr>
            </w:pPr>
            <w:r w:rsidDel="00000000" w:rsidR="00000000" w:rsidRPr="00000000">
              <w:rPr>
                <w:color w:val="262626"/>
                <w:sz w:val="20"/>
                <w:szCs w:val="20"/>
                <w:vertAlign w:val="baseline"/>
                <w:rtl w:val="0"/>
              </w:rPr>
              <w:t xml:space="preserve">L Hay</w:t>
            </w:r>
            <w:r w:rsidDel="00000000" w:rsidR="00000000" w:rsidRPr="00000000">
              <w:rPr>
                <w:rtl w:val="0"/>
              </w:rPr>
            </w:r>
          </w:p>
        </w:tc>
        <w:tc>
          <w:tcPr>
            <w:tcBorders>
              <w:top w:color="ffffff" w:space="0" w:sz="6" w:val="single"/>
              <w:left w:color="ffffff" w:space="0" w:sz="6" w:val="single"/>
              <w:bottom w:color="ffffff" w:space="0" w:sz="6"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722">
            <w:pPr>
              <w:spacing w:after="0" w:line="240" w:lineRule="auto"/>
              <w:jc w:val="both"/>
              <w:rPr>
                <w:rFonts w:ascii="Times New Roman" w:cs="Times New Roman" w:eastAsia="Times New Roman" w:hAnsi="Times New Roman"/>
                <w:sz w:val="24"/>
                <w:szCs w:val="24"/>
                <w:vertAlign w:val="baseline"/>
              </w:rPr>
            </w:pPr>
            <w:r w:rsidDel="00000000" w:rsidR="00000000" w:rsidRPr="00000000">
              <w:rPr>
                <w:color w:val="262626"/>
                <w:sz w:val="20"/>
                <w:szCs w:val="20"/>
                <w:vertAlign w:val="baseline"/>
                <w:rtl w:val="0"/>
              </w:rPr>
              <w:t xml:space="preserve">Appendix 2 Overview updated</w:t>
            </w:r>
            <w:r w:rsidDel="00000000" w:rsidR="00000000" w:rsidRPr="00000000">
              <w:rPr>
                <w:rtl w:val="0"/>
              </w:rPr>
            </w:r>
          </w:p>
        </w:tc>
      </w:tr>
      <w:tr>
        <w:trPr>
          <w:cantSplit w:val="0"/>
          <w:tblHeader w:val="0"/>
        </w:trPr>
        <w:tc>
          <w:tcPr>
            <w:tcBorders>
              <w:top w:color="ffffff" w:space="0" w:sz="6"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23">
            <w:pPr>
              <w:spacing w:after="0" w:line="240" w:lineRule="auto"/>
              <w:jc w:val="both"/>
              <w:rPr>
                <w:rFonts w:ascii="Times New Roman" w:cs="Times New Roman" w:eastAsia="Times New Roman" w:hAnsi="Times New Roman"/>
                <w:sz w:val="24"/>
                <w:szCs w:val="24"/>
                <w:vertAlign w:val="baseline"/>
              </w:rPr>
            </w:pPr>
            <w:r w:rsidDel="00000000" w:rsidR="00000000" w:rsidRPr="00000000">
              <w:rPr>
                <w:color w:val="262626"/>
                <w:sz w:val="20"/>
                <w:szCs w:val="20"/>
                <w:vertAlign w:val="baseline"/>
                <w:rtl w:val="0"/>
              </w:rPr>
              <w:t xml:space="preserve">22.03.2022</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24">
            <w:pPr>
              <w:spacing w:after="0" w:line="240" w:lineRule="auto"/>
              <w:jc w:val="both"/>
              <w:rPr>
                <w:rFonts w:ascii="Times New Roman" w:cs="Times New Roman" w:eastAsia="Times New Roman" w:hAnsi="Times New Roman"/>
                <w:sz w:val="24"/>
                <w:szCs w:val="24"/>
                <w:vertAlign w:val="baseline"/>
              </w:rPr>
            </w:pPr>
            <w:r w:rsidDel="00000000" w:rsidR="00000000" w:rsidRPr="00000000">
              <w:rPr>
                <w:color w:val="262626"/>
                <w:sz w:val="20"/>
                <w:szCs w:val="20"/>
                <w:vertAlign w:val="baseline"/>
                <w:rtl w:val="0"/>
              </w:rPr>
              <w:t xml:space="preserve">2</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25">
            <w:pPr>
              <w:spacing w:after="0" w:line="240" w:lineRule="auto"/>
              <w:jc w:val="both"/>
              <w:rPr>
                <w:rFonts w:ascii="Times New Roman" w:cs="Times New Roman" w:eastAsia="Times New Roman" w:hAnsi="Times New Roman"/>
                <w:sz w:val="24"/>
                <w:szCs w:val="24"/>
                <w:vertAlign w:val="baseline"/>
              </w:rPr>
            </w:pPr>
            <w:r w:rsidDel="00000000" w:rsidR="00000000" w:rsidRPr="00000000">
              <w:rPr>
                <w:color w:val="262626"/>
                <w:sz w:val="20"/>
                <w:szCs w:val="20"/>
                <w:vertAlign w:val="baseline"/>
                <w:rtl w:val="0"/>
              </w:rPr>
              <w:t xml:space="preserve">L Hay</w:t>
            </w:r>
            <w:r w:rsidDel="00000000" w:rsidR="00000000" w:rsidRPr="00000000">
              <w:rPr>
                <w:rtl w:val="0"/>
              </w:rPr>
            </w:r>
          </w:p>
        </w:tc>
        <w:tc>
          <w:tcPr>
            <w:tcBorders>
              <w:top w:color="ffffff" w:space="0" w:sz="6" w:val="single"/>
              <w:left w:color="ffffff" w:space="0" w:sz="6" w:val="single"/>
              <w:bottom w:color="ffffff" w:space="0" w:sz="6"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726">
            <w:pPr>
              <w:spacing w:after="0" w:line="240" w:lineRule="auto"/>
              <w:jc w:val="both"/>
              <w:rPr>
                <w:rFonts w:ascii="Times New Roman" w:cs="Times New Roman" w:eastAsia="Times New Roman" w:hAnsi="Times New Roman"/>
                <w:sz w:val="24"/>
                <w:szCs w:val="24"/>
                <w:vertAlign w:val="baseline"/>
              </w:rPr>
            </w:pPr>
            <w:r w:rsidDel="00000000" w:rsidR="00000000" w:rsidRPr="00000000">
              <w:rPr>
                <w:color w:val="262626"/>
                <w:sz w:val="20"/>
                <w:szCs w:val="20"/>
                <w:vertAlign w:val="baseline"/>
                <w:rtl w:val="0"/>
              </w:rPr>
              <w:t xml:space="preserve">CSW – meet needs of LA transition contract statement</w:t>
            </w:r>
            <w:r w:rsidDel="00000000" w:rsidR="00000000" w:rsidRPr="00000000">
              <w:rPr>
                <w:rtl w:val="0"/>
              </w:rPr>
            </w:r>
          </w:p>
        </w:tc>
      </w:tr>
      <w:tr>
        <w:trPr>
          <w:cantSplit w:val="0"/>
          <w:tblHeader w:val="0"/>
        </w:trPr>
        <w:tc>
          <w:tcPr>
            <w:tcBorders>
              <w:top w:color="ffffff" w:space="0" w:sz="6"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27">
            <w:pPr>
              <w:spacing w:after="0" w:line="240" w:lineRule="auto"/>
              <w:jc w:val="both"/>
              <w:rPr>
                <w:rFonts w:ascii="Times New Roman" w:cs="Times New Roman" w:eastAsia="Times New Roman" w:hAnsi="Times New Roman"/>
                <w:sz w:val="24"/>
                <w:szCs w:val="24"/>
                <w:vertAlign w:val="baseline"/>
              </w:rPr>
            </w:pPr>
            <w:r w:rsidDel="00000000" w:rsidR="00000000" w:rsidRPr="00000000">
              <w:rPr>
                <w:color w:val="262626"/>
                <w:sz w:val="20"/>
                <w:szCs w:val="20"/>
                <w:vertAlign w:val="baseline"/>
                <w:rtl w:val="0"/>
              </w:rPr>
              <w:t xml:space="preserve">22.03.2022</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28">
            <w:pPr>
              <w:spacing w:after="0" w:line="240" w:lineRule="auto"/>
              <w:jc w:val="both"/>
              <w:rPr>
                <w:rFonts w:ascii="Times New Roman" w:cs="Times New Roman" w:eastAsia="Times New Roman" w:hAnsi="Times New Roman"/>
                <w:sz w:val="24"/>
                <w:szCs w:val="24"/>
                <w:vertAlign w:val="baseline"/>
              </w:rPr>
            </w:pPr>
            <w:r w:rsidDel="00000000" w:rsidR="00000000" w:rsidRPr="00000000">
              <w:rPr>
                <w:color w:val="262626"/>
                <w:sz w:val="20"/>
                <w:szCs w:val="20"/>
                <w:vertAlign w:val="baseline"/>
                <w:rtl w:val="0"/>
              </w:rPr>
              <w:t xml:space="preserve">2</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29">
            <w:pPr>
              <w:spacing w:after="0" w:line="240" w:lineRule="auto"/>
              <w:jc w:val="both"/>
              <w:rPr>
                <w:rFonts w:ascii="Times New Roman" w:cs="Times New Roman" w:eastAsia="Times New Roman" w:hAnsi="Times New Roman"/>
                <w:sz w:val="24"/>
                <w:szCs w:val="24"/>
                <w:vertAlign w:val="baseline"/>
              </w:rPr>
            </w:pPr>
            <w:r w:rsidDel="00000000" w:rsidR="00000000" w:rsidRPr="00000000">
              <w:rPr>
                <w:color w:val="262626"/>
                <w:sz w:val="20"/>
                <w:szCs w:val="20"/>
                <w:vertAlign w:val="baseline"/>
                <w:rtl w:val="0"/>
              </w:rPr>
              <w:t xml:space="preserve">L Hay</w:t>
            </w:r>
            <w:r w:rsidDel="00000000" w:rsidR="00000000" w:rsidRPr="00000000">
              <w:rPr>
                <w:rtl w:val="0"/>
              </w:rPr>
            </w:r>
          </w:p>
        </w:tc>
        <w:tc>
          <w:tcPr>
            <w:tcBorders>
              <w:top w:color="ffffff" w:space="0" w:sz="6" w:val="single"/>
              <w:left w:color="ffffff" w:space="0" w:sz="6" w:val="single"/>
              <w:bottom w:color="ffffff" w:space="0" w:sz="6"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72A">
            <w:pPr>
              <w:spacing w:after="0" w:line="240" w:lineRule="auto"/>
              <w:jc w:val="both"/>
              <w:rPr>
                <w:rFonts w:ascii="Times New Roman" w:cs="Times New Roman" w:eastAsia="Times New Roman" w:hAnsi="Times New Roman"/>
                <w:sz w:val="24"/>
                <w:szCs w:val="24"/>
                <w:vertAlign w:val="baseline"/>
              </w:rPr>
            </w:pPr>
            <w:r w:rsidDel="00000000" w:rsidR="00000000" w:rsidRPr="00000000">
              <w:rPr>
                <w:color w:val="262626"/>
                <w:sz w:val="20"/>
                <w:szCs w:val="20"/>
                <w:vertAlign w:val="baseline"/>
                <w:rtl w:val="0"/>
              </w:rPr>
              <w:t xml:space="preserve">SLT assurances</w:t>
            </w:r>
            <w:r w:rsidDel="00000000" w:rsidR="00000000" w:rsidRPr="00000000">
              <w:rPr>
                <w:rtl w:val="0"/>
              </w:rPr>
            </w:r>
          </w:p>
        </w:tc>
      </w:tr>
      <w:tr>
        <w:trPr>
          <w:cantSplit w:val="0"/>
          <w:tblHeader w:val="0"/>
        </w:trPr>
        <w:tc>
          <w:tcPr>
            <w:tcBorders>
              <w:top w:color="ffffff" w:space="0" w:sz="6"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2B">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2C">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2D">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ffffff" w:space="0" w:sz="6" w:val="single"/>
              <w:left w:color="ffffff" w:space="0" w:sz="6" w:val="single"/>
              <w:bottom w:color="ffffff" w:space="0" w:sz="6"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72E">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0"/>
          <w:tblHeader w:val="0"/>
        </w:trPr>
        <w:tc>
          <w:tcPr>
            <w:tcBorders>
              <w:top w:color="ffffff" w:space="0" w:sz="6"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2F">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30">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31">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ffffff" w:space="0" w:sz="6" w:val="single"/>
              <w:left w:color="ffffff" w:space="0" w:sz="6" w:val="single"/>
              <w:bottom w:color="ffffff" w:space="0" w:sz="6"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732">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0"/>
          <w:tblHeader w:val="0"/>
        </w:trPr>
        <w:tc>
          <w:tcPr>
            <w:tcBorders>
              <w:top w:color="ffffff" w:space="0" w:sz="6"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33">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34">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35">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ffffff" w:space="0" w:sz="6" w:val="single"/>
              <w:left w:color="ffffff" w:space="0" w:sz="6" w:val="single"/>
              <w:bottom w:color="ffffff" w:space="0" w:sz="6"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736">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0"/>
          <w:tblHeader w:val="0"/>
        </w:trPr>
        <w:tc>
          <w:tcPr>
            <w:tcBorders>
              <w:top w:color="ffffff" w:space="0" w:sz="6" w:val="single"/>
              <w:left w:color="ffffff" w:space="0" w:sz="8" w:val="single"/>
              <w:bottom w:color="ffffff" w:space="0" w:sz="8"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37">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ffffff" w:space="0" w:sz="6" w:val="single"/>
              <w:left w:color="ffffff" w:space="0" w:sz="6" w:val="single"/>
              <w:bottom w:color="ffffff" w:space="0" w:sz="8"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38">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ffffff" w:space="0" w:sz="6" w:val="single"/>
              <w:left w:color="ffffff" w:space="0" w:sz="6" w:val="single"/>
              <w:bottom w:color="ffffff" w:space="0" w:sz="8"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39">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ffffff" w:space="0" w:sz="6" w:val="single"/>
              <w:left w:color="ffffff" w:space="0" w:sz="6" w:val="single"/>
              <w:bottom w:color="ffffff" w:space="0" w:sz="8"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73A">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bl>
    <w:p w:rsidR="00000000" w:rsidDel="00000000" w:rsidP="00000000" w:rsidRDefault="00000000" w:rsidRPr="00000000" w14:paraId="0000073B">
      <w:pPr>
        <w:spacing w:after="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br w:type="textWrapping"/>
      </w:r>
    </w:p>
    <w:p w:rsidR="00000000" w:rsidDel="00000000" w:rsidP="00000000" w:rsidRDefault="00000000" w:rsidRPr="00000000" w14:paraId="0000073C">
      <w:pPr>
        <w:spacing w:after="0" w:line="240" w:lineRule="auto"/>
        <w:rPr>
          <w:rFonts w:ascii="Times New Roman" w:cs="Times New Roman" w:eastAsia="Times New Roman" w:hAnsi="Times New Roman"/>
          <w:sz w:val="24"/>
          <w:szCs w:val="24"/>
          <w:vertAlign w:val="baseline"/>
        </w:rPr>
      </w:pPr>
      <w:r w:rsidDel="00000000" w:rsidR="00000000" w:rsidRPr="00000000">
        <w:rPr>
          <w:rFonts w:ascii="Arial" w:cs="Arial" w:eastAsia="Arial" w:hAnsi="Arial"/>
          <w:b w:val="1"/>
          <w:color w:val="000000"/>
          <w:sz w:val="20"/>
          <w:szCs w:val="20"/>
          <w:vertAlign w:val="baseline"/>
          <w:rtl w:val="0"/>
        </w:rPr>
        <w:t xml:space="preserve">Approval: </w:t>
      </w:r>
      <w:r w:rsidDel="00000000" w:rsidR="00000000" w:rsidRPr="00000000">
        <w:rPr>
          <w:rtl w:val="0"/>
        </w:rPr>
      </w:r>
    </w:p>
    <w:p w:rsidR="00000000" w:rsidDel="00000000" w:rsidP="00000000" w:rsidRDefault="00000000" w:rsidRPr="00000000" w14:paraId="0000073D">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bl>
      <w:tblPr>
        <w:tblStyle w:val="Table26"/>
        <w:tblW w:w="7353.0" w:type="dxa"/>
        <w:jc w:val="left"/>
        <w:tblInd w:w="0.0" w:type="dxa"/>
        <w:tblLayout w:type="fixed"/>
        <w:tblLook w:val="0000"/>
      </w:tblPr>
      <w:tblGrid>
        <w:gridCol w:w="4720"/>
        <w:gridCol w:w="236"/>
        <w:gridCol w:w="2397"/>
        <w:tblGridChange w:id="0">
          <w:tblGrid>
            <w:gridCol w:w="4720"/>
            <w:gridCol w:w="236"/>
            <w:gridCol w:w="2397"/>
          </w:tblGrid>
        </w:tblGridChange>
      </w:tblGrid>
      <w:tr>
        <w:trPr>
          <w:cantSplit w:val="0"/>
          <w:tblHeader w:val="0"/>
        </w:trPr>
        <w:tc>
          <w:tcPr>
            <w:tcBorders>
              <w:top w:color="ffffff" w:space="0" w:sz="8"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3E">
            <w:pPr>
              <w:spacing w:after="0" w:line="240" w:lineRule="auto"/>
              <w:rPr>
                <w:rFonts w:ascii="Times New Roman" w:cs="Times New Roman" w:eastAsia="Times New Roman" w:hAnsi="Times New Roman"/>
                <w:sz w:val="24"/>
                <w:szCs w:val="24"/>
                <w:vertAlign w:val="baseline"/>
              </w:rPr>
            </w:pPr>
            <w:r w:rsidDel="00000000" w:rsidR="00000000" w:rsidRPr="00000000">
              <w:rPr>
                <w:rFonts w:ascii="Arial" w:cs="Arial" w:eastAsia="Arial" w:hAnsi="Arial"/>
                <w:b w:val="1"/>
                <w:color w:val="000000"/>
                <w:sz w:val="20"/>
                <w:szCs w:val="20"/>
                <w:vertAlign w:val="baseline"/>
                <w:rtl w:val="0"/>
              </w:rPr>
              <w:t xml:space="preserve">VERSION</w:t>
            </w:r>
            <w:r w:rsidDel="00000000" w:rsidR="00000000" w:rsidRPr="00000000">
              <w:rPr>
                <w:rtl w:val="0"/>
              </w:rPr>
            </w:r>
          </w:p>
        </w:tc>
        <w:tc>
          <w:tcPr>
            <w:gridSpan w:val="2"/>
            <w:tcBorders>
              <w:top w:color="ffffff" w:space="0" w:sz="8"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3F">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0"/>
          <w:tblHeader w:val="0"/>
        </w:trPr>
        <w:tc>
          <w:tcPr>
            <w:tcBorders>
              <w:top w:color="ffffff" w:space="0" w:sz="6"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41">
            <w:pPr>
              <w:spacing w:after="0" w:line="240" w:lineRule="auto"/>
              <w:rPr>
                <w:rFonts w:ascii="Times New Roman" w:cs="Times New Roman" w:eastAsia="Times New Roman" w:hAnsi="Times New Roman"/>
                <w:sz w:val="24"/>
                <w:szCs w:val="24"/>
                <w:vertAlign w:val="baseline"/>
              </w:rPr>
            </w:pPr>
            <w:r w:rsidDel="00000000" w:rsidR="00000000" w:rsidRPr="00000000">
              <w:rPr>
                <w:rFonts w:ascii="Arial" w:cs="Arial" w:eastAsia="Arial" w:hAnsi="Arial"/>
                <w:b w:val="1"/>
                <w:color w:val="000000"/>
                <w:sz w:val="20"/>
                <w:szCs w:val="20"/>
                <w:vertAlign w:val="baseline"/>
                <w:rtl w:val="0"/>
              </w:rPr>
              <w:t xml:space="preserve">APPROVED</w:t>
            </w:r>
            <w:r w:rsidDel="00000000" w:rsidR="00000000" w:rsidRPr="00000000">
              <w:rPr>
                <w:rtl w:val="0"/>
              </w:rPr>
            </w:r>
          </w:p>
        </w:tc>
        <w:tc>
          <w:tcPr>
            <w:gridSpan w:val="2"/>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42">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0"/>
          <w:tblHeader w:val="0"/>
        </w:trPr>
        <w:tc>
          <w:tcPr>
            <w:tcBorders>
              <w:top w:color="ffffff" w:space="0" w:sz="6"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44">
            <w:pPr>
              <w:spacing w:after="0" w:line="240" w:lineRule="auto"/>
              <w:rPr>
                <w:rFonts w:ascii="Times New Roman" w:cs="Times New Roman" w:eastAsia="Times New Roman" w:hAnsi="Times New Roman"/>
                <w:sz w:val="24"/>
                <w:szCs w:val="24"/>
                <w:vertAlign w:val="baseline"/>
              </w:rPr>
            </w:pPr>
            <w:r w:rsidDel="00000000" w:rsidR="00000000" w:rsidRPr="00000000">
              <w:rPr>
                <w:rFonts w:ascii="Arial" w:cs="Arial" w:eastAsia="Arial" w:hAnsi="Arial"/>
                <w:b w:val="1"/>
                <w:color w:val="000000"/>
                <w:sz w:val="20"/>
                <w:szCs w:val="20"/>
                <w:vertAlign w:val="baseline"/>
                <w:rtl w:val="0"/>
              </w:rPr>
              <w:t xml:space="preserve">REVIEW DATE</w:t>
            </w:r>
            <w:r w:rsidDel="00000000" w:rsidR="00000000" w:rsidRPr="00000000">
              <w:rPr>
                <w:rtl w:val="0"/>
              </w:rPr>
            </w:r>
          </w:p>
        </w:tc>
        <w:tc>
          <w:tcPr>
            <w:gridSpan w:val="2"/>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45">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0"/>
          <w:tblHeader w:val="0"/>
        </w:trPr>
        <w:tc>
          <w:tcPr>
            <w:tcBorders>
              <w:top w:color="ffffff" w:space="0" w:sz="6"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47">
            <w:pPr>
              <w:spacing w:after="0" w:line="240" w:lineRule="auto"/>
              <w:rPr>
                <w:rFonts w:ascii="Times New Roman" w:cs="Times New Roman" w:eastAsia="Times New Roman" w:hAnsi="Times New Roman"/>
                <w:sz w:val="24"/>
                <w:szCs w:val="24"/>
                <w:vertAlign w:val="baseline"/>
              </w:rPr>
            </w:pPr>
            <w:r w:rsidDel="00000000" w:rsidR="00000000" w:rsidRPr="00000000">
              <w:rPr>
                <w:rFonts w:ascii="Arial" w:cs="Arial" w:eastAsia="Arial" w:hAnsi="Arial"/>
                <w:b w:val="1"/>
                <w:color w:val="000000"/>
                <w:sz w:val="20"/>
                <w:szCs w:val="20"/>
                <w:vertAlign w:val="baseline"/>
                <w:rtl w:val="0"/>
              </w:rPr>
              <w:t xml:space="preserve">TO BE REVIEWED</w:t>
            </w:r>
            <w:r w:rsidDel="00000000" w:rsidR="00000000" w:rsidRPr="00000000">
              <w:rPr>
                <w:rtl w:val="0"/>
              </w:rPr>
            </w:r>
          </w:p>
        </w:tc>
        <w:tc>
          <w:tcPr>
            <w:gridSpan w:val="2"/>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48">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0"/>
          <w:tblHeader w:val="0"/>
        </w:trPr>
        <w:tc>
          <w:tcPr>
            <w:tcBorders>
              <w:top w:color="ffffff" w:space="0" w:sz="6"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4A">
            <w:pPr>
              <w:spacing w:after="0" w:line="240" w:lineRule="auto"/>
              <w:rPr>
                <w:rFonts w:ascii="Times New Roman" w:cs="Times New Roman" w:eastAsia="Times New Roman" w:hAnsi="Times New Roman"/>
                <w:sz w:val="24"/>
                <w:szCs w:val="24"/>
                <w:vertAlign w:val="baseline"/>
              </w:rPr>
            </w:pPr>
            <w:r w:rsidDel="00000000" w:rsidR="00000000" w:rsidRPr="00000000">
              <w:rPr>
                <w:rFonts w:ascii="Arial" w:cs="Arial" w:eastAsia="Arial" w:hAnsi="Arial"/>
                <w:b w:val="1"/>
                <w:color w:val="000000"/>
                <w:sz w:val="20"/>
                <w:szCs w:val="20"/>
                <w:vertAlign w:val="baseline"/>
                <w:rtl w:val="0"/>
              </w:rPr>
              <w:t xml:space="preserve">SIGNED CHIEF EXECUTIVE </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4B">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ffffff" w:space="0" w:sz="6" w:val="single"/>
              <w:left w:color="ffffff" w:space="0" w:sz="6" w:val="single"/>
              <w:bottom w:color="ffffff" w:space="0" w:sz="6"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74C">
            <w:pPr>
              <w:spacing w:after="0" w:line="240" w:lineRule="auto"/>
              <w:rPr>
                <w:rFonts w:ascii="Times New Roman" w:cs="Times New Roman" w:eastAsia="Times New Roman" w:hAnsi="Times New Roman"/>
                <w:sz w:val="24"/>
                <w:szCs w:val="24"/>
                <w:vertAlign w:val="baseline"/>
              </w:rPr>
            </w:pPr>
            <w:r w:rsidDel="00000000" w:rsidR="00000000" w:rsidRPr="00000000">
              <w:rPr>
                <w:rFonts w:ascii="Arial" w:cs="Arial" w:eastAsia="Arial" w:hAnsi="Arial"/>
                <w:b w:val="1"/>
                <w:color w:val="000000"/>
                <w:sz w:val="20"/>
                <w:szCs w:val="20"/>
                <w:vertAlign w:val="baseline"/>
                <w:rtl w:val="0"/>
              </w:rPr>
              <w:t xml:space="preserve">PRINT   Stephen Kings</w:t>
            </w:r>
            <w:r w:rsidDel="00000000" w:rsidR="00000000" w:rsidRPr="00000000">
              <w:rPr>
                <w:rtl w:val="0"/>
              </w:rPr>
            </w:r>
          </w:p>
          <w:p w:rsidR="00000000" w:rsidDel="00000000" w:rsidP="00000000" w:rsidRDefault="00000000" w:rsidRPr="00000000" w14:paraId="0000074D">
            <w:pPr>
              <w:spacing w:after="24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4E">
            <w:pPr>
              <w:spacing w:after="0" w:line="240" w:lineRule="auto"/>
              <w:rPr>
                <w:rFonts w:ascii="Times New Roman" w:cs="Times New Roman" w:eastAsia="Times New Roman" w:hAnsi="Times New Roman"/>
                <w:sz w:val="24"/>
                <w:szCs w:val="24"/>
                <w:vertAlign w:val="baseline"/>
              </w:rPr>
            </w:pPr>
            <w:r w:rsidDel="00000000" w:rsidR="00000000" w:rsidRPr="00000000">
              <w:rPr>
                <w:rFonts w:ascii="Arial" w:cs="Arial" w:eastAsia="Arial" w:hAnsi="Arial"/>
                <w:b w:val="1"/>
                <w:color w:val="000000"/>
                <w:sz w:val="20"/>
                <w:szCs w:val="20"/>
                <w:vertAlign w:val="baseline"/>
                <w:rtl w:val="0"/>
              </w:rPr>
              <w:t xml:space="preserve">NAME</w:t>
            </w:r>
            <w:r w:rsidDel="00000000" w:rsidR="00000000" w:rsidRPr="00000000">
              <w:rPr>
                <w:rtl w:val="0"/>
              </w:rPr>
            </w:r>
          </w:p>
          <w:p w:rsidR="00000000" w:rsidDel="00000000" w:rsidP="00000000" w:rsidRDefault="00000000" w:rsidRPr="00000000" w14:paraId="0000074F">
            <w:pPr>
              <w:spacing w:after="240" w:line="240" w:lineRule="auto"/>
              <w:rPr>
                <w:rFonts w:ascii="Times New Roman" w:cs="Times New Roman" w:eastAsia="Times New Roman" w:hAnsi="Times New Roman"/>
                <w:sz w:val="24"/>
                <w:szCs w:val="24"/>
                <w:vertAlign w:val="baseline"/>
              </w:rPr>
            </w:pPr>
            <w:r w:rsidDel="00000000" w:rsidR="00000000" w:rsidRPr="00000000">
              <w:rPr>
                <w:rtl w:val="0"/>
              </w:rPr>
            </w:r>
          </w:p>
        </w:tc>
      </w:tr>
      <w:tr>
        <w:trPr>
          <w:cantSplit w:val="0"/>
          <w:tblHeader w:val="0"/>
        </w:trPr>
        <w:tc>
          <w:tcPr>
            <w:tcBorders>
              <w:top w:color="ffffff" w:space="0" w:sz="6" w:val="single"/>
              <w:left w:color="ffffff" w:space="0" w:sz="8" w:val="single"/>
              <w:bottom w:color="ffffff" w:space="0" w:sz="8"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50">
            <w:pPr>
              <w:spacing w:after="0" w:line="240" w:lineRule="auto"/>
              <w:rPr>
                <w:rFonts w:ascii="Times New Roman" w:cs="Times New Roman" w:eastAsia="Times New Roman" w:hAnsi="Times New Roman"/>
                <w:sz w:val="24"/>
                <w:szCs w:val="24"/>
                <w:vertAlign w:val="baseline"/>
              </w:rPr>
            </w:pPr>
            <w:r w:rsidDel="00000000" w:rsidR="00000000" w:rsidRPr="00000000">
              <w:rPr>
                <w:rFonts w:ascii="Arial" w:cs="Arial" w:eastAsia="Arial" w:hAnsi="Arial"/>
                <w:b w:val="1"/>
                <w:color w:val="000000"/>
                <w:sz w:val="20"/>
                <w:szCs w:val="20"/>
                <w:vertAlign w:val="baseline"/>
                <w:rtl w:val="0"/>
              </w:rPr>
              <w:t xml:space="preserve">SIGNED CHAIR OF TRUST BOARD EXECUTIVE</w:t>
            </w:r>
            <w:r w:rsidDel="00000000" w:rsidR="00000000" w:rsidRPr="00000000">
              <w:rPr>
                <w:rtl w:val="0"/>
              </w:rPr>
            </w:r>
          </w:p>
        </w:tc>
        <w:tc>
          <w:tcPr>
            <w:tcBorders>
              <w:top w:color="ffffff" w:space="0" w:sz="6" w:val="single"/>
              <w:left w:color="ffffff" w:space="0" w:sz="6" w:val="single"/>
              <w:bottom w:color="ffffff" w:space="0" w:sz="8"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751">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ffffff" w:space="0" w:sz="6" w:val="single"/>
              <w:left w:color="ffffff" w:space="0" w:sz="6" w:val="single"/>
              <w:bottom w:color="ffffff" w:space="0" w:sz="8"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752">
            <w:pPr>
              <w:spacing w:after="0" w:line="240" w:lineRule="auto"/>
              <w:rPr>
                <w:rFonts w:ascii="Times New Roman" w:cs="Times New Roman" w:eastAsia="Times New Roman" w:hAnsi="Times New Roman"/>
                <w:sz w:val="24"/>
                <w:szCs w:val="24"/>
                <w:vertAlign w:val="baseline"/>
              </w:rPr>
            </w:pPr>
            <w:r w:rsidDel="00000000" w:rsidR="00000000" w:rsidRPr="00000000">
              <w:rPr>
                <w:rFonts w:ascii="Arial" w:cs="Arial" w:eastAsia="Arial" w:hAnsi="Arial"/>
                <w:b w:val="1"/>
                <w:color w:val="000000"/>
                <w:sz w:val="20"/>
                <w:szCs w:val="20"/>
                <w:vertAlign w:val="baseline"/>
                <w:rtl w:val="0"/>
              </w:rPr>
              <w:t xml:space="preserve">PRINT   Gavin Jones </w:t>
            </w:r>
            <w:r w:rsidDel="00000000" w:rsidR="00000000" w:rsidRPr="00000000">
              <w:rPr>
                <w:rtl w:val="0"/>
              </w:rPr>
            </w:r>
          </w:p>
          <w:p w:rsidR="00000000" w:rsidDel="00000000" w:rsidP="00000000" w:rsidRDefault="00000000" w:rsidRPr="00000000" w14:paraId="00000753">
            <w:pPr>
              <w:spacing w:after="24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54">
            <w:pPr>
              <w:spacing w:after="0" w:line="240" w:lineRule="auto"/>
              <w:rPr>
                <w:rFonts w:ascii="Times New Roman" w:cs="Times New Roman" w:eastAsia="Times New Roman" w:hAnsi="Times New Roman"/>
                <w:sz w:val="24"/>
                <w:szCs w:val="24"/>
                <w:vertAlign w:val="baseline"/>
              </w:rPr>
            </w:pPr>
            <w:r w:rsidDel="00000000" w:rsidR="00000000" w:rsidRPr="00000000">
              <w:rPr>
                <w:rFonts w:ascii="Arial" w:cs="Arial" w:eastAsia="Arial" w:hAnsi="Arial"/>
                <w:b w:val="1"/>
                <w:color w:val="000000"/>
                <w:sz w:val="20"/>
                <w:szCs w:val="20"/>
                <w:vertAlign w:val="baseline"/>
                <w:rtl w:val="0"/>
              </w:rPr>
              <w:t xml:space="preserve">NAME</w:t>
            </w:r>
            <w:r w:rsidDel="00000000" w:rsidR="00000000" w:rsidRPr="00000000">
              <w:rPr>
                <w:rtl w:val="0"/>
              </w:rPr>
            </w:r>
          </w:p>
          <w:p w:rsidR="00000000" w:rsidDel="00000000" w:rsidP="00000000" w:rsidRDefault="00000000" w:rsidRPr="00000000" w14:paraId="00000755">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r>
    </w:tbl>
    <w:p w:rsidR="00000000" w:rsidDel="00000000" w:rsidP="00000000" w:rsidRDefault="00000000" w:rsidRPr="00000000" w14:paraId="00000756">
      <w:pPr>
        <w:spacing w:after="0" w:line="240" w:lineRule="auto"/>
        <w:rPr>
          <w:b w:val="0"/>
          <w:color w:val="000000"/>
          <w:vertAlign w:val="baseline"/>
        </w:rPr>
      </w:pPr>
      <w:r w:rsidDel="00000000" w:rsidR="00000000" w:rsidRPr="00000000">
        <w:rPr>
          <w:rtl w:val="0"/>
        </w:rPr>
      </w:r>
    </w:p>
    <w:p w:rsidR="00000000" w:rsidDel="00000000" w:rsidP="00000000" w:rsidRDefault="00000000" w:rsidRPr="00000000" w14:paraId="00000757">
      <w:pPr>
        <w:spacing w:after="0" w:line="240" w:lineRule="auto"/>
        <w:rPr>
          <w:b w:val="0"/>
          <w:color w:val="000000"/>
          <w:vertAlign w:val="baseline"/>
        </w:rPr>
      </w:pPr>
      <w:r w:rsidDel="00000000" w:rsidR="00000000" w:rsidRPr="00000000">
        <w:rPr>
          <w:rtl w:val="0"/>
        </w:rPr>
      </w:r>
    </w:p>
    <w:p w:rsidR="00000000" w:rsidDel="00000000" w:rsidP="00000000" w:rsidRDefault="00000000" w:rsidRPr="00000000" w14:paraId="00000758">
      <w:pPr>
        <w:spacing w:after="0" w:line="240" w:lineRule="auto"/>
        <w:rPr>
          <w:b w:val="0"/>
          <w:color w:val="000000"/>
          <w:vertAlign w:val="baseline"/>
        </w:rPr>
      </w:pPr>
      <w:r w:rsidDel="00000000" w:rsidR="00000000" w:rsidRPr="00000000">
        <w:rPr>
          <w:rtl w:val="0"/>
        </w:rPr>
      </w:r>
    </w:p>
    <w:p w:rsidR="00000000" w:rsidDel="00000000" w:rsidP="00000000" w:rsidRDefault="00000000" w:rsidRPr="00000000" w14:paraId="00000759">
      <w:pPr>
        <w:spacing w:after="0" w:line="240" w:lineRule="auto"/>
        <w:rPr>
          <w:b w:val="0"/>
          <w:color w:val="000000"/>
          <w:vertAlign w:val="baseline"/>
        </w:rPr>
      </w:pPr>
      <w:r w:rsidDel="00000000" w:rsidR="00000000" w:rsidRPr="00000000">
        <w:rPr>
          <w:rtl w:val="0"/>
        </w:rPr>
      </w:r>
    </w:p>
    <w:p w:rsidR="00000000" w:rsidDel="00000000" w:rsidP="00000000" w:rsidRDefault="00000000" w:rsidRPr="00000000" w14:paraId="0000075A">
      <w:pPr>
        <w:spacing w:after="0" w:line="240" w:lineRule="auto"/>
        <w:rPr>
          <w:b w:val="0"/>
          <w:color w:val="000000"/>
          <w:vertAlign w:val="baseline"/>
        </w:rPr>
      </w:pPr>
      <w:r w:rsidDel="00000000" w:rsidR="00000000" w:rsidRPr="00000000">
        <w:rPr>
          <w:rtl w:val="0"/>
        </w:rPr>
      </w:r>
    </w:p>
    <w:p w:rsidR="00000000" w:rsidDel="00000000" w:rsidP="00000000" w:rsidRDefault="00000000" w:rsidRPr="00000000" w14:paraId="0000075B">
      <w:pPr>
        <w:numPr>
          <w:ilvl w:val="0"/>
          <w:numId w:val="85"/>
        </w:numPr>
        <w:spacing w:after="0" w:line="240" w:lineRule="auto"/>
        <w:ind w:left="720" w:hanging="720"/>
        <w:rPr>
          <w:b w:val="0"/>
          <w:color w:val="000000"/>
          <w:vertAlign w:val="baseline"/>
        </w:rPr>
      </w:pPr>
      <w:r w:rsidDel="00000000" w:rsidR="00000000" w:rsidRPr="00000000">
        <w:rPr>
          <w:b w:val="1"/>
          <w:color w:val="000000"/>
          <w:vertAlign w:val="baseline"/>
          <w:rtl w:val="0"/>
        </w:rPr>
        <w:t xml:space="preserve">Policies</w:t>
      </w:r>
      <w:r w:rsidDel="00000000" w:rsidR="00000000" w:rsidRPr="00000000">
        <w:rPr>
          <w:rtl w:val="0"/>
        </w:rPr>
      </w:r>
    </w:p>
    <w:p w:rsidR="00000000" w:rsidDel="00000000" w:rsidP="00000000" w:rsidRDefault="00000000" w:rsidRPr="00000000" w14:paraId="0000075C">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5D">
      <w:pPr>
        <w:spacing w:after="0" w:line="240" w:lineRule="auto"/>
        <w:rPr>
          <w:rFonts w:ascii="Times New Roman" w:cs="Times New Roman" w:eastAsia="Times New Roman" w:hAnsi="Times New Roman"/>
          <w:sz w:val="24"/>
          <w:szCs w:val="24"/>
          <w:vertAlign w:val="baseline"/>
        </w:rPr>
      </w:pPr>
      <w:r w:rsidDel="00000000" w:rsidR="00000000" w:rsidRPr="00000000">
        <w:rPr>
          <w:color w:val="000000"/>
          <w:vertAlign w:val="baseline"/>
          <w:rtl w:val="0"/>
        </w:rPr>
        <w:t xml:space="preserve">This policy should be read in conjunction with the following:</w:t>
      </w:r>
      <w:r w:rsidDel="00000000" w:rsidR="00000000" w:rsidRPr="00000000">
        <w:rPr>
          <w:rtl w:val="0"/>
        </w:rPr>
      </w:r>
    </w:p>
    <w:p w:rsidR="00000000" w:rsidDel="00000000" w:rsidP="00000000" w:rsidRDefault="00000000" w:rsidRPr="00000000" w14:paraId="0000075E">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5F">
      <w:pPr>
        <w:spacing w:after="0" w:line="240" w:lineRule="auto"/>
        <w:rPr>
          <w:rFonts w:ascii="Times New Roman" w:cs="Times New Roman" w:eastAsia="Times New Roman" w:hAnsi="Times New Roman"/>
          <w:sz w:val="24"/>
          <w:szCs w:val="24"/>
          <w:vertAlign w:val="baseline"/>
        </w:rPr>
      </w:pPr>
      <w:r w:rsidDel="00000000" w:rsidR="00000000" w:rsidRPr="00000000">
        <w:rPr>
          <w:b w:val="1"/>
          <w:color w:val="000000"/>
          <w:vertAlign w:val="baseline"/>
          <w:rtl w:val="0"/>
        </w:rPr>
        <w:t xml:space="preserve">Policy Links</w:t>
      </w:r>
      <w:r w:rsidDel="00000000" w:rsidR="00000000" w:rsidRPr="00000000">
        <w:rPr>
          <w:rFonts w:ascii="Times New Roman" w:cs="Times New Roman" w:eastAsia="Times New Roman" w:hAnsi="Times New Roman"/>
          <w:sz w:val="24"/>
          <w:szCs w:val="24"/>
          <w:vertAlign w:val="baseline"/>
          <w:rtl w:val="0"/>
        </w:rPr>
        <w:br w:type="textWrapping"/>
      </w:r>
    </w:p>
    <w:p w:rsidR="00000000" w:rsidDel="00000000" w:rsidP="00000000" w:rsidRDefault="00000000" w:rsidRPr="00000000" w14:paraId="00000760">
      <w:pPr>
        <w:numPr>
          <w:ilvl w:val="0"/>
          <w:numId w:val="99"/>
        </w:numPr>
        <w:spacing w:after="0" w:line="240" w:lineRule="auto"/>
        <w:ind w:left="360" w:hanging="360"/>
        <w:rPr>
          <w:color w:val="000000"/>
          <w:vertAlign w:val="baseline"/>
        </w:rPr>
      </w:pPr>
      <w:r w:rsidDel="00000000" w:rsidR="00000000" w:rsidRPr="00000000">
        <w:rPr>
          <w:color w:val="000000"/>
          <w:vertAlign w:val="baseline"/>
          <w:rtl w:val="0"/>
        </w:rPr>
        <w:t xml:space="preserve">Provider Access</w:t>
      </w:r>
    </w:p>
    <w:p w:rsidR="00000000" w:rsidDel="00000000" w:rsidP="00000000" w:rsidRDefault="00000000" w:rsidRPr="00000000" w14:paraId="00000761">
      <w:pPr>
        <w:numPr>
          <w:ilvl w:val="0"/>
          <w:numId w:val="99"/>
        </w:numPr>
        <w:spacing w:after="0" w:line="240" w:lineRule="auto"/>
        <w:ind w:left="360" w:hanging="360"/>
        <w:rPr>
          <w:color w:val="000000"/>
          <w:vertAlign w:val="baseline"/>
        </w:rPr>
      </w:pPr>
      <w:r w:rsidDel="00000000" w:rsidR="00000000" w:rsidRPr="00000000">
        <w:rPr>
          <w:color w:val="000000"/>
          <w:vertAlign w:val="baseline"/>
          <w:rtl w:val="0"/>
        </w:rPr>
        <w:t xml:space="preserve">Teaching and Learning</w:t>
      </w:r>
    </w:p>
    <w:p w:rsidR="00000000" w:rsidDel="00000000" w:rsidP="00000000" w:rsidRDefault="00000000" w:rsidRPr="00000000" w14:paraId="00000762">
      <w:pPr>
        <w:numPr>
          <w:ilvl w:val="0"/>
          <w:numId w:val="99"/>
        </w:numPr>
        <w:spacing w:after="0" w:line="240" w:lineRule="auto"/>
        <w:ind w:left="360" w:hanging="360"/>
        <w:rPr>
          <w:color w:val="000000"/>
          <w:vertAlign w:val="baseline"/>
        </w:rPr>
      </w:pPr>
      <w:r w:rsidDel="00000000" w:rsidR="00000000" w:rsidRPr="00000000">
        <w:rPr>
          <w:color w:val="000000"/>
          <w:vertAlign w:val="baseline"/>
          <w:rtl w:val="0"/>
        </w:rPr>
        <w:t xml:space="preserve">Assessment, Recording and Reporting </w:t>
      </w:r>
    </w:p>
    <w:p w:rsidR="00000000" w:rsidDel="00000000" w:rsidP="00000000" w:rsidRDefault="00000000" w:rsidRPr="00000000" w14:paraId="00000763">
      <w:pPr>
        <w:numPr>
          <w:ilvl w:val="0"/>
          <w:numId w:val="99"/>
        </w:numPr>
        <w:spacing w:after="0" w:line="240" w:lineRule="auto"/>
        <w:ind w:left="360" w:hanging="360"/>
        <w:rPr>
          <w:color w:val="000000"/>
          <w:vertAlign w:val="baseline"/>
        </w:rPr>
      </w:pPr>
      <w:r w:rsidDel="00000000" w:rsidR="00000000" w:rsidRPr="00000000">
        <w:rPr>
          <w:color w:val="000000"/>
          <w:vertAlign w:val="baseline"/>
          <w:rtl w:val="0"/>
        </w:rPr>
        <w:t xml:space="preserve">Equal Opportunities</w:t>
      </w:r>
    </w:p>
    <w:p w:rsidR="00000000" w:rsidDel="00000000" w:rsidP="00000000" w:rsidRDefault="00000000" w:rsidRPr="00000000" w14:paraId="00000764">
      <w:pPr>
        <w:numPr>
          <w:ilvl w:val="0"/>
          <w:numId w:val="99"/>
        </w:numPr>
        <w:spacing w:after="0" w:line="240" w:lineRule="auto"/>
        <w:ind w:left="360" w:hanging="360"/>
        <w:rPr>
          <w:color w:val="000000"/>
          <w:vertAlign w:val="baseline"/>
        </w:rPr>
      </w:pPr>
      <w:r w:rsidDel="00000000" w:rsidR="00000000" w:rsidRPr="00000000">
        <w:rPr>
          <w:color w:val="000000"/>
          <w:vertAlign w:val="baseline"/>
          <w:rtl w:val="0"/>
        </w:rPr>
        <w:t xml:space="preserve">Health and Safety</w:t>
      </w:r>
    </w:p>
    <w:p w:rsidR="00000000" w:rsidDel="00000000" w:rsidP="00000000" w:rsidRDefault="00000000" w:rsidRPr="00000000" w14:paraId="00000765">
      <w:pPr>
        <w:numPr>
          <w:ilvl w:val="0"/>
          <w:numId w:val="99"/>
        </w:numPr>
        <w:spacing w:after="0" w:line="240" w:lineRule="auto"/>
        <w:ind w:left="360" w:hanging="360"/>
        <w:rPr>
          <w:color w:val="000000"/>
          <w:vertAlign w:val="baseline"/>
        </w:rPr>
      </w:pPr>
      <w:r w:rsidDel="00000000" w:rsidR="00000000" w:rsidRPr="00000000">
        <w:rPr>
          <w:color w:val="000000"/>
          <w:vertAlign w:val="baseline"/>
          <w:rtl w:val="0"/>
        </w:rPr>
        <w:t xml:space="preserve">SEND</w:t>
      </w:r>
    </w:p>
    <w:p w:rsidR="00000000" w:rsidDel="00000000" w:rsidP="00000000" w:rsidRDefault="00000000" w:rsidRPr="00000000" w14:paraId="00000766">
      <w:pPr>
        <w:numPr>
          <w:ilvl w:val="0"/>
          <w:numId w:val="99"/>
        </w:numPr>
        <w:spacing w:after="0" w:line="240" w:lineRule="auto"/>
        <w:ind w:left="360" w:hanging="360"/>
        <w:rPr>
          <w:color w:val="000000"/>
          <w:vertAlign w:val="baseline"/>
        </w:rPr>
      </w:pPr>
      <w:r w:rsidDel="00000000" w:rsidR="00000000" w:rsidRPr="00000000">
        <w:rPr>
          <w:color w:val="000000"/>
          <w:vertAlign w:val="baseline"/>
          <w:rtl w:val="0"/>
        </w:rPr>
        <w:t xml:space="preserve">Lone Working</w:t>
      </w:r>
    </w:p>
    <w:p w:rsidR="00000000" w:rsidDel="00000000" w:rsidP="00000000" w:rsidRDefault="00000000" w:rsidRPr="00000000" w14:paraId="00000767">
      <w:pPr>
        <w:numPr>
          <w:ilvl w:val="0"/>
          <w:numId w:val="99"/>
        </w:numPr>
        <w:spacing w:after="0" w:line="240" w:lineRule="auto"/>
        <w:ind w:left="360" w:hanging="360"/>
        <w:rPr>
          <w:color w:val="000000"/>
          <w:vertAlign w:val="baseline"/>
        </w:rPr>
      </w:pPr>
      <w:r w:rsidDel="00000000" w:rsidR="00000000" w:rsidRPr="00000000">
        <w:rPr>
          <w:color w:val="000000"/>
          <w:vertAlign w:val="baseline"/>
          <w:rtl w:val="0"/>
        </w:rPr>
        <w:t xml:space="preserve">Safeguarding</w:t>
      </w:r>
    </w:p>
    <w:p w:rsidR="00000000" w:rsidDel="00000000" w:rsidP="00000000" w:rsidRDefault="00000000" w:rsidRPr="00000000" w14:paraId="00000768">
      <w:pPr>
        <w:numPr>
          <w:ilvl w:val="0"/>
          <w:numId w:val="99"/>
        </w:numPr>
        <w:spacing w:after="0" w:line="240" w:lineRule="auto"/>
        <w:ind w:left="360" w:hanging="360"/>
        <w:rPr>
          <w:color w:val="000000"/>
          <w:vertAlign w:val="baseline"/>
        </w:rPr>
      </w:pPr>
      <w:r w:rsidDel="00000000" w:rsidR="00000000" w:rsidRPr="00000000">
        <w:rPr>
          <w:color w:val="000000"/>
          <w:vertAlign w:val="baseline"/>
          <w:rtl w:val="0"/>
        </w:rPr>
        <w:t xml:space="preserve">Feedback to Parents and Pupils </w:t>
      </w:r>
    </w:p>
    <w:p w:rsidR="00000000" w:rsidDel="00000000" w:rsidP="00000000" w:rsidRDefault="00000000" w:rsidRPr="00000000" w14:paraId="00000769">
      <w:pPr>
        <w:numPr>
          <w:ilvl w:val="0"/>
          <w:numId w:val="99"/>
        </w:numPr>
        <w:spacing w:after="0" w:line="240" w:lineRule="auto"/>
        <w:ind w:left="360" w:hanging="360"/>
        <w:rPr>
          <w:color w:val="000000"/>
          <w:vertAlign w:val="baseline"/>
        </w:rPr>
      </w:pPr>
      <w:r w:rsidDel="00000000" w:rsidR="00000000" w:rsidRPr="00000000">
        <w:rPr>
          <w:color w:val="000000"/>
          <w:vertAlign w:val="baseline"/>
          <w:rtl w:val="0"/>
        </w:rPr>
        <w:t xml:space="preserve">Marking</w:t>
      </w:r>
    </w:p>
    <w:p w:rsidR="00000000" w:rsidDel="00000000" w:rsidP="00000000" w:rsidRDefault="00000000" w:rsidRPr="00000000" w14:paraId="0000076A">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6B">
      <w:pPr>
        <w:numPr>
          <w:ilvl w:val="0"/>
          <w:numId w:val="97"/>
        </w:numPr>
        <w:spacing w:after="0" w:line="240" w:lineRule="auto"/>
        <w:ind w:left="426" w:hanging="568"/>
        <w:rPr>
          <w:b w:val="0"/>
          <w:color w:val="000000"/>
          <w:vertAlign w:val="baseline"/>
        </w:rPr>
      </w:pPr>
      <w:r w:rsidDel="00000000" w:rsidR="00000000" w:rsidRPr="00000000">
        <w:rPr>
          <w:b w:val="1"/>
          <w:color w:val="000000"/>
          <w:vertAlign w:val="baseline"/>
          <w:rtl w:val="0"/>
        </w:rPr>
        <w:t xml:space="preserve">Rationale </w:t>
      </w:r>
      <w:r w:rsidDel="00000000" w:rsidR="00000000" w:rsidRPr="00000000">
        <w:rPr>
          <w:rtl w:val="0"/>
        </w:rPr>
      </w:r>
    </w:p>
    <w:p w:rsidR="00000000" w:rsidDel="00000000" w:rsidP="00000000" w:rsidRDefault="00000000" w:rsidRPr="00000000" w14:paraId="0000076C">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6D">
      <w:pPr>
        <w:spacing w:after="0" w:line="240" w:lineRule="auto"/>
        <w:rPr>
          <w:rFonts w:ascii="Times New Roman" w:cs="Times New Roman" w:eastAsia="Times New Roman" w:hAnsi="Times New Roman"/>
          <w:sz w:val="24"/>
          <w:szCs w:val="24"/>
          <w:vertAlign w:val="baseline"/>
        </w:rPr>
      </w:pPr>
      <w:r w:rsidDel="00000000" w:rsidR="00000000" w:rsidRPr="00000000">
        <w:rPr>
          <w:color w:val="000000"/>
          <w:vertAlign w:val="baseline"/>
          <w:rtl w:val="0"/>
        </w:rPr>
        <w:t xml:space="preserve">Helping to support students to plan their future and career is a high priority for the Academy.  We value our students as individuals and place great emphasis on supporting and guiding our young people both personally and academically to ensure that they achieve their full potential.  This policy outlines students’ entitlement and the infrastructure that is in place to ensure a maintained provision.</w:t>
        <w:br w:type="textWrapping"/>
      </w:r>
      <w:r w:rsidDel="00000000" w:rsidR="00000000" w:rsidRPr="00000000">
        <w:rPr>
          <w:rtl w:val="0"/>
        </w:rPr>
      </w:r>
    </w:p>
    <w:p w:rsidR="00000000" w:rsidDel="00000000" w:rsidP="00000000" w:rsidRDefault="00000000" w:rsidRPr="00000000" w14:paraId="0000076E">
      <w:pPr>
        <w:numPr>
          <w:ilvl w:val="0"/>
          <w:numId w:val="98"/>
        </w:numPr>
        <w:spacing w:after="0" w:line="240" w:lineRule="auto"/>
        <w:ind w:left="426" w:hanging="568"/>
        <w:rPr>
          <w:b w:val="0"/>
          <w:color w:val="000000"/>
          <w:vertAlign w:val="baseline"/>
        </w:rPr>
      </w:pPr>
      <w:r w:rsidDel="00000000" w:rsidR="00000000" w:rsidRPr="00000000">
        <w:rPr>
          <w:b w:val="1"/>
          <w:color w:val="000000"/>
          <w:vertAlign w:val="baseline"/>
          <w:rtl w:val="0"/>
        </w:rPr>
        <w:t xml:space="preserve">Definition</w:t>
      </w:r>
      <w:r w:rsidDel="00000000" w:rsidR="00000000" w:rsidRPr="00000000">
        <w:rPr>
          <w:rtl w:val="0"/>
        </w:rPr>
      </w:r>
    </w:p>
    <w:p w:rsidR="00000000" w:rsidDel="00000000" w:rsidP="00000000" w:rsidRDefault="00000000" w:rsidRPr="00000000" w14:paraId="0000076F">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70">
      <w:pPr>
        <w:spacing w:after="0" w:line="240" w:lineRule="auto"/>
        <w:rPr>
          <w:rFonts w:ascii="Times New Roman" w:cs="Times New Roman" w:eastAsia="Times New Roman" w:hAnsi="Times New Roman"/>
          <w:sz w:val="24"/>
          <w:szCs w:val="24"/>
          <w:vertAlign w:val="baseline"/>
        </w:rPr>
      </w:pPr>
      <w:r w:rsidDel="00000000" w:rsidR="00000000" w:rsidRPr="00000000">
        <w:rPr>
          <w:color w:val="000000"/>
          <w:vertAlign w:val="baseline"/>
          <w:rtl w:val="0"/>
        </w:rPr>
        <w:t xml:space="preserve">Careers Education (CE): refers to services and activities intended to assist individuals of any age and at any point throughout their lives, to make educational, training and occupational choices and to manage their careers.</w:t>
      </w:r>
      <w:r w:rsidDel="00000000" w:rsidR="00000000" w:rsidRPr="00000000">
        <w:rPr>
          <w:rtl w:val="0"/>
        </w:rPr>
      </w:r>
    </w:p>
    <w:p w:rsidR="00000000" w:rsidDel="00000000" w:rsidP="00000000" w:rsidRDefault="00000000" w:rsidRPr="00000000" w14:paraId="00000771">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72">
      <w:pPr>
        <w:numPr>
          <w:ilvl w:val="0"/>
          <w:numId w:val="17"/>
        </w:numPr>
        <w:spacing w:after="0" w:line="240" w:lineRule="auto"/>
        <w:ind w:left="426" w:hanging="568"/>
        <w:rPr>
          <w:b w:val="0"/>
          <w:color w:val="000000"/>
          <w:vertAlign w:val="baseline"/>
        </w:rPr>
      </w:pPr>
      <w:r w:rsidDel="00000000" w:rsidR="00000000" w:rsidRPr="00000000">
        <w:rPr>
          <w:b w:val="1"/>
          <w:color w:val="000000"/>
          <w:vertAlign w:val="baseline"/>
          <w:rtl w:val="0"/>
        </w:rPr>
        <w:t xml:space="preserve">Information Advice and Guidance (IAG):</w:t>
      </w:r>
      <w:r w:rsidDel="00000000" w:rsidR="00000000" w:rsidRPr="00000000">
        <w:rPr>
          <w:rtl w:val="0"/>
        </w:rPr>
      </w:r>
    </w:p>
    <w:p w:rsidR="00000000" w:rsidDel="00000000" w:rsidP="00000000" w:rsidRDefault="00000000" w:rsidRPr="00000000" w14:paraId="00000773">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74">
      <w:pPr>
        <w:spacing w:after="0" w:line="240" w:lineRule="auto"/>
        <w:rPr>
          <w:rFonts w:ascii="Times New Roman" w:cs="Times New Roman" w:eastAsia="Times New Roman" w:hAnsi="Times New Roman"/>
          <w:sz w:val="24"/>
          <w:szCs w:val="24"/>
          <w:vertAlign w:val="baseline"/>
        </w:rPr>
      </w:pPr>
      <w:r w:rsidDel="00000000" w:rsidR="00000000" w:rsidRPr="00000000">
        <w:rPr>
          <w:b w:val="1"/>
          <w:i w:val="1"/>
          <w:color w:val="000000"/>
          <w:vertAlign w:val="baseline"/>
          <w:rtl w:val="0"/>
        </w:rPr>
        <w:t xml:space="preserve">Information</w:t>
      </w:r>
      <w:r w:rsidDel="00000000" w:rsidR="00000000" w:rsidRPr="00000000">
        <w:rPr>
          <w:color w:val="000000"/>
          <w:vertAlign w:val="baseline"/>
          <w:rtl w:val="0"/>
        </w:rPr>
        <w:t xml:space="preserve"> when used in IAG means the provision of information on learning, careers and work opportunities. Information can be provided in a range of formats including:</w:t>
      </w:r>
      <w:r w:rsidDel="00000000" w:rsidR="00000000" w:rsidRPr="00000000">
        <w:rPr>
          <w:rFonts w:ascii="Times New Roman" w:cs="Times New Roman" w:eastAsia="Times New Roman" w:hAnsi="Times New Roman"/>
          <w:sz w:val="24"/>
          <w:szCs w:val="24"/>
          <w:vertAlign w:val="baseline"/>
          <w:rtl w:val="0"/>
        </w:rPr>
        <w:br w:type="textWrapping"/>
      </w:r>
    </w:p>
    <w:p w:rsidR="00000000" w:rsidDel="00000000" w:rsidP="00000000" w:rsidRDefault="00000000" w:rsidRPr="00000000" w14:paraId="00000775">
      <w:pPr>
        <w:numPr>
          <w:ilvl w:val="0"/>
          <w:numId w:val="89"/>
        </w:numPr>
        <w:spacing w:after="0" w:line="240" w:lineRule="auto"/>
        <w:ind w:left="0" w:firstLine="142"/>
        <w:rPr>
          <w:color w:val="000000"/>
          <w:vertAlign w:val="baseline"/>
        </w:rPr>
      </w:pPr>
      <w:r w:rsidDel="00000000" w:rsidR="00000000" w:rsidRPr="00000000">
        <w:rPr>
          <w:color w:val="000000"/>
          <w:vertAlign w:val="baseline"/>
          <w:rtl w:val="0"/>
        </w:rPr>
        <w:t xml:space="preserve">printed materials such as leaflets and booklets;</w:t>
      </w:r>
    </w:p>
    <w:p w:rsidR="00000000" w:rsidDel="00000000" w:rsidP="00000000" w:rsidRDefault="00000000" w:rsidRPr="00000000" w14:paraId="00000776">
      <w:pPr>
        <w:numPr>
          <w:ilvl w:val="0"/>
          <w:numId w:val="89"/>
        </w:numPr>
        <w:spacing w:after="0" w:line="240" w:lineRule="auto"/>
        <w:ind w:left="0" w:firstLine="142"/>
        <w:rPr>
          <w:color w:val="000000"/>
          <w:vertAlign w:val="baseline"/>
        </w:rPr>
      </w:pPr>
      <w:r w:rsidDel="00000000" w:rsidR="00000000" w:rsidRPr="00000000">
        <w:rPr>
          <w:color w:val="000000"/>
          <w:vertAlign w:val="baseline"/>
          <w:rtl w:val="0"/>
        </w:rPr>
        <w:t xml:space="preserve">audio-visual materials such as YouTube;</w:t>
      </w:r>
    </w:p>
    <w:p w:rsidR="00000000" w:rsidDel="00000000" w:rsidP="00000000" w:rsidRDefault="00000000" w:rsidRPr="00000000" w14:paraId="00000777">
      <w:pPr>
        <w:numPr>
          <w:ilvl w:val="0"/>
          <w:numId w:val="89"/>
        </w:numPr>
        <w:spacing w:after="0" w:line="240" w:lineRule="auto"/>
        <w:ind w:left="0" w:firstLine="142"/>
        <w:rPr>
          <w:color w:val="000000"/>
          <w:vertAlign w:val="baseline"/>
        </w:rPr>
      </w:pPr>
      <w:r w:rsidDel="00000000" w:rsidR="00000000" w:rsidRPr="00000000">
        <w:rPr>
          <w:color w:val="000000"/>
          <w:vertAlign w:val="baseline"/>
          <w:rtl w:val="0"/>
        </w:rPr>
        <w:t xml:space="preserve">computer software/internet websites;</w:t>
      </w:r>
    </w:p>
    <w:p w:rsidR="00000000" w:rsidDel="00000000" w:rsidP="00000000" w:rsidRDefault="00000000" w:rsidRPr="00000000" w14:paraId="00000778">
      <w:pPr>
        <w:numPr>
          <w:ilvl w:val="0"/>
          <w:numId w:val="89"/>
        </w:numPr>
        <w:spacing w:after="0" w:line="240" w:lineRule="auto"/>
        <w:ind w:left="709" w:hanging="567"/>
        <w:rPr>
          <w:color w:val="000000"/>
          <w:vertAlign w:val="baseline"/>
        </w:rPr>
      </w:pPr>
      <w:r w:rsidDel="00000000" w:rsidR="00000000" w:rsidRPr="00000000">
        <w:rPr>
          <w:color w:val="000000"/>
          <w:vertAlign w:val="baseline"/>
          <w:rtl w:val="0"/>
        </w:rPr>
        <w:t xml:space="preserve">verbal information to the client on a face-to-face basis or through local or national help- line services.</w:t>
      </w:r>
    </w:p>
    <w:p w:rsidR="00000000" w:rsidDel="00000000" w:rsidP="00000000" w:rsidRDefault="00000000" w:rsidRPr="00000000" w14:paraId="00000779">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7A">
      <w:pPr>
        <w:spacing w:after="0" w:line="240" w:lineRule="auto"/>
        <w:rPr>
          <w:rFonts w:ascii="Times New Roman" w:cs="Times New Roman" w:eastAsia="Times New Roman" w:hAnsi="Times New Roman"/>
          <w:sz w:val="24"/>
          <w:szCs w:val="24"/>
          <w:vertAlign w:val="baseline"/>
        </w:rPr>
      </w:pPr>
      <w:r w:rsidDel="00000000" w:rsidR="00000000" w:rsidRPr="00000000">
        <w:rPr>
          <w:b w:val="1"/>
          <w:i w:val="1"/>
          <w:color w:val="000000"/>
          <w:vertAlign w:val="baseline"/>
          <w:rtl w:val="0"/>
        </w:rPr>
        <w:t xml:space="preserve">Advice</w:t>
      </w:r>
      <w:r w:rsidDel="00000000" w:rsidR="00000000" w:rsidRPr="00000000">
        <w:rPr>
          <w:color w:val="000000"/>
          <w:vertAlign w:val="baseline"/>
          <w:rtl w:val="0"/>
        </w:rPr>
        <w:t xml:space="preserve"> refers to interaction with the student, usually on a one to one basis. It may require:</w:t>
      </w:r>
      <w:r w:rsidDel="00000000" w:rsidR="00000000" w:rsidRPr="00000000">
        <w:rPr>
          <w:rFonts w:ascii="Times New Roman" w:cs="Times New Roman" w:eastAsia="Times New Roman" w:hAnsi="Times New Roman"/>
          <w:sz w:val="24"/>
          <w:szCs w:val="24"/>
          <w:vertAlign w:val="baseline"/>
          <w:rtl w:val="0"/>
        </w:rPr>
        <w:br w:type="textWrapping"/>
      </w:r>
    </w:p>
    <w:p w:rsidR="00000000" w:rsidDel="00000000" w:rsidP="00000000" w:rsidRDefault="00000000" w:rsidRPr="00000000" w14:paraId="0000077B">
      <w:pPr>
        <w:numPr>
          <w:ilvl w:val="0"/>
          <w:numId w:val="90"/>
        </w:numPr>
        <w:spacing w:after="0" w:line="240" w:lineRule="auto"/>
        <w:ind w:left="0" w:firstLine="142"/>
        <w:rPr>
          <w:color w:val="000000"/>
          <w:vertAlign w:val="baseline"/>
        </w:rPr>
      </w:pPr>
      <w:r w:rsidDel="00000000" w:rsidR="00000000" w:rsidRPr="00000000">
        <w:rPr>
          <w:color w:val="000000"/>
          <w:vertAlign w:val="baseline"/>
          <w:rtl w:val="0"/>
        </w:rPr>
        <w:t xml:space="preserve">how to access and use information;</w:t>
      </w:r>
    </w:p>
    <w:p w:rsidR="00000000" w:rsidDel="00000000" w:rsidP="00000000" w:rsidRDefault="00000000" w:rsidRPr="00000000" w14:paraId="0000077C">
      <w:pPr>
        <w:numPr>
          <w:ilvl w:val="0"/>
          <w:numId w:val="90"/>
        </w:numPr>
        <w:spacing w:after="0" w:line="240" w:lineRule="auto"/>
        <w:ind w:left="0" w:firstLine="142"/>
        <w:rPr>
          <w:color w:val="000000"/>
          <w:vertAlign w:val="baseline"/>
        </w:rPr>
      </w:pPr>
      <w:r w:rsidDel="00000000" w:rsidR="00000000" w:rsidRPr="00000000">
        <w:rPr>
          <w:color w:val="000000"/>
          <w:vertAlign w:val="baseline"/>
          <w:rtl w:val="0"/>
        </w:rPr>
        <w:t xml:space="preserve">Recognition of when more in-depth services may be required and referral s to an external agency.</w:t>
      </w:r>
    </w:p>
    <w:p w:rsidR="00000000" w:rsidDel="00000000" w:rsidP="00000000" w:rsidRDefault="00000000" w:rsidRPr="00000000" w14:paraId="0000077D">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7E">
      <w:pPr>
        <w:spacing w:after="0" w:line="240" w:lineRule="auto"/>
        <w:rPr>
          <w:rFonts w:ascii="Times New Roman" w:cs="Times New Roman" w:eastAsia="Times New Roman" w:hAnsi="Times New Roman"/>
          <w:sz w:val="24"/>
          <w:szCs w:val="24"/>
          <w:vertAlign w:val="baseline"/>
        </w:rPr>
      </w:pPr>
      <w:r w:rsidDel="00000000" w:rsidR="00000000" w:rsidRPr="00000000">
        <w:rPr>
          <w:b w:val="1"/>
          <w:i w:val="1"/>
          <w:color w:val="000000"/>
          <w:vertAlign w:val="baseline"/>
          <w:rtl w:val="0"/>
        </w:rPr>
        <w:t xml:space="preserve">Guidance</w:t>
      </w:r>
      <w:r w:rsidDel="00000000" w:rsidR="00000000" w:rsidRPr="00000000">
        <w:rPr>
          <w:color w:val="000000"/>
          <w:vertAlign w:val="baseline"/>
          <w:rtl w:val="0"/>
        </w:rPr>
        <w:t xml:space="preserve"> is an in-depth interview conducted by a trained adviser which helps clients to:</w:t>
      </w:r>
      <w:r w:rsidDel="00000000" w:rsidR="00000000" w:rsidRPr="00000000">
        <w:rPr>
          <w:rFonts w:ascii="Times New Roman" w:cs="Times New Roman" w:eastAsia="Times New Roman" w:hAnsi="Times New Roman"/>
          <w:sz w:val="24"/>
          <w:szCs w:val="24"/>
          <w:vertAlign w:val="baseline"/>
          <w:rtl w:val="0"/>
        </w:rPr>
        <w:br w:type="textWrapping"/>
      </w:r>
    </w:p>
    <w:p w:rsidR="00000000" w:rsidDel="00000000" w:rsidP="00000000" w:rsidRDefault="00000000" w:rsidRPr="00000000" w14:paraId="0000077F">
      <w:pPr>
        <w:numPr>
          <w:ilvl w:val="0"/>
          <w:numId w:val="91"/>
        </w:numPr>
        <w:spacing w:after="0" w:line="240" w:lineRule="auto"/>
        <w:ind w:left="0" w:firstLine="142"/>
        <w:rPr>
          <w:color w:val="000000"/>
          <w:vertAlign w:val="baseline"/>
        </w:rPr>
      </w:pPr>
      <w:r w:rsidDel="00000000" w:rsidR="00000000" w:rsidRPr="00000000">
        <w:rPr>
          <w:color w:val="000000"/>
          <w:vertAlign w:val="baseline"/>
          <w:rtl w:val="0"/>
        </w:rPr>
        <w:t xml:space="preserve">explore a range of options;</w:t>
      </w:r>
    </w:p>
    <w:p w:rsidR="00000000" w:rsidDel="00000000" w:rsidP="00000000" w:rsidRDefault="00000000" w:rsidRPr="00000000" w14:paraId="00000780">
      <w:pPr>
        <w:numPr>
          <w:ilvl w:val="0"/>
          <w:numId w:val="91"/>
        </w:numPr>
        <w:spacing w:after="0" w:line="240" w:lineRule="auto"/>
        <w:ind w:left="0" w:firstLine="142"/>
        <w:rPr>
          <w:color w:val="000000"/>
          <w:vertAlign w:val="baseline"/>
        </w:rPr>
      </w:pPr>
      <w:r w:rsidDel="00000000" w:rsidR="00000000" w:rsidRPr="00000000">
        <w:rPr>
          <w:color w:val="000000"/>
          <w:vertAlign w:val="baseline"/>
          <w:rtl w:val="0"/>
        </w:rPr>
        <w:t xml:space="preserve">to relate information to their own needs and circumstances;</w:t>
      </w:r>
    </w:p>
    <w:p w:rsidR="00000000" w:rsidDel="00000000" w:rsidP="00000000" w:rsidRDefault="00000000" w:rsidRPr="00000000" w14:paraId="00000781">
      <w:pPr>
        <w:numPr>
          <w:ilvl w:val="0"/>
          <w:numId w:val="91"/>
        </w:numPr>
        <w:spacing w:after="0" w:line="240" w:lineRule="auto"/>
        <w:ind w:left="0" w:firstLine="142"/>
        <w:rPr>
          <w:color w:val="000000"/>
          <w:vertAlign w:val="baseline"/>
        </w:rPr>
      </w:pPr>
      <w:r w:rsidDel="00000000" w:rsidR="00000000" w:rsidRPr="00000000">
        <w:rPr>
          <w:color w:val="000000"/>
          <w:vertAlign w:val="baseline"/>
          <w:rtl w:val="0"/>
        </w:rPr>
        <w:t xml:space="preserve">to make decisions about their career i.e. their progression in learning and work.</w:t>
      </w:r>
    </w:p>
    <w:p w:rsidR="00000000" w:rsidDel="00000000" w:rsidP="00000000" w:rsidRDefault="00000000" w:rsidRPr="00000000" w14:paraId="00000782">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br w:type="textWrapping"/>
      </w:r>
    </w:p>
    <w:p w:rsidR="00000000" w:rsidDel="00000000" w:rsidP="00000000" w:rsidRDefault="00000000" w:rsidRPr="00000000" w14:paraId="00000783">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84">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85">
      <w:pPr>
        <w:numPr>
          <w:ilvl w:val="0"/>
          <w:numId w:val="17"/>
        </w:numPr>
        <w:spacing w:after="0" w:line="240" w:lineRule="auto"/>
        <w:ind w:left="426" w:hanging="426"/>
        <w:rPr>
          <w:b w:val="0"/>
          <w:color w:val="000000"/>
          <w:vertAlign w:val="baseline"/>
        </w:rPr>
      </w:pPr>
      <w:r w:rsidDel="00000000" w:rsidR="00000000" w:rsidRPr="00000000">
        <w:rPr>
          <w:b w:val="1"/>
          <w:color w:val="000000"/>
          <w:vertAlign w:val="baseline"/>
          <w:rtl w:val="0"/>
        </w:rPr>
        <w:t xml:space="preserve">Entitlement</w:t>
      </w:r>
      <w:r w:rsidDel="00000000" w:rsidR="00000000" w:rsidRPr="00000000">
        <w:rPr>
          <w:rtl w:val="0"/>
        </w:rPr>
      </w:r>
    </w:p>
    <w:p w:rsidR="00000000" w:rsidDel="00000000" w:rsidP="00000000" w:rsidRDefault="00000000" w:rsidRPr="00000000" w14:paraId="00000786">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87">
      <w:pPr>
        <w:numPr>
          <w:ilvl w:val="0"/>
          <w:numId w:val="92"/>
        </w:numPr>
        <w:spacing w:after="0" w:line="240" w:lineRule="auto"/>
        <w:ind w:left="720" w:hanging="720"/>
        <w:rPr>
          <w:color w:val="000000"/>
          <w:vertAlign w:val="baseline"/>
        </w:rPr>
      </w:pPr>
      <w:r w:rsidDel="00000000" w:rsidR="00000000" w:rsidRPr="00000000">
        <w:rPr>
          <w:color w:val="000000"/>
          <w:vertAlign w:val="baseline"/>
          <w:rtl w:val="0"/>
        </w:rPr>
        <w:t xml:space="preserve">All students are entitled to a planned programme of Careers Education, which is designed to help them develop their individual career aspirations.</w:t>
      </w:r>
    </w:p>
    <w:p w:rsidR="00000000" w:rsidDel="00000000" w:rsidP="00000000" w:rsidRDefault="00000000" w:rsidRPr="00000000" w14:paraId="00000788">
      <w:pPr>
        <w:numPr>
          <w:ilvl w:val="0"/>
          <w:numId w:val="92"/>
        </w:numPr>
        <w:spacing w:after="0" w:line="240" w:lineRule="auto"/>
        <w:ind w:left="720" w:hanging="720"/>
        <w:rPr>
          <w:color w:val="000000"/>
          <w:vertAlign w:val="baseline"/>
        </w:rPr>
      </w:pPr>
      <w:r w:rsidDel="00000000" w:rsidR="00000000" w:rsidRPr="00000000">
        <w:rPr>
          <w:color w:val="000000"/>
          <w:vertAlign w:val="baseline"/>
          <w:rtl w:val="0"/>
        </w:rPr>
        <w:t xml:space="preserve">The Academy’s Programme is differentiated to ensure progression through activities</w:t>
      </w:r>
    </w:p>
    <w:p w:rsidR="00000000" w:rsidDel="00000000" w:rsidP="00000000" w:rsidRDefault="00000000" w:rsidRPr="00000000" w14:paraId="00000789">
      <w:pPr>
        <w:spacing w:after="0" w:line="240" w:lineRule="auto"/>
        <w:ind w:left="720" w:hanging="720"/>
        <w:rPr>
          <w:rFonts w:ascii="Times New Roman" w:cs="Times New Roman" w:eastAsia="Times New Roman" w:hAnsi="Times New Roman"/>
          <w:sz w:val="24"/>
          <w:szCs w:val="24"/>
          <w:vertAlign w:val="baseline"/>
        </w:rPr>
      </w:pPr>
      <w:r w:rsidDel="00000000" w:rsidR="00000000" w:rsidRPr="00000000">
        <w:rPr>
          <w:color w:val="000000"/>
          <w:vertAlign w:val="baseline"/>
          <w:rtl w:val="0"/>
        </w:rPr>
        <w:tab/>
        <w:t xml:space="preserve">that are appropriate to students’ stages of career learning, planning and development.</w:t>
      </w:r>
      <w:r w:rsidDel="00000000" w:rsidR="00000000" w:rsidRPr="00000000">
        <w:rPr>
          <w:rtl w:val="0"/>
        </w:rPr>
      </w:r>
    </w:p>
    <w:p w:rsidR="00000000" w:rsidDel="00000000" w:rsidP="00000000" w:rsidRDefault="00000000" w:rsidRPr="00000000" w14:paraId="0000078A">
      <w:pPr>
        <w:numPr>
          <w:ilvl w:val="0"/>
          <w:numId w:val="93"/>
        </w:numPr>
        <w:spacing w:after="0" w:line="240" w:lineRule="auto"/>
        <w:ind w:left="720" w:hanging="720"/>
        <w:rPr>
          <w:color w:val="000000"/>
          <w:vertAlign w:val="baseline"/>
        </w:rPr>
      </w:pPr>
      <w:r w:rsidDel="00000000" w:rsidR="00000000" w:rsidRPr="00000000">
        <w:rPr>
          <w:color w:val="000000"/>
          <w:vertAlign w:val="baseline"/>
          <w:rtl w:val="0"/>
        </w:rPr>
        <w:t xml:space="preserve">The Academy has a commitment to retain the Investor in Careers Award as it helps to monitor, review and evaluate the provision it delivers.</w:t>
      </w:r>
    </w:p>
    <w:p w:rsidR="00000000" w:rsidDel="00000000" w:rsidP="00000000" w:rsidRDefault="00000000" w:rsidRPr="00000000" w14:paraId="0000078B">
      <w:pPr>
        <w:numPr>
          <w:ilvl w:val="0"/>
          <w:numId w:val="93"/>
        </w:numPr>
        <w:spacing w:after="0" w:line="240" w:lineRule="auto"/>
        <w:ind w:left="720" w:hanging="720"/>
        <w:rPr>
          <w:color w:val="000000"/>
          <w:vertAlign w:val="baseline"/>
        </w:rPr>
      </w:pPr>
      <w:r w:rsidDel="00000000" w:rsidR="00000000" w:rsidRPr="00000000">
        <w:rPr>
          <w:color w:val="000000"/>
          <w:vertAlign w:val="baseline"/>
          <w:rtl w:val="0"/>
        </w:rPr>
        <w:t xml:space="preserve">Due consideration is given to the additional needs of each student.</w:t>
      </w:r>
    </w:p>
    <w:p w:rsidR="00000000" w:rsidDel="00000000" w:rsidP="00000000" w:rsidRDefault="00000000" w:rsidRPr="00000000" w14:paraId="0000078C">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8D">
      <w:pPr>
        <w:numPr>
          <w:ilvl w:val="0"/>
          <w:numId w:val="17"/>
        </w:numPr>
        <w:spacing w:after="0" w:line="240" w:lineRule="auto"/>
        <w:ind w:left="0" w:firstLine="0"/>
        <w:rPr>
          <w:b w:val="0"/>
          <w:color w:val="000000"/>
          <w:vertAlign w:val="baseline"/>
        </w:rPr>
      </w:pPr>
      <w:r w:rsidDel="00000000" w:rsidR="00000000" w:rsidRPr="00000000">
        <w:rPr>
          <w:b w:val="1"/>
          <w:color w:val="000000"/>
          <w:vertAlign w:val="baseline"/>
          <w:rtl w:val="0"/>
        </w:rPr>
        <w:t xml:space="preserve">Statutory Duties:</w:t>
      </w:r>
      <w:r w:rsidDel="00000000" w:rsidR="00000000" w:rsidRPr="00000000">
        <w:rPr>
          <w:rtl w:val="0"/>
        </w:rPr>
      </w:r>
    </w:p>
    <w:p w:rsidR="00000000" w:rsidDel="00000000" w:rsidP="00000000" w:rsidRDefault="00000000" w:rsidRPr="00000000" w14:paraId="0000078E">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8F">
      <w:pPr>
        <w:spacing w:after="0" w:line="240" w:lineRule="auto"/>
        <w:rPr>
          <w:rFonts w:ascii="Times New Roman" w:cs="Times New Roman" w:eastAsia="Times New Roman" w:hAnsi="Times New Roman"/>
          <w:sz w:val="24"/>
          <w:szCs w:val="24"/>
          <w:vertAlign w:val="baseline"/>
        </w:rPr>
      </w:pPr>
      <w:r w:rsidDel="00000000" w:rsidR="00000000" w:rsidRPr="00000000">
        <w:rPr>
          <w:b w:val="1"/>
          <w:i w:val="1"/>
          <w:color w:val="000000"/>
          <w:vertAlign w:val="baseline"/>
          <w:rtl w:val="0"/>
        </w:rPr>
        <w:t xml:space="preserve">The Academy has a series of statutory duties:</w:t>
      </w:r>
      <w:r w:rsidDel="00000000" w:rsidR="00000000" w:rsidRPr="00000000">
        <w:rPr>
          <w:rFonts w:ascii="Times New Roman" w:cs="Times New Roman" w:eastAsia="Times New Roman" w:hAnsi="Times New Roman"/>
          <w:sz w:val="24"/>
          <w:szCs w:val="24"/>
          <w:vertAlign w:val="baseline"/>
          <w:rtl w:val="0"/>
        </w:rPr>
        <w:br w:type="textWrapping"/>
      </w:r>
    </w:p>
    <w:p w:rsidR="00000000" w:rsidDel="00000000" w:rsidP="00000000" w:rsidRDefault="00000000" w:rsidRPr="00000000" w14:paraId="00000790">
      <w:pPr>
        <w:numPr>
          <w:ilvl w:val="0"/>
          <w:numId w:val="94"/>
        </w:numPr>
        <w:spacing w:after="0" w:line="240" w:lineRule="auto"/>
        <w:ind w:left="0" w:firstLine="0"/>
        <w:rPr>
          <w:color w:val="000000"/>
          <w:vertAlign w:val="baseline"/>
        </w:rPr>
      </w:pPr>
      <w:r w:rsidDel="00000000" w:rsidR="00000000" w:rsidRPr="00000000">
        <w:rPr>
          <w:color w:val="000000"/>
          <w:vertAlign w:val="baseline"/>
          <w:rtl w:val="0"/>
        </w:rPr>
        <w:t xml:space="preserve">All registered pupils at the school must receive independent careers advice in Years 7 – 11 </w:t>
        <w:tab/>
        <w:t xml:space="preserve">(Appendix 1).</w:t>
      </w:r>
    </w:p>
    <w:p w:rsidR="00000000" w:rsidDel="00000000" w:rsidP="00000000" w:rsidRDefault="00000000" w:rsidRPr="00000000" w14:paraId="00000791">
      <w:pPr>
        <w:numPr>
          <w:ilvl w:val="1"/>
          <w:numId w:val="94"/>
        </w:numPr>
        <w:spacing w:after="0" w:line="240" w:lineRule="auto"/>
        <w:ind w:left="709" w:hanging="709"/>
        <w:rPr>
          <w:color w:val="000000"/>
          <w:vertAlign w:val="baseline"/>
        </w:rPr>
      </w:pPr>
      <w:r w:rsidDel="00000000" w:rsidR="00000000" w:rsidRPr="00000000">
        <w:rPr>
          <w:color w:val="000000"/>
          <w:vertAlign w:val="baseline"/>
          <w:rtl w:val="0"/>
        </w:rPr>
        <w:t xml:space="preserve">Careers advice must be represented in an impartial manner; showing no bias towards a particular institution, education or work option.</w:t>
      </w:r>
    </w:p>
    <w:p w:rsidR="00000000" w:rsidDel="00000000" w:rsidP="00000000" w:rsidRDefault="00000000" w:rsidRPr="00000000" w14:paraId="00000792">
      <w:pPr>
        <w:numPr>
          <w:ilvl w:val="0"/>
          <w:numId w:val="94"/>
        </w:numPr>
        <w:spacing w:after="0" w:line="240" w:lineRule="auto"/>
        <w:ind w:left="0" w:firstLine="0"/>
        <w:rPr>
          <w:color w:val="000000"/>
          <w:vertAlign w:val="baseline"/>
        </w:rPr>
      </w:pPr>
      <w:r w:rsidDel="00000000" w:rsidR="00000000" w:rsidRPr="00000000">
        <w:rPr>
          <w:color w:val="000000"/>
          <w:vertAlign w:val="baseline"/>
          <w:rtl w:val="0"/>
        </w:rPr>
        <w:t xml:space="preserve">This advice must cover a range of education or training options.</w:t>
      </w:r>
    </w:p>
    <w:p w:rsidR="00000000" w:rsidDel="00000000" w:rsidP="00000000" w:rsidRDefault="00000000" w:rsidRPr="00000000" w14:paraId="00000793">
      <w:pPr>
        <w:numPr>
          <w:ilvl w:val="0"/>
          <w:numId w:val="94"/>
        </w:numPr>
        <w:spacing w:after="0" w:line="240" w:lineRule="auto"/>
        <w:ind w:left="0" w:firstLine="0"/>
        <w:rPr>
          <w:color w:val="000000"/>
          <w:vertAlign w:val="baseline"/>
        </w:rPr>
      </w:pPr>
      <w:r w:rsidDel="00000000" w:rsidR="00000000" w:rsidRPr="00000000">
        <w:rPr>
          <w:color w:val="000000"/>
          <w:vertAlign w:val="baseline"/>
          <w:rtl w:val="0"/>
        </w:rPr>
        <w:t xml:space="preserve">This guidance must be in the best interests of the pupil.</w:t>
      </w:r>
    </w:p>
    <w:p w:rsidR="00000000" w:rsidDel="00000000" w:rsidP="00000000" w:rsidRDefault="00000000" w:rsidRPr="00000000" w14:paraId="00000794">
      <w:pPr>
        <w:numPr>
          <w:ilvl w:val="0"/>
          <w:numId w:val="94"/>
        </w:numPr>
        <w:spacing w:after="0" w:line="240" w:lineRule="auto"/>
        <w:ind w:left="709" w:hanging="709"/>
        <w:rPr>
          <w:color w:val="000000"/>
          <w:vertAlign w:val="baseline"/>
        </w:rPr>
      </w:pPr>
      <w:r w:rsidDel="00000000" w:rsidR="00000000" w:rsidRPr="00000000">
        <w:rPr>
          <w:color w:val="000000"/>
          <w:vertAlign w:val="baseline"/>
          <w:rtl w:val="0"/>
        </w:rPr>
        <w:t xml:space="preserve">There must be an opportunity for education and training providers to access pupils in Years 7 – 11 in order to inform them about approved technical qualifications or apprenticeships.</w:t>
      </w:r>
    </w:p>
    <w:p w:rsidR="00000000" w:rsidDel="00000000" w:rsidP="00000000" w:rsidRDefault="00000000" w:rsidRPr="00000000" w14:paraId="00000795">
      <w:pPr>
        <w:numPr>
          <w:ilvl w:val="0"/>
          <w:numId w:val="94"/>
        </w:numPr>
        <w:spacing w:after="0" w:line="240" w:lineRule="auto"/>
        <w:ind w:left="709" w:hanging="709"/>
        <w:rPr>
          <w:color w:val="000000"/>
          <w:vertAlign w:val="baseline"/>
        </w:rPr>
      </w:pPr>
      <w:r w:rsidDel="00000000" w:rsidR="00000000" w:rsidRPr="00000000">
        <w:rPr>
          <w:color w:val="000000"/>
          <w:vertAlign w:val="baseline"/>
          <w:rtl w:val="0"/>
        </w:rPr>
        <w:t xml:space="preserve">The Academy must have a clear policy setting out the manner in which providers will be given access to pupils.  Details are available in the Provider Access Policy.</w:t>
      </w:r>
    </w:p>
    <w:p w:rsidR="00000000" w:rsidDel="00000000" w:rsidP="00000000" w:rsidRDefault="00000000" w:rsidRPr="00000000" w14:paraId="00000796">
      <w:pPr>
        <w:numPr>
          <w:ilvl w:val="0"/>
          <w:numId w:val="94"/>
        </w:numPr>
        <w:spacing w:after="0" w:line="240" w:lineRule="auto"/>
        <w:ind w:left="0" w:firstLine="0"/>
        <w:rPr>
          <w:color w:val="000000"/>
          <w:vertAlign w:val="baseline"/>
        </w:rPr>
      </w:pPr>
      <w:r w:rsidDel="00000000" w:rsidR="00000000" w:rsidRPr="00000000">
        <w:rPr>
          <w:color w:val="000000"/>
          <w:vertAlign w:val="baseline"/>
          <w:rtl w:val="0"/>
        </w:rPr>
        <w:t xml:space="preserve">The Academy will base its careers provision around the Gatsby Benchmarks (Appendix 1).</w:t>
      </w:r>
    </w:p>
    <w:p w:rsidR="00000000" w:rsidDel="00000000" w:rsidP="00000000" w:rsidRDefault="00000000" w:rsidRPr="00000000" w14:paraId="00000797">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98">
      <w:pPr>
        <w:numPr>
          <w:ilvl w:val="0"/>
          <w:numId w:val="17"/>
        </w:numPr>
        <w:spacing w:after="0" w:line="240" w:lineRule="auto"/>
        <w:ind w:left="0" w:firstLine="0"/>
        <w:rPr>
          <w:b w:val="0"/>
          <w:color w:val="000000"/>
          <w:vertAlign w:val="baseline"/>
        </w:rPr>
      </w:pPr>
      <w:r w:rsidDel="00000000" w:rsidR="00000000" w:rsidRPr="00000000">
        <w:rPr>
          <w:b w:val="1"/>
          <w:color w:val="000000"/>
          <w:vertAlign w:val="baseline"/>
          <w:rtl w:val="0"/>
        </w:rPr>
        <w:t xml:space="preserve">Delivery</w:t>
      </w:r>
      <w:r w:rsidDel="00000000" w:rsidR="00000000" w:rsidRPr="00000000">
        <w:rPr>
          <w:rtl w:val="0"/>
        </w:rPr>
      </w:r>
    </w:p>
    <w:p w:rsidR="00000000" w:rsidDel="00000000" w:rsidP="00000000" w:rsidRDefault="00000000" w:rsidRPr="00000000" w14:paraId="00000799">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9A">
      <w:pPr>
        <w:spacing w:after="0" w:line="240" w:lineRule="auto"/>
        <w:rPr>
          <w:rFonts w:ascii="Times New Roman" w:cs="Times New Roman" w:eastAsia="Times New Roman" w:hAnsi="Times New Roman"/>
          <w:sz w:val="24"/>
          <w:szCs w:val="24"/>
          <w:vertAlign w:val="baseline"/>
        </w:rPr>
      </w:pPr>
      <w:r w:rsidDel="00000000" w:rsidR="00000000" w:rsidRPr="00000000">
        <w:rPr>
          <w:color w:val="000000"/>
          <w:vertAlign w:val="baseline"/>
          <w:rtl w:val="0"/>
        </w:rPr>
        <w:t xml:space="preserve">The Academy challenges its pupils which enables them to realise their full potential.  To ensure this happens pupils are given a comprehensive programme of information and advice on further education, current labour market opportunities and voluntary / gap year opportunities (Appendix 1).  At the heart of our philosophy is our commitment to equal opportunities and this is reflected both in our educational programmes and in the way in which they are delivered. </w:t>
      </w:r>
      <w:r w:rsidDel="00000000" w:rsidR="00000000" w:rsidRPr="00000000">
        <w:rPr>
          <w:rtl w:val="0"/>
        </w:rPr>
      </w:r>
    </w:p>
    <w:p w:rsidR="00000000" w:rsidDel="00000000" w:rsidP="00000000" w:rsidRDefault="00000000" w:rsidRPr="00000000" w14:paraId="0000079B">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9C">
      <w:pPr>
        <w:spacing w:after="0" w:line="240" w:lineRule="auto"/>
        <w:rPr>
          <w:rFonts w:ascii="Times New Roman" w:cs="Times New Roman" w:eastAsia="Times New Roman" w:hAnsi="Times New Roman"/>
          <w:sz w:val="24"/>
          <w:szCs w:val="24"/>
          <w:vertAlign w:val="baseline"/>
        </w:rPr>
      </w:pPr>
      <w:r w:rsidDel="00000000" w:rsidR="00000000" w:rsidRPr="00000000">
        <w:rPr>
          <w:color w:val="000000"/>
          <w:vertAlign w:val="baseline"/>
          <w:rtl w:val="0"/>
        </w:rPr>
        <w:t xml:space="preserve">The Academy uses the 8 Gatsby Benchmarks as a framework for its careers provision:</w:t>
      </w:r>
      <w:r w:rsidDel="00000000" w:rsidR="00000000" w:rsidRPr="00000000">
        <w:rPr>
          <w:rtl w:val="0"/>
        </w:rPr>
      </w:r>
    </w:p>
    <w:p w:rsidR="00000000" w:rsidDel="00000000" w:rsidP="00000000" w:rsidRDefault="00000000" w:rsidRPr="00000000" w14:paraId="0000079D">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br w:type="textWrapping"/>
      </w:r>
    </w:p>
    <w:p w:rsidR="00000000" w:rsidDel="00000000" w:rsidP="00000000" w:rsidRDefault="00000000" w:rsidRPr="00000000" w14:paraId="0000079E">
      <w:pPr>
        <w:numPr>
          <w:ilvl w:val="0"/>
          <w:numId w:val="95"/>
        </w:numPr>
        <w:spacing w:after="120" w:line="240" w:lineRule="auto"/>
        <w:ind w:left="720" w:hanging="720"/>
        <w:rPr>
          <w:color w:val="000000"/>
          <w:vertAlign w:val="baseline"/>
        </w:rPr>
      </w:pPr>
      <w:r w:rsidDel="00000000" w:rsidR="00000000" w:rsidRPr="00000000">
        <w:rPr>
          <w:color w:val="000000"/>
          <w:vertAlign w:val="baseline"/>
          <w:rtl w:val="0"/>
        </w:rPr>
        <w:t xml:space="preserve">A stable careers programme.</w:t>
      </w:r>
    </w:p>
    <w:p w:rsidR="00000000" w:rsidDel="00000000" w:rsidP="00000000" w:rsidRDefault="00000000" w:rsidRPr="00000000" w14:paraId="0000079F">
      <w:pPr>
        <w:numPr>
          <w:ilvl w:val="0"/>
          <w:numId w:val="95"/>
        </w:numPr>
        <w:spacing w:after="120" w:line="240" w:lineRule="auto"/>
        <w:ind w:left="720" w:hanging="720"/>
        <w:rPr>
          <w:color w:val="000000"/>
          <w:vertAlign w:val="baseline"/>
        </w:rPr>
      </w:pPr>
      <w:r w:rsidDel="00000000" w:rsidR="00000000" w:rsidRPr="00000000">
        <w:rPr>
          <w:color w:val="000000"/>
          <w:vertAlign w:val="baseline"/>
          <w:rtl w:val="0"/>
        </w:rPr>
        <w:t xml:space="preserve">Learning from career and labour market information.</w:t>
      </w:r>
    </w:p>
    <w:p w:rsidR="00000000" w:rsidDel="00000000" w:rsidP="00000000" w:rsidRDefault="00000000" w:rsidRPr="00000000" w14:paraId="000007A0">
      <w:pPr>
        <w:numPr>
          <w:ilvl w:val="0"/>
          <w:numId w:val="95"/>
        </w:numPr>
        <w:spacing w:after="120" w:line="240" w:lineRule="auto"/>
        <w:ind w:left="720" w:hanging="720"/>
        <w:rPr>
          <w:color w:val="000000"/>
          <w:vertAlign w:val="baseline"/>
        </w:rPr>
      </w:pPr>
      <w:r w:rsidDel="00000000" w:rsidR="00000000" w:rsidRPr="00000000">
        <w:rPr>
          <w:color w:val="000000"/>
          <w:vertAlign w:val="baseline"/>
          <w:rtl w:val="0"/>
        </w:rPr>
        <w:t xml:space="preserve">Addressing the needs of each pupil.</w:t>
      </w:r>
    </w:p>
    <w:p w:rsidR="00000000" w:rsidDel="00000000" w:rsidP="00000000" w:rsidRDefault="00000000" w:rsidRPr="00000000" w14:paraId="000007A1">
      <w:pPr>
        <w:numPr>
          <w:ilvl w:val="0"/>
          <w:numId w:val="95"/>
        </w:numPr>
        <w:spacing w:after="120" w:line="240" w:lineRule="auto"/>
        <w:ind w:left="720" w:hanging="720"/>
        <w:rPr>
          <w:color w:val="000000"/>
          <w:vertAlign w:val="baseline"/>
        </w:rPr>
      </w:pPr>
      <w:r w:rsidDel="00000000" w:rsidR="00000000" w:rsidRPr="00000000">
        <w:rPr>
          <w:color w:val="000000"/>
          <w:vertAlign w:val="baseline"/>
          <w:rtl w:val="0"/>
        </w:rPr>
        <w:t xml:space="preserve">Linking curriculum learning to careers.</w:t>
      </w:r>
    </w:p>
    <w:p w:rsidR="00000000" w:rsidDel="00000000" w:rsidP="00000000" w:rsidRDefault="00000000" w:rsidRPr="00000000" w14:paraId="000007A2">
      <w:pPr>
        <w:numPr>
          <w:ilvl w:val="0"/>
          <w:numId w:val="95"/>
        </w:numPr>
        <w:spacing w:after="120" w:line="240" w:lineRule="auto"/>
        <w:ind w:left="720" w:hanging="720"/>
        <w:rPr>
          <w:color w:val="000000"/>
          <w:vertAlign w:val="baseline"/>
        </w:rPr>
      </w:pPr>
      <w:r w:rsidDel="00000000" w:rsidR="00000000" w:rsidRPr="00000000">
        <w:rPr>
          <w:color w:val="000000"/>
          <w:vertAlign w:val="baseline"/>
          <w:rtl w:val="0"/>
        </w:rPr>
        <w:t xml:space="preserve">Encounters with employers and employees.</w:t>
      </w:r>
    </w:p>
    <w:p w:rsidR="00000000" w:rsidDel="00000000" w:rsidP="00000000" w:rsidRDefault="00000000" w:rsidRPr="00000000" w14:paraId="000007A3">
      <w:pPr>
        <w:numPr>
          <w:ilvl w:val="0"/>
          <w:numId w:val="95"/>
        </w:numPr>
        <w:spacing w:after="120" w:line="240" w:lineRule="auto"/>
        <w:ind w:left="720" w:hanging="720"/>
        <w:rPr>
          <w:color w:val="000000"/>
          <w:vertAlign w:val="baseline"/>
        </w:rPr>
      </w:pPr>
      <w:r w:rsidDel="00000000" w:rsidR="00000000" w:rsidRPr="00000000">
        <w:rPr>
          <w:color w:val="000000"/>
          <w:vertAlign w:val="baseline"/>
          <w:rtl w:val="0"/>
        </w:rPr>
        <w:t xml:space="preserve">Experiences of workplaces.</w:t>
      </w:r>
    </w:p>
    <w:p w:rsidR="00000000" w:rsidDel="00000000" w:rsidP="00000000" w:rsidRDefault="00000000" w:rsidRPr="00000000" w14:paraId="000007A4">
      <w:pPr>
        <w:numPr>
          <w:ilvl w:val="0"/>
          <w:numId w:val="95"/>
        </w:numPr>
        <w:spacing w:after="120" w:line="240" w:lineRule="auto"/>
        <w:ind w:left="720" w:hanging="720"/>
        <w:rPr>
          <w:color w:val="000000"/>
          <w:vertAlign w:val="baseline"/>
        </w:rPr>
      </w:pPr>
      <w:r w:rsidDel="00000000" w:rsidR="00000000" w:rsidRPr="00000000">
        <w:rPr>
          <w:color w:val="000000"/>
          <w:vertAlign w:val="baseline"/>
          <w:rtl w:val="0"/>
        </w:rPr>
        <w:t xml:space="preserve">Encounters with further and higher education.</w:t>
      </w:r>
    </w:p>
    <w:p w:rsidR="00000000" w:rsidDel="00000000" w:rsidP="00000000" w:rsidRDefault="00000000" w:rsidRPr="00000000" w14:paraId="000007A5">
      <w:pPr>
        <w:numPr>
          <w:ilvl w:val="0"/>
          <w:numId w:val="95"/>
        </w:numPr>
        <w:spacing w:after="0" w:line="240" w:lineRule="auto"/>
        <w:ind w:left="720" w:hanging="720"/>
        <w:rPr>
          <w:color w:val="000000"/>
          <w:vertAlign w:val="baseline"/>
        </w:rPr>
      </w:pPr>
      <w:r w:rsidDel="00000000" w:rsidR="00000000" w:rsidRPr="00000000">
        <w:rPr>
          <w:color w:val="000000"/>
          <w:vertAlign w:val="baseline"/>
          <w:rtl w:val="0"/>
        </w:rPr>
        <w:t xml:space="preserve">Personal guidance.</w:t>
      </w:r>
    </w:p>
    <w:p w:rsidR="00000000" w:rsidDel="00000000" w:rsidP="00000000" w:rsidRDefault="00000000" w:rsidRPr="00000000" w14:paraId="000007A6">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A7">
      <w:pPr>
        <w:spacing w:after="0" w:line="240" w:lineRule="auto"/>
        <w:rPr>
          <w:rFonts w:ascii="Times New Roman" w:cs="Times New Roman" w:eastAsia="Times New Roman" w:hAnsi="Times New Roman"/>
          <w:sz w:val="24"/>
          <w:szCs w:val="24"/>
          <w:vertAlign w:val="baseline"/>
        </w:rPr>
      </w:pPr>
      <w:r w:rsidDel="00000000" w:rsidR="00000000" w:rsidRPr="00000000">
        <w:rPr>
          <w:color w:val="000000"/>
          <w:vertAlign w:val="baseline"/>
          <w:rtl w:val="0"/>
        </w:rPr>
        <w:t xml:space="preserve">Further to the provision provided through core curriculum lessons pupils are given:</w:t>
      </w:r>
      <w:r w:rsidDel="00000000" w:rsidR="00000000" w:rsidRPr="00000000">
        <w:rPr>
          <w:rtl w:val="0"/>
        </w:rPr>
      </w:r>
    </w:p>
    <w:p w:rsidR="00000000" w:rsidDel="00000000" w:rsidP="00000000" w:rsidRDefault="00000000" w:rsidRPr="00000000" w14:paraId="000007A8">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A9">
      <w:pPr>
        <w:numPr>
          <w:ilvl w:val="0"/>
          <w:numId w:val="96"/>
        </w:numPr>
        <w:spacing w:after="0" w:line="240" w:lineRule="auto"/>
        <w:ind w:left="644" w:hanging="502"/>
        <w:rPr>
          <w:color w:val="000000"/>
          <w:vertAlign w:val="baseline"/>
        </w:rPr>
      </w:pPr>
      <w:r w:rsidDel="00000000" w:rsidR="00000000" w:rsidRPr="00000000">
        <w:rPr>
          <w:color w:val="000000"/>
          <w:vertAlign w:val="baseline"/>
          <w:rtl w:val="0"/>
        </w:rPr>
        <w:t xml:space="preserve">accurate, comprehensive, reliable and up-to-date information, that is well displayed, well maintained and easily accessible;</w:t>
      </w:r>
    </w:p>
    <w:p w:rsidR="00000000" w:rsidDel="00000000" w:rsidP="00000000" w:rsidRDefault="00000000" w:rsidRPr="00000000" w14:paraId="000007AA">
      <w:pPr>
        <w:numPr>
          <w:ilvl w:val="0"/>
          <w:numId w:val="96"/>
        </w:numPr>
        <w:spacing w:after="0" w:line="240" w:lineRule="auto"/>
        <w:ind w:left="644" w:hanging="502"/>
        <w:rPr>
          <w:color w:val="000000"/>
          <w:vertAlign w:val="baseline"/>
        </w:rPr>
      </w:pPr>
      <w:r w:rsidDel="00000000" w:rsidR="00000000" w:rsidRPr="00000000">
        <w:rPr>
          <w:color w:val="000000"/>
          <w:vertAlign w:val="baseline"/>
          <w:rtl w:val="0"/>
        </w:rPr>
        <w:t xml:space="preserve">opportunities through taster sessions, guest speakers and trips and visits to acquire further skills and knowledge on future pathways;</w:t>
      </w:r>
    </w:p>
    <w:p w:rsidR="00000000" w:rsidDel="00000000" w:rsidP="00000000" w:rsidRDefault="00000000" w:rsidRPr="00000000" w14:paraId="000007AB">
      <w:pPr>
        <w:numPr>
          <w:ilvl w:val="0"/>
          <w:numId w:val="96"/>
        </w:numPr>
        <w:spacing w:after="0" w:line="240" w:lineRule="auto"/>
        <w:ind w:left="644" w:hanging="502"/>
        <w:rPr>
          <w:color w:val="000000"/>
          <w:vertAlign w:val="baseline"/>
        </w:rPr>
      </w:pPr>
      <w:r w:rsidDel="00000000" w:rsidR="00000000" w:rsidRPr="00000000">
        <w:rPr>
          <w:color w:val="000000"/>
          <w:vertAlign w:val="baseline"/>
          <w:rtl w:val="0"/>
        </w:rPr>
        <w:t xml:space="preserve">encouraged to participate in work experience to enhance their knowledge and understanding of the world of work;</w:t>
      </w:r>
    </w:p>
    <w:p w:rsidR="00000000" w:rsidDel="00000000" w:rsidP="00000000" w:rsidRDefault="00000000" w:rsidRPr="00000000" w14:paraId="000007AC">
      <w:pPr>
        <w:numPr>
          <w:ilvl w:val="0"/>
          <w:numId w:val="96"/>
        </w:numPr>
        <w:spacing w:after="0" w:line="240" w:lineRule="auto"/>
        <w:ind w:left="644" w:hanging="502"/>
        <w:rPr>
          <w:color w:val="000000"/>
          <w:vertAlign w:val="baseline"/>
        </w:rPr>
      </w:pPr>
      <w:r w:rsidDel="00000000" w:rsidR="00000000" w:rsidRPr="00000000">
        <w:rPr>
          <w:color w:val="000000"/>
          <w:vertAlign w:val="baseline"/>
          <w:rtl w:val="0"/>
        </w:rPr>
        <w:t xml:space="preserve">interviews and specialist guidance are offered by fully qualified L6/7 practitioners.</w:t>
      </w:r>
    </w:p>
    <w:p w:rsidR="00000000" w:rsidDel="00000000" w:rsidP="00000000" w:rsidRDefault="00000000" w:rsidRPr="00000000" w14:paraId="000007AD">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AE">
      <w:pPr>
        <w:numPr>
          <w:ilvl w:val="0"/>
          <w:numId w:val="17"/>
        </w:numPr>
        <w:spacing w:after="0" w:line="240" w:lineRule="auto"/>
        <w:ind w:left="0" w:firstLine="0"/>
        <w:rPr>
          <w:b w:val="0"/>
          <w:color w:val="000000"/>
          <w:vertAlign w:val="baseline"/>
        </w:rPr>
      </w:pPr>
      <w:r w:rsidDel="00000000" w:rsidR="00000000" w:rsidRPr="00000000">
        <w:rPr>
          <w:b w:val="1"/>
          <w:color w:val="000000"/>
          <w:vertAlign w:val="baseline"/>
          <w:rtl w:val="0"/>
        </w:rPr>
        <w:t xml:space="preserve">Roles and Responsibilities</w:t>
      </w:r>
      <w:r w:rsidDel="00000000" w:rsidR="00000000" w:rsidRPr="00000000">
        <w:rPr>
          <w:rtl w:val="0"/>
        </w:rPr>
      </w:r>
    </w:p>
    <w:p w:rsidR="00000000" w:rsidDel="00000000" w:rsidP="00000000" w:rsidRDefault="00000000" w:rsidRPr="00000000" w14:paraId="000007AF">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B0">
      <w:pPr>
        <w:spacing w:after="0" w:line="240" w:lineRule="auto"/>
        <w:rPr>
          <w:rFonts w:ascii="Times New Roman" w:cs="Times New Roman" w:eastAsia="Times New Roman" w:hAnsi="Times New Roman"/>
          <w:sz w:val="24"/>
          <w:szCs w:val="24"/>
          <w:vertAlign w:val="baseline"/>
        </w:rPr>
      </w:pPr>
      <w:r w:rsidDel="00000000" w:rsidR="00000000" w:rsidRPr="00000000">
        <w:rPr>
          <w:b w:val="1"/>
          <w:i w:val="1"/>
          <w:color w:val="000000"/>
          <w:vertAlign w:val="baseline"/>
          <w:rtl w:val="0"/>
        </w:rPr>
        <w:t xml:space="preserve">The Principal will ensure that:</w:t>
      </w:r>
      <w:r w:rsidDel="00000000" w:rsidR="00000000" w:rsidRPr="00000000">
        <w:rPr>
          <w:rFonts w:ascii="Times New Roman" w:cs="Times New Roman" w:eastAsia="Times New Roman" w:hAnsi="Times New Roman"/>
          <w:sz w:val="24"/>
          <w:szCs w:val="24"/>
          <w:vertAlign w:val="baseline"/>
          <w:rtl w:val="0"/>
        </w:rPr>
        <w:br w:type="textWrapping"/>
      </w:r>
    </w:p>
    <w:p w:rsidR="00000000" w:rsidDel="00000000" w:rsidP="00000000" w:rsidRDefault="00000000" w:rsidRPr="00000000" w14:paraId="000007B1">
      <w:pPr>
        <w:numPr>
          <w:ilvl w:val="0"/>
          <w:numId w:val="8"/>
        </w:numPr>
        <w:spacing w:after="0" w:line="240" w:lineRule="auto"/>
        <w:ind w:left="567" w:hanging="567"/>
        <w:rPr>
          <w:color w:val="000000"/>
          <w:vertAlign w:val="baseline"/>
        </w:rPr>
      </w:pPr>
      <w:r w:rsidDel="00000000" w:rsidR="00000000" w:rsidRPr="00000000">
        <w:rPr>
          <w:color w:val="000000"/>
          <w:vertAlign w:val="baseline"/>
          <w:rtl w:val="0"/>
        </w:rPr>
        <w:t xml:space="preserve">the policy is integrated into the Academy’s curriculum and implemented in accordance with the above principles.</w:t>
      </w:r>
    </w:p>
    <w:p w:rsidR="00000000" w:rsidDel="00000000" w:rsidP="00000000" w:rsidRDefault="00000000" w:rsidRPr="00000000" w14:paraId="000007B2">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B3">
      <w:pPr>
        <w:spacing w:after="0" w:line="240" w:lineRule="auto"/>
        <w:rPr>
          <w:rFonts w:ascii="Times New Roman" w:cs="Times New Roman" w:eastAsia="Times New Roman" w:hAnsi="Times New Roman"/>
          <w:sz w:val="24"/>
          <w:szCs w:val="24"/>
          <w:vertAlign w:val="baseline"/>
        </w:rPr>
      </w:pPr>
      <w:r w:rsidDel="00000000" w:rsidR="00000000" w:rsidRPr="00000000">
        <w:rPr>
          <w:b w:val="1"/>
          <w:i w:val="1"/>
          <w:color w:val="000000"/>
          <w:vertAlign w:val="baseline"/>
          <w:rtl w:val="0"/>
        </w:rPr>
        <w:t xml:space="preserve">The BET Board will ensure that:</w:t>
      </w:r>
      <w:r w:rsidDel="00000000" w:rsidR="00000000" w:rsidRPr="00000000">
        <w:rPr>
          <w:rtl w:val="0"/>
        </w:rPr>
      </w:r>
    </w:p>
    <w:p w:rsidR="00000000" w:rsidDel="00000000" w:rsidP="00000000" w:rsidRDefault="00000000" w:rsidRPr="00000000" w14:paraId="000007B4">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B5">
      <w:pPr>
        <w:numPr>
          <w:ilvl w:val="0"/>
          <w:numId w:val="9"/>
        </w:numPr>
        <w:spacing w:after="0" w:line="240" w:lineRule="auto"/>
        <w:ind w:left="720" w:hanging="578"/>
        <w:rPr>
          <w:color w:val="000000"/>
          <w:vertAlign w:val="baseline"/>
        </w:rPr>
      </w:pPr>
      <w:r w:rsidDel="00000000" w:rsidR="00000000" w:rsidRPr="00000000">
        <w:rPr>
          <w:color w:val="000000"/>
          <w:vertAlign w:val="baseline"/>
          <w:rtl w:val="0"/>
        </w:rPr>
        <w:t xml:space="preserve">the Academy has a clear policy on CEIAG and that this is clearly communicated to all stakeholders. They should ensure that this policy based on the eight Gatsby Benchmarks and is meeting the Academy’s legal requirements;</w:t>
      </w:r>
    </w:p>
    <w:p w:rsidR="00000000" w:rsidDel="00000000" w:rsidP="00000000" w:rsidRDefault="00000000" w:rsidRPr="00000000" w14:paraId="000007B6">
      <w:pPr>
        <w:numPr>
          <w:ilvl w:val="0"/>
          <w:numId w:val="9"/>
        </w:numPr>
        <w:spacing w:after="0" w:line="240" w:lineRule="auto"/>
        <w:ind w:left="720" w:hanging="578"/>
        <w:rPr>
          <w:color w:val="000000"/>
          <w:vertAlign w:val="baseline"/>
        </w:rPr>
      </w:pPr>
      <w:r w:rsidDel="00000000" w:rsidR="00000000" w:rsidRPr="00000000">
        <w:rPr>
          <w:color w:val="000000"/>
          <w:vertAlign w:val="baseline"/>
          <w:rtl w:val="0"/>
        </w:rPr>
        <w:t xml:space="preserve">the arrangements are in place to allow a range of educational and training providers to access students in Years 7 – 11;</w:t>
      </w:r>
    </w:p>
    <w:p w:rsidR="00000000" w:rsidDel="00000000" w:rsidP="00000000" w:rsidRDefault="00000000" w:rsidRPr="00000000" w14:paraId="000007B7">
      <w:pPr>
        <w:numPr>
          <w:ilvl w:val="0"/>
          <w:numId w:val="9"/>
        </w:numPr>
        <w:spacing w:after="0" w:line="240" w:lineRule="auto"/>
        <w:ind w:left="720" w:hanging="578"/>
        <w:rPr>
          <w:color w:val="000000"/>
          <w:vertAlign w:val="baseline"/>
        </w:rPr>
      </w:pPr>
      <w:r w:rsidDel="00000000" w:rsidR="00000000" w:rsidRPr="00000000">
        <w:rPr>
          <w:color w:val="000000"/>
          <w:vertAlign w:val="baseline"/>
          <w:rtl w:val="0"/>
        </w:rPr>
        <w:t xml:space="preserve">there will be a member of the Board who takes a strategic interest in CEIAG and encourages employer engagement.</w:t>
      </w:r>
    </w:p>
    <w:p w:rsidR="00000000" w:rsidDel="00000000" w:rsidP="00000000" w:rsidRDefault="00000000" w:rsidRPr="00000000" w14:paraId="000007B8">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B9">
      <w:pPr>
        <w:spacing w:after="0" w:line="240" w:lineRule="auto"/>
        <w:ind w:left="142" w:firstLine="0"/>
        <w:rPr>
          <w:rFonts w:ascii="Times New Roman" w:cs="Times New Roman" w:eastAsia="Times New Roman" w:hAnsi="Times New Roman"/>
          <w:sz w:val="24"/>
          <w:szCs w:val="24"/>
          <w:vertAlign w:val="baseline"/>
        </w:rPr>
      </w:pPr>
      <w:r w:rsidDel="00000000" w:rsidR="00000000" w:rsidRPr="00000000">
        <w:rPr>
          <w:b w:val="1"/>
          <w:i w:val="1"/>
          <w:color w:val="000000"/>
          <w:vertAlign w:val="baseline"/>
          <w:rtl w:val="0"/>
        </w:rPr>
        <w:t xml:space="preserve">The Academy’s SLT will ensure that:</w:t>
      </w:r>
      <w:r w:rsidDel="00000000" w:rsidR="00000000" w:rsidRPr="00000000">
        <w:rPr>
          <w:rFonts w:ascii="Times New Roman" w:cs="Times New Roman" w:eastAsia="Times New Roman" w:hAnsi="Times New Roman"/>
          <w:sz w:val="24"/>
          <w:szCs w:val="24"/>
          <w:vertAlign w:val="baseline"/>
          <w:rtl w:val="0"/>
        </w:rPr>
        <w:br w:type="textWrapping"/>
      </w:r>
    </w:p>
    <w:p w:rsidR="00000000" w:rsidDel="00000000" w:rsidP="00000000" w:rsidRDefault="00000000" w:rsidRPr="00000000" w14:paraId="000007BA">
      <w:pPr>
        <w:numPr>
          <w:ilvl w:val="0"/>
          <w:numId w:val="10"/>
        </w:numPr>
        <w:spacing w:after="0" w:line="240" w:lineRule="auto"/>
        <w:ind w:left="720" w:hanging="578"/>
        <w:rPr>
          <w:color w:val="000000"/>
          <w:vertAlign w:val="baseline"/>
        </w:rPr>
      </w:pPr>
      <w:r w:rsidDel="00000000" w:rsidR="00000000" w:rsidRPr="00000000">
        <w:rPr>
          <w:color w:val="000000"/>
          <w:vertAlign w:val="baseline"/>
          <w:rtl w:val="0"/>
        </w:rPr>
        <w:t xml:space="preserve">sufficient resources are allocated to the programme;</w:t>
      </w:r>
    </w:p>
    <w:p w:rsidR="00000000" w:rsidDel="00000000" w:rsidP="00000000" w:rsidRDefault="00000000" w:rsidRPr="00000000" w14:paraId="000007BB">
      <w:pPr>
        <w:numPr>
          <w:ilvl w:val="0"/>
          <w:numId w:val="10"/>
        </w:numPr>
        <w:spacing w:after="0" w:line="240" w:lineRule="auto"/>
        <w:ind w:left="720" w:hanging="578"/>
        <w:rPr>
          <w:color w:val="000000"/>
          <w:vertAlign w:val="baseline"/>
        </w:rPr>
      </w:pPr>
      <w:r w:rsidDel="00000000" w:rsidR="00000000" w:rsidRPr="00000000">
        <w:rPr>
          <w:color w:val="000000"/>
          <w:vertAlign w:val="baseline"/>
          <w:rtl w:val="0"/>
        </w:rPr>
        <w:t xml:space="preserve">the effectiveness of Careers Advice is evaluated and the outcomes reflected in future plans.</w:t>
        <w:br w:type="textWrapping"/>
      </w:r>
    </w:p>
    <w:p w:rsidR="00000000" w:rsidDel="00000000" w:rsidP="00000000" w:rsidRDefault="00000000" w:rsidRPr="00000000" w14:paraId="000007BC">
      <w:pPr>
        <w:spacing w:after="0" w:line="240" w:lineRule="auto"/>
        <w:ind w:left="142" w:firstLine="0"/>
        <w:rPr>
          <w:rFonts w:ascii="Times New Roman" w:cs="Times New Roman" w:eastAsia="Times New Roman" w:hAnsi="Times New Roman"/>
          <w:sz w:val="24"/>
          <w:szCs w:val="24"/>
          <w:vertAlign w:val="baseline"/>
        </w:rPr>
      </w:pPr>
      <w:r w:rsidDel="00000000" w:rsidR="00000000" w:rsidRPr="00000000">
        <w:rPr>
          <w:b w:val="1"/>
          <w:i w:val="1"/>
          <w:color w:val="000000"/>
          <w:vertAlign w:val="baseline"/>
          <w:rtl w:val="0"/>
        </w:rPr>
        <w:t xml:space="preserve">The Careers Lead will:</w:t>
      </w:r>
      <w:r w:rsidDel="00000000" w:rsidR="00000000" w:rsidRPr="00000000">
        <w:rPr>
          <w:rFonts w:ascii="Times New Roman" w:cs="Times New Roman" w:eastAsia="Times New Roman" w:hAnsi="Times New Roman"/>
          <w:sz w:val="24"/>
          <w:szCs w:val="24"/>
          <w:vertAlign w:val="baseline"/>
          <w:rtl w:val="0"/>
        </w:rPr>
        <w:br w:type="textWrapping"/>
      </w:r>
    </w:p>
    <w:p w:rsidR="00000000" w:rsidDel="00000000" w:rsidP="00000000" w:rsidRDefault="00000000" w:rsidRPr="00000000" w14:paraId="000007BD">
      <w:pPr>
        <w:numPr>
          <w:ilvl w:val="0"/>
          <w:numId w:val="1"/>
        </w:numPr>
        <w:spacing w:after="0" w:line="240" w:lineRule="auto"/>
        <w:ind w:left="644" w:hanging="502"/>
        <w:rPr>
          <w:color w:val="000000"/>
          <w:vertAlign w:val="baseline"/>
        </w:rPr>
      </w:pPr>
      <w:r w:rsidDel="00000000" w:rsidR="00000000" w:rsidRPr="00000000">
        <w:rPr>
          <w:color w:val="000000"/>
          <w:vertAlign w:val="baseline"/>
          <w:rtl w:val="0"/>
        </w:rPr>
        <w:t xml:space="preserve">organise and coordinate the provision of CEIAG across the Academy;</w:t>
      </w:r>
    </w:p>
    <w:p w:rsidR="00000000" w:rsidDel="00000000" w:rsidP="00000000" w:rsidRDefault="00000000" w:rsidRPr="00000000" w14:paraId="000007BE">
      <w:pPr>
        <w:numPr>
          <w:ilvl w:val="0"/>
          <w:numId w:val="1"/>
        </w:numPr>
        <w:spacing w:after="0" w:line="240" w:lineRule="auto"/>
        <w:ind w:left="644" w:hanging="502"/>
        <w:rPr>
          <w:color w:val="000000"/>
          <w:vertAlign w:val="baseline"/>
        </w:rPr>
      </w:pPr>
      <w:r w:rsidDel="00000000" w:rsidR="00000000" w:rsidRPr="00000000">
        <w:rPr>
          <w:color w:val="000000"/>
          <w:vertAlign w:val="baseline"/>
          <w:rtl w:val="0"/>
        </w:rPr>
        <w:t xml:space="preserve">deliver relevant INSET to other staff;</w:t>
      </w:r>
    </w:p>
    <w:p w:rsidR="00000000" w:rsidDel="00000000" w:rsidP="00000000" w:rsidRDefault="00000000" w:rsidRPr="00000000" w14:paraId="000007BF">
      <w:pPr>
        <w:numPr>
          <w:ilvl w:val="0"/>
          <w:numId w:val="1"/>
        </w:numPr>
        <w:spacing w:after="0" w:line="240" w:lineRule="auto"/>
        <w:ind w:left="644" w:hanging="502"/>
        <w:rPr>
          <w:color w:val="000000"/>
          <w:vertAlign w:val="baseline"/>
        </w:rPr>
      </w:pPr>
      <w:r w:rsidDel="00000000" w:rsidR="00000000" w:rsidRPr="00000000">
        <w:rPr>
          <w:color w:val="000000"/>
          <w:vertAlign w:val="baseline"/>
          <w:rtl w:val="0"/>
        </w:rPr>
        <w:t xml:space="preserve">monitor and report on Destination Data;</w:t>
      </w:r>
    </w:p>
    <w:p w:rsidR="00000000" w:rsidDel="00000000" w:rsidP="00000000" w:rsidRDefault="00000000" w:rsidRPr="00000000" w14:paraId="000007C0">
      <w:pPr>
        <w:numPr>
          <w:ilvl w:val="0"/>
          <w:numId w:val="1"/>
        </w:numPr>
        <w:spacing w:after="0" w:line="240" w:lineRule="auto"/>
        <w:ind w:left="644" w:hanging="502"/>
        <w:rPr>
          <w:color w:val="000000"/>
          <w:vertAlign w:val="baseline"/>
        </w:rPr>
      </w:pPr>
      <w:r w:rsidDel="00000000" w:rsidR="00000000" w:rsidRPr="00000000">
        <w:rPr>
          <w:color w:val="000000"/>
          <w:vertAlign w:val="baseline"/>
          <w:rtl w:val="0"/>
        </w:rPr>
        <w:t xml:space="preserve">liaise with outside bodies to support Careers Education development within the Academy;</w:t>
      </w:r>
    </w:p>
    <w:p w:rsidR="00000000" w:rsidDel="00000000" w:rsidP="00000000" w:rsidRDefault="00000000" w:rsidRPr="00000000" w14:paraId="000007C1">
      <w:pPr>
        <w:numPr>
          <w:ilvl w:val="0"/>
          <w:numId w:val="1"/>
        </w:numPr>
        <w:spacing w:after="0" w:line="240" w:lineRule="auto"/>
        <w:ind w:left="644" w:hanging="502"/>
        <w:rPr>
          <w:color w:val="000000"/>
          <w:vertAlign w:val="baseline"/>
        </w:rPr>
      </w:pPr>
      <w:r w:rsidDel="00000000" w:rsidR="00000000" w:rsidRPr="00000000">
        <w:rPr>
          <w:color w:val="000000"/>
          <w:vertAlign w:val="baseline"/>
          <w:rtl w:val="0"/>
        </w:rPr>
        <w:t xml:space="preserve">ensure the provision of suitable and up to date, resource materials;</w:t>
      </w:r>
    </w:p>
    <w:p w:rsidR="00000000" w:rsidDel="00000000" w:rsidP="00000000" w:rsidRDefault="00000000" w:rsidRPr="00000000" w14:paraId="000007C2">
      <w:pPr>
        <w:numPr>
          <w:ilvl w:val="0"/>
          <w:numId w:val="1"/>
        </w:numPr>
        <w:spacing w:after="0" w:line="240" w:lineRule="auto"/>
        <w:ind w:left="709" w:hanging="567"/>
        <w:rPr>
          <w:color w:val="000000"/>
          <w:vertAlign w:val="baseline"/>
        </w:rPr>
      </w:pPr>
      <w:r w:rsidDel="00000000" w:rsidR="00000000" w:rsidRPr="00000000">
        <w:rPr>
          <w:color w:val="000000"/>
          <w:vertAlign w:val="baseline"/>
          <w:rtl w:val="0"/>
        </w:rPr>
        <w:t xml:space="preserve">develop Academy-based careers materials to support pupils, parents/carers, teaching staff and  local employers/business;</w:t>
      </w:r>
    </w:p>
    <w:p w:rsidR="00000000" w:rsidDel="00000000" w:rsidP="00000000" w:rsidRDefault="00000000" w:rsidRPr="00000000" w14:paraId="000007C3">
      <w:pPr>
        <w:numPr>
          <w:ilvl w:val="0"/>
          <w:numId w:val="1"/>
        </w:numPr>
        <w:spacing w:after="0" w:line="240" w:lineRule="auto"/>
        <w:ind w:left="644" w:hanging="502"/>
        <w:rPr>
          <w:color w:val="000000"/>
          <w:vertAlign w:val="baseline"/>
        </w:rPr>
      </w:pPr>
      <w:r w:rsidDel="00000000" w:rsidR="00000000" w:rsidRPr="00000000">
        <w:rPr>
          <w:color w:val="000000"/>
          <w:vertAlign w:val="baseline"/>
          <w:rtl w:val="0"/>
        </w:rPr>
        <w:t xml:space="preserve">evaluate the programme annually;</w:t>
      </w:r>
    </w:p>
    <w:p w:rsidR="00000000" w:rsidDel="00000000" w:rsidP="00000000" w:rsidRDefault="00000000" w:rsidRPr="00000000" w14:paraId="000007C4">
      <w:pPr>
        <w:numPr>
          <w:ilvl w:val="0"/>
          <w:numId w:val="1"/>
        </w:numPr>
        <w:spacing w:after="0" w:line="240" w:lineRule="auto"/>
        <w:ind w:left="709" w:hanging="567"/>
        <w:rPr>
          <w:color w:val="000000"/>
          <w:vertAlign w:val="baseline"/>
        </w:rPr>
      </w:pPr>
      <w:r w:rsidDel="00000000" w:rsidR="00000000" w:rsidRPr="00000000">
        <w:rPr>
          <w:color w:val="000000"/>
          <w:vertAlign w:val="baseline"/>
          <w:rtl w:val="0"/>
        </w:rPr>
        <w:t xml:space="preserve">ensure that the correct Health and Safety protocol is adhered to with regards to Work Experience placements of young people;</w:t>
      </w:r>
    </w:p>
    <w:p w:rsidR="00000000" w:rsidDel="00000000" w:rsidP="00000000" w:rsidRDefault="00000000" w:rsidRPr="00000000" w14:paraId="000007C5">
      <w:pPr>
        <w:numPr>
          <w:ilvl w:val="0"/>
          <w:numId w:val="1"/>
        </w:numPr>
        <w:spacing w:after="0" w:line="240" w:lineRule="auto"/>
        <w:ind w:left="644" w:hanging="502"/>
        <w:rPr>
          <w:color w:val="000000"/>
          <w:vertAlign w:val="baseline"/>
        </w:rPr>
      </w:pPr>
      <w:r w:rsidDel="00000000" w:rsidR="00000000" w:rsidRPr="00000000">
        <w:rPr>
          <w:color w:val="000000"/>
          <w:vertAlign w:val="baseline"/>
          <w:rtl w:val="0"/>
        </w:rPr>
        <w:t xml:space="preserve">provide guidance and support to young people to reduce the likelihood of them becoming NEET.</w:t>
      </w:r>
    </w:p>
    <w:p w:rsidR="00000000" w:rsidDel="00000000" w:rsidP="00000000" w:rsidRDefault="00000000" w:rsidRPr="00000000" w14:paraId="000007C6">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C7">
      <w:pPr>
        <w:spacing w:after="0" w:line="240" w:lineRule="auto"/>
        <w:rPr>
          <w:rFonts w:ascii="Times New Roman" w:cs="Times New Roman" w:eastAsia="Times New Roman" w:hAnsi="Times New Roman"/>
          <w:sz w:val="24"/>
          <w:szCs w:val="24"/>
          <w:vertAlign w:val="baseline"/>
        </w:rPr>
      </w:pPr>
      <w:r w:rsidDel="00000000" w:rsidR="00000000" w:rsidRPr="00000000">
        <w:rPr>
          <w:b w:val="1"/>
          <w:i w:val="1"/>
          <w:color w:val="000000"/>
          <w:vertAlign w:val="baseline"/>
          <w:rtl w:val="0"/>
        </w:rPr>
        <w:t xml:space="preserve">The Careers and Guidance Co-ordinator will:</w:t>
      </w:r>
      <w:r w:rsidDel="00000000" w:rsidR="00000000" w:rsidRPr="00000000">
        <w:rPr>
          <w:rtl w:val="0"/>
        </w:rPr>
      </w:r>
    </w:p>
    <w:p w:rsidR="00000000" w:rsidDel="00000000" w:rsidP="00000000" w:rsidRDefault="00000000" w:rsidRPr="00000000" w14:paraId="000007C8">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C9">
      <w:pPr>
        <w:numPr>
          <w:ilvl w:val="0"/>
          <w:numId w:val="2"/>
        </w:numPr>
        <w:spacing w:after="0" w:line="240" w:lineRule="auto"/>
        <w:ind w:left="644" w:hanging="502"/>
        <w:rPr>
          <w:color w:val="000000"/>
          <w:vertAlign w:val="baseline"/>
        </w:rPr>
      </w:pPr>
      <w:r w:rsidDel="00000000" w:rsidR="00000000" w:rsidRPr="00000000">
        <w:rPr>
          <w:color w:val="000000"/>
          <w:vertAlign w:val="baseline"/>
          <w:rtl w:val="0"/>
        </w:rPr>
        <w:t xml:space="preserve">maintain and populate the Academy’s online Careers Hub facility;</w:t>
      </w:r>
    </w:p>
    <w:p w:rsidR="00000000" w:rsidDel="00000000" w:rsidP="00000000" w:rsidRDefault="00000000" w:rsidRPr="00000000" w14:paraId="000007CA">
      <w:pPr>
        <w:numPr>
          <w:ilvl w:val="0"/>
          <w:numId w:val="2"/>
        </w:numPr>
        <w:spacing w:after="0" w:line="240" w:lineRule="auto"/>
        <w:ind w:left="644" w:hanging="502"/>
        <w:rPr>
          <w:color w:val="000000"/>
          <w:vertAlign w:val="baseline"/>
        </w:rPr>
      </w:pPr>
      <w:r w:rsidDel="00000000" w:rsidR="00000000" w:rsidRPr="00000000">
        <w:rPr>
          <w:color w:val="000000"/>
          <w:vertAlign w:val="baseline"/>
          <w:rtl w:val="0"/>
        </w:rPr>
        <w:t xml:space="preserve">provide administrative support for the Careers Lead;</w:t>
      </w:r>
    </w:p>
    <w:p w:rsidR="00000000" w:rsidDel="00000000" w:rsidP="00000000" w:rsidRDefault="00000000" w:rsidRPr="00000000" w14:paraId="000007CB">
      <w:pPr>
        <w:numPr>
          <w:ilvl w:val="0"/>
          <w:numId w:val="2"/>
        </w:numPr>
        <w:spacing w:after="0" w:line="240" w:lineRule="auto"/>
        <w:ind w:left="644" w:hanging="502"/>
        <w:rPr>
          <w:color w:val="000000"/>
          <w:vertAlign w:val="baseline"/>
        </w:rPr>
      </w:pPr>
      <w:r w:rsidDel="00000000" w:rsidR="00000000" w:rsidRPr="00000000">
        <w:rPr>
          <w:color w:val="000000"/>
          <w:vertAlign w:val="baseline"/>
          <w:rtl w:val="0"/>
        </w:rPr>
        <w:t xml:space="preserve">maintain accurate databases linked to Destination Data and Work Experience;</w:t>
      </w:r>
    </w:p>
    <w:p w:rsidR="00000000" w:rsidDel="00000000" w:rsidP="00000000" w:rsidRDefault="00000000" w:rsidRPr="00000000" w14:paraId="000007CC">
      <w:pPr>
        <w:numPr>
          <w:ilvl w:val="0"/>
          <w:numId w:val="2"/>
        </w:numPr>
        <w:spacing w:after="0" w:line="240" w:lineRule="auto"/>
        <w:ind w:left="644" w:hanging="502"/>
        <w:rPr>
          <w:color w:val="000000"/>
          <w:vertAlign w:val="baseline"/>
        </w:rPr>
      </w:pPr>
      <w:r w:rsidDel="00000000" w:rsidR="00000000" w:rsidRPr="00000000">
        <w:rPr>
          <w:color w:val="000000"/>
          <w:vertAlign w:val="baseline"/>
          <w:rtl w:val="0"/>
        </w:rPr>
        <w:t xml:space="preserve">work alongside the Careers Lead to enable students to make positive transitions;</w:t>
      </w:r>
    </w:p>
    <w:p w:rsidR="00000000" w:rsidDel="00000000" w:rsidP="00000000" w:rsidRDefault="00000000" w:rsidRPr="00000000" w14:paraId="000007CD">
      <w:pPr>
        <w:numPr>
          <w:ilvl w:val="0"/>
          <w:numId w:val="2"/>
        </w:numPr>
        <w:spacing w:after="0" w:line="240" w:lineRule="auto"/>
        <w:ind w:left="644" w:hanging="502"/>
        <w:rPr>
          <w:color w:val="000000"/>
          <w:vertAlign w:val="baseline"/>
        </w:rPr>
      </w:pPr>
      <w:r w:rsidDel="00000000" w:rsidR="00000000" w:rsidRPr="00000000">
        <w:rPr>
          <w:color w:val="000000"/>
          <w:vertAlign w:val="baseline"/>
          <w:rtl w:val="0"/>
        </w:rPr>
        <w:t xml:space="preserve">produce resources to support students’ careers research.</w:t>
      </w:r>
    </w:p>
    <w:p w:rsidR="00000000" w:rsidDel="00000000" w:rsidP="00000000" w:rsidRDefault="00000000" w:rsidRPr="00000000" w14:paraId="000007CE">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CF">
      <w:pPr>
        <w:spacing w:after="0" w:line="240" w:lineRule="auto"/>
        <w:rPr>
          <w:rFonts w:ascii="Times New Roman" w:cs="Times New Roman" w:eastAsia="Times New Roman" w:hAnsi="Times New Roman"/>
          <w:sz w:val="24"/>
          <w:szCs w:val="24"/>
          <w:vertAlign w:val="baseline"/>
        </w:rPr>
      </w:pPr>
      <w:r w:rsidDel="00000000" w:rsidR="00000000" w:rsidRPr="00000000">
        <w:rPr>
          <w:b w:val="1"/>
          <w:i w:val="1"/>
          <w:color w:val="000000"/>
          <w:vertAlign w:val="baseline"/>
          <w:rtl w:val="0"/>
        </w:rPr>
        <w:t xml:space="preserve">The Careers and Guidance Administrator will:</w:t>
      </w:r>
      <w:r w:rsidDel="00000000" w:rsidR="00000000" w:rsidRPr="00000000">
        <w:rPr>
          <w:rtl w:val="0"/>
        </w:rPr>
      </w:r>
    </w:p>
    <w:p w:rsidR="00000000" w:rsidDel="00000000" w:rsidP="00000000" w:rsidRDefault="00000000" w:rsidRPr="00000000" w14:paraId="000007D0">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D1">
      <w:pPr>
        <w:numPr>
          <w:ilvl w:val="0"/>
          <w:numId w:val="3"/>
        </w:numPr>
        <w:spacing w:after="0" w:line="240" w:lineRule="auto"/>
        <w:ind w:left="644" w:hanging="502"/>
        <w:rPr>
          <w:color w:val="000000"/>
          <w:vertAlign w:val="baseline"/>
        </w:rPr>
      </w:pPr>
      <w:r w:rsidDel="00000000" w:rsidR="00000000" w:rsidRPr="00000000">
        <w:rPr>
          <w:color w:val="000000"/>
          <w:vertAlign w:val="baseline"/>
          <w:rtl w:val="0"/>
        </w:rPr>
        <w:t xml:space="preserve">produce resources to support students’ careers research;</w:t>
      </w:r>
    </w:p>
    <w:p w:rsidR="00000000" w:rsidDel="00000000" w:rsidP="00000000" w:rsidRDefault="00000000" w:rsidRPr="00000000" w14:paraId="000007D2">
      <w:pPr>
        <w:numPr>
          <w:ilvl w:val="0"/>
          <w:numId w:val="3"/>
        </w:numPr>
        <w:spacing w:after="0" w:line="240" w:lineRule="auto"/>
        <w:ind w:left="644" w:hanging="502"/>
        <w:rPr>
          <w:color w:val="000000"/>
          <w:vertAlign w:val="baseline"/>
        </w:rPr>
      </w:pPr>
      <w:r w:rsidDel="00000000" w:rsidR="00000000" w:rsidRPr="00000000">
        <w:rPr>
          <w:color w:val="000000"/>
          <w:vertAlign w:val="baseline"/>
          <w:rtl w:val="0"/>
        </w:rPr>
        <w:t xml:space="preserve">support CEIAG related activities and events;</w:t>
      </w:r>
    </w:p>
    <w:p w:rsidR="00000000" w:rsidDel="00000000" w:rsidP="00000000" w:rsidRDefault="00000000" w:rsidRPr="00000000" w14:paraId="000007D3">
      <w:pPr>
        <w:numPr>
          <w:ilvl w:val="0"/>
          <w:numId w:val="3"/>
        </w:numPr>
        <w:spacing w:after="0" w:line="240" w:lineRule="auto"/>
        <w:ind w:left="644" w:hanging="502"/>
        <w:rPr>
          <w:color w:val="000000"/>
          <w:vertAlign w:val="baseline"/>
        </w:rPr>
      </w:pPr>
      <w:r w:rsidDel="00000000" w:rsidR="00000000" w:rsidRPr="00000000">
        <w:rPr>
          <w:color w:val="000000"/>
          <w:vertAlign w:val="baseline"/>
          <w:rtl w:val="0"/>
        </w:rPr>
        <w:t xml:space="preserve">work alongside the Careers Lead to enable students to make positive transitions;</w:t>
      </w:r>
    </w:p>
    <w:p w:rsidR="00000000" w:rsidDel="00000000" w:rsidP="00000000" w:rsidRDefault="00000000" w:rsidRPr="00000000" w14:paraId="000007D4">
      <w:pPr>
        <w:numPr>
          <w:ilvl w:val="0"/>
          <w:numId w:val="3"/>
        </w:numPr>
        <w:spacing w:after="0" w:line="240" w:lineRule="auto"/>
        <w:ind w:left="644" w:hanging="502"/>
        <w:rPr>
          <w:color w:val="000000"/>
          <w:vertAlign w:val="baseline"/>
        </w:rPr>
      </w:pPr>
      <w:r w:rsidDel="00000000" w:rsidR="00000000" w:rsidRPr="00000000">
        <w:rPr>
          <w:color w:val="000000"/>
          <w:vertAlign w:val="baseline"/>
          <w:rtl w:val="0"/>
        </w:rPr>
        <w:t xml:space="preserve">produce an annual audit on CEIAG with curriculum leads on CEIAG within subjects.</w:t>
      </w:r>
    </w:p>
    <w:p w:rsidR="00000000" w:rsidDel="00000000" w:rsidP="00000000" w:rsidRDefault="00000000" w:rsidRPr="00000000" w14:paraId="000007D5">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D6">
      <w:pPr>
        <w:spacing w:after="0" w:line="240" w:lineRule="auto"/>
        <w:ind w:left="142" w:firstLine="0"/>
        <w:rPr>
          <w:rFonts w:ascii="Times New Roman" w:cs="Times New Roman" w:eastAsia="Times New Roman" w:hAnsi="Times New Roman"/>
          <w:sz w:val="24"/>
          <w:szCs w:val="24"/>
          <w:vertAlign w:val="baseline"/>
        </w:rPr>
      </w:pPr>
      <w:r w:rsidDel="00000000" w:rsidR="00000000" w:rsidRPr="00000000">
        <w:rPr>
          <w:b w:val="1"/>
          <w:i w:val="1"/>
          <w:color w:val="000000"/>
          <w:vertAlign w:val="baseline"/>
          <w:rtl w:val="0"/>
        </w:rPr>
        <w:t xml:space="preserve">Staff will:</w:t>
      </w:r>
      <w:r w:rsidDel="00000000" w:rsidR="00000000" w:rsidRPr="00000000">
        <w:rPr>
          <w:rFonts w:ascii="Times New Roman" w:cs="Times New Roman" w:eastAsia="Times New Roman" w:hAnsi="Times New Roman"/>
          <w:sz w:val="24"/>
          <w:szCs w:val="24"/>
          <w:vertAlign w:val="baseline"/>
          <w:rtl w:val="0"/>
        </w:rPr>
        <w:br w:type="textWrapping"/>
      </w:r>
    </w:p>
    <w:p w:rsidR="00000000" w:rsidDel="00000000" w:rsidP="00000000" w:rsidRDefault="00000000" w:rsidRPr="00000000" w14:paraId="000007D7">
      <w:pPr>
        <w:numPr>
          <w:ilvl w:val="0"/>
          <w:numId w:val="4"/>
        </w:numPr>
        <w:spacing w:after="0" w:line="240" w:lineRule="auto"/>
        <w:ind w:left="644" w:hanging="502"/>
        <w:rPr>
          <w:color w:val="000000"/>
          <w:vertAlign w:val="baseline"/>
        </w:rPr>
      </w:pPr>
      <w:r w:rsidDel="00000000" w:rsidR="00000000" w:rsidRPr="00000000">
        <w:rPr>
          <w:color w:val="000000"/>
          <w:vertAlign w:val="baseline"/>
          <w:rtl w:val="0"/>
        </w:rPr>
        <w:t xml:space="preserve">deliver aspects of the Careers Education programmes discreetly;</w:t>
      </w:r>
    </w:p>
    <w:p w:rsidR="00000000" w:rsidDel="00000000" w:rsidP="00000000" w:rsidRDefault="00000000" w:rsidRPr="00000000" w14:paraId="000007D8">
      <w:pPr>
        <w:numPr>
          <w:ilvl w:val="0"/>
          <w:numId w:val="4"/>
        </w:numPr>
        <w:spacing w:after="0" w:line="240" w:lineRule="auto"/>
        <w:ind w:left="644" w:hanging="502"/>
        <w:rPr>
          <w:color w:val="000000"/>
          <w:vertAlign w:val="baseline"/>
        </w:rPr>
      </w:pPr>
      <w:r w:rsidDel="00000000" w:rsidR="00000000" w:rsidRPr="00000000">
        <w:rPr>
          <w:color w:val="000000"/>
          <w:vertAlign w:val="baseline"/>
          <w:rtl w:val="0"/>
        </w:rPr>
        <w:t xml:space="preserve">be familiar with the details of the Careers Education Programme so they can support students, particularly in their role as Form Tutors;</w:t>
      </w:r>
    </w:p>
    <w:p w:rsidR="00000000" w:rsidDel="00000000" w:rsidP="00000000" w:rsidRDefault="00000000" w:rsidRPr="00000000" w14:paraId="000007D9">
      <w:pPr>
        <w:numPr>
          <w:ilvl w:val="0"/>
          <w:numId w:val="4"/>
        </w:numPr>
        <w:spacing w:after="0" w:line="240" w:lineRule="auto"/>
        <w:ind w:left="644" w:hanging="502"/>
        <w:rPr>
          <w:color w:val="000000"/>
          <w:vertAlign w:val="baseline"/>
        </w:rPr>
      </w:pPr>
      <w:r w:rsidDel="00000000" w:rsidR="00000000" w:rsidRPr="00000000">
        <w:rPr>
          <w:color w:val="000000"/>
          <w:vertAlign w:val="baseline"/>
          <w:rtl w:val="0"/>
        </w:rPr>
        <w:t xml:space="preserve">include careers-related elements in their Schemes of Work where appropriate;</w:t>
      </w:r>
    </w:p>
    <w:p w:rsidR="00000000" w:rsidDel="00000000" w:rsidP="00000000" w:rsidRDefault="00000000" w:rsidRPr="00000000" w14:paraId="000007DA">
      <w:pPr>
        <w:numPr>
          <w:ilvl w:val="0"/>
          <w:numId w:val="4"/>
        </w:numPr>
        <w:spacing w:after="0" w:line="240" w:lineRule="auto"/>
        <w:ind w:left="644" w:hanging="502"/>
        <w:rPr>
          <w:color w:val="000000"/>
          <w:vertAlign w:val="baseline"/>
        </w:rPr>
      </w:pPr>
      <w:r w:rsidDel="00000000" w:rsidR="00000000" w:rsidRPr="00000000">
        <w:rPr>
          <w:color w:val="000000"/>
          <w:vertAlign w:val="baseline"/>
          <w:rtl w:val="0"/>
        </w:rPr>
        <w:t xml:space="preserve">feedback to students on their progress and achievement and what affect this has on their economic futures and wellbeing;</w:t>
      </w:r>
    </w:p>
    <w:p w:rsidR="00000000" w:rsidDel="00000000" w:rsidP="00000000" w:rsidRDefault="00000000" w:rsidRPr="00000000" w14:paraId="000007DB">
      <w:pPr>
        <w:numPr>
          <w:ilvl w:val="0"/>
          <w:numId w:val="4"/>
        </w:numPr>
        <w:spacing w:after="0" w:line="240" w:lineRule="auto"/>
        <w:ind w:left="644" w:hanging="502"/>
        <w:rPr>
          <w:color w:val="000000"/>
          <w:vertAlign w:val="baseline"/>
        </w:rPr>
      </w:pPr>
      <w:r w:rsidDel="00000000" w:rsidR="00000000" w:rsidRPr="00000000">
        <w:rPr>
          <w:color w:val="000000"/>
          <w:vertAlign w:val="baseline"/>
          <w:rtl w:val="0"/>
        </w:rPr>
        <w:t xml:space="preserve">refer students to the careers team who require further/additional transition support.</w:t>
      </w:r>
    </w:p>
    <w:p w:rsidR="00000000" w:rsidDel="00000000" w:rsidP="00000000" w:rsidRDefault="00000000" w:rsidRPr="00000000" w14:paraId="000007DC">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DD">
      <w:pPr>
        <w:spacing w:after="0" w:line="240" w:lineRule="auto"/>
        <w:ind w:left="142" w:firstLine="0"/>
        <w:rPr>
          <w:rFonts w:ascii="Times New Roman" w:cs="Times New Roman" w:eastAsia="Times New Roman" w:hAnsi="Times New Roman"/>
          <w:sz w:val="24"/>
          <w:szCs w:val="24"/>
          <w:vertAlign w:val="baseline"/>
        </w:rPr>
      </w:pPr>
      <w:r w:rsidDel="00000000" w:rsidR="00000000" w:rsidRPr="00000000">
        <w:rPr>
          <w:b w:val="1"/>
          <w:i w:val="1"/>
          <w:color w:val="000000"/>
          <w:vertAlign w:val="baseline"/>
          <w:rtl w:val="0"/>
        </w:rPr>
        <w:t xml:space="preserve">Careers South West will:</w:t>
      </w:r>
      <w:r w:rsidDel="00000000" w:rsidR="00000000" w:rsidRPr="00000000">
        <w:rPr>
          <w:rtl w:val="0"/>
        </w:rPr>
      </w:r>
    </w:p>
    <w:p w:rsidR="00000000" w:rsidDel="00000000" w:rsidP="00000000" w:rsidRDefault="00000000" w:rsidRPr="00000000" w14:paraId="000007DE">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DF">
      <w:pPr>
        <w:numPr>
          <w:ilvl w:val="0"/>
          <w:numId w:val="5"/>
        </w:numPr>
        <w:spacing w:after="0" w:line="240" w:lineRule="auto"/>
        <w:ind w:left="644" w:hanging="502"/>
        <w:rPr>
          <w:color w:val="000000"/>
          <w:vertAlign w:val="baseline"/>
        </w:rPr>
      </w:pPr>
      <w:r w:rsidDel="00000000" w:rsidR="00000000" w:rsidRPr="00000000">
        <w:rPr>
          <w:color w:val="000000"/>
          <w:vertAlign w:val="baseline"/>
          <w:rtl w:val="0"/>
        </w:rPr>
        <w:t xml:space="preserve">provide Impartial and Current Information Advice and Guidance to the Academy’s most vulnerable pupils;</w:t>
      </w:r>
    </w:p>
    <w:p w:rsidR="00000000" w:rsidDel="00000000" w:rsidP="00000000" w:rsidRDefault="00000000" w:rsidRPr="00000000" w14:paraId="000007E0">
      <w:pPr>
        <w:numPr>
          <w:ilvl w:val="0"/>
          <w:numId w:val="5"/>
        </w:numPr>
        <w:spacing w:after="0" w:line="240" w:lineRule="auto"/>
        <w:ind w:left="644" w:hanging="502"/>
        <w:rPr>
          <w:color w:val="000000"/>
          <w:vertAlign w:val="baseline"/>
        </w:rPr>
      </w:pPr>
      <w:r w:rsidDel="00000000" w:rsidR="00000000" w:rsidRPr="00000000">
        <w:rPr>
          <w:color w:val="000000"/>
          <w:vertAlign w:val="baseline"/>
          <w:rtl w:val="0"/>
        </w:rPr>
        <w:t xml:space="preserve">support the Academy in delivery of CEIAG;</w:t>
      </w:r>
    </w:p>
    <w:p w:rsidR="00000000" w:rsidDel="00000000" w:rsidP="00000000" w:rsidRDefault="00000000" w:rsidRPr="00000000" w14:paraId="000007E1">
      <w:pPr>
        <w:numPr>
          <w:ilvl w:val="0"/>
          <w:numId w:val="5"/>
        </w:numPr>
        <w:spacing w:after="0" w:line="240" w:lineRule="auto"/>
        <w:ind w:left="644" w:hanging="502"/>
        <w:rPr>
          <w:color w:val="000000"/>
          <w:vertAlign w:val="baseline"/>
        </w:rPr>
      </w:pPr>
      <w:r w:rsidDel="00000000" w:rsidR="00000000" w:rsidRPr="00000000">
        <w:rPr>
          <w:color w:val="000000"/>
          <w:vertAlign w:val="baseline"/>
          <w:rtl w:val="0"/>
        </w:rPr>
        <w:t xml:space="preserve">publish annual Year 11 student destination data;</w:t>
      </w:r>
    </w:p>
    <w:p w:rsidR="00000000" w:rsidDel="00000000" w:rsidP="00000000" w:rsidRDefault="00000000" w:rsidRPr="00000000" w14:paraId="000007E2">
      <w:pPr>
        <w:numPr>
          <w:ilvl w:val="0"/>
          <w:numId w:val="5"/>
        </w:numPr>
        <w:spacing w:after="0" w:line="240" w:lineRule="auto"/>
        <w:ind w:left="644" w:hanging="502"/>
        <w:rPr>
          <w:color w:val="000000"/>
          <w:vertAlign w:val="baseline"/>
        </w:rPr>
      </w:pPr>
      <w:r w:rsidDel="00000000" w:rsidR="00000000" w:rsidRPr="00000000">
        <w:rPr>
          <w:color w:val="000000"/>
          <w:vertAlign w:val="baseline"/>
          <w:rtl w:val="0"/>
        </w:rPr>
        <w:t xml:space="preserve">meet the requirements of the Local Authorities transition contract</w:t>
      </w:r>
    </w:p>
    <w:p w:rsidR="00000000" w:rsidDel="00000000" w:rsidP="00000000" w:rsidRDefault="00000000" w:rsidRPr="00000000" w14:paraId="000007E3">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E4">
      <w:pPr>
        <w:spacing w:after="0" w:line="240" w:lineRule="auto"/>
        <w:ind w:left="142" w:firstLine="0"/>
        <w:rPr>
          <w:rFonts w:ascii="Times New Roman" w:cs="Times New Roman" w:eastAsia="Times New Roman" w:hAnsi="Times New Roman"/>
          <w:sz w:val="24"/>
          <w:szCs w:val="24"/>
          <w:vertAlign w:val="baseline"/>
        </w:rPr>
      </w:pPr>
      <w:r w:rsidDel="00000000" w:rsidR="00000000" w:rsidRPr="00000000">
        <w:rPr>
          <w:b w:val="1"/>
          <w:i w:val="1"/>
          <w:color w:val="000000"/>
          <w:vertAlign w:val="baseline"/>
          <w:rtl w:val="0"/>
        </w:rPr>
        <w:t xml:space="preserve">Pupils will:</w:t>
      </w:r>
      <w:r w:rsidDel="00000000" w:rsidR="00000000" w:rsidRPr="00000000">
        <w:rPr>
          <w:rtl w:val="0"/>
        </w:rPr>
      </w:r>
    </w:p>
    <w:p w:rsidR="00000000" w:rsidDel="00000000" w:rsidP="00000000" w:rsidRDefault="00000000" w:rsidRPr="00000000" w14:paraId="000007E5">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E6">
      <w:pPr>
        <w:numPr>
          <w:ilvl w:val="0"/>
          <w:numId w:val="6"/>
        </w:numPr>
        <w:spacing w:after="0" w:line="240" w:lineRule="auto"/>
        <w:ind w:left="644" w:hanging="502"/>
        <w:rPr>
          <w:color w:val="000000"/>
          <w:vertAlign w:val="baseline"/>
        </w:rPr>
      </w:pPr>
      <w:r w:rsidDel="00000000" w:rsidR="00000000" w:rsidRPr="00000000">
        <w:rPr>
          <w:color w:val="000000"/>
          <w:vertAlign w:val="baseline"/>
          <w:rtl w:val="0"/>
        </w:rPr>
        <w:t xml:space="preserve">behave positively and responsibly when participating in CEIAG related activities;</w:t>
      </w:r>
    </w:p>
    <w:p w:rsidR="00000000" w:rsidDel="00000000" w:rsidP="00000000" w:rsidRDefault="00000000" w:rsidRPr="00000000" w14:paraId="000007E7">
      <w:pPr>
        <w:numPr>
          <w:ilvl w:val="0"/>
          <w:numId w:val="6"/>
        </w:numPr>
        <w:spacing w:after="0" w:line="240" w:lineRule="auto"/>
        <w:ind w:left="644" w:hanging="502"/>
        <w:rPr>
          <w:color w:val="000000"/>
          <w:vertAlign w:val="baseline"/>
        </w:rPr>
      </w:pPr>
      <w:r w:rsidDel="00000000" w:rsidR="00000000" w:rsidRPr="00000000">
        <w:rPr>
          <w:color w:val="000000"/>
          <w:vertAlign w:val="baseline"/>
          <w:rtl w:val="0"/>
        </w:rPr>
        <w:t xml:space="preserve">provide feedback on the CEIAG Programme.</w:t>
        <w:br w:type="textWrapping"/>
      </w:r>
    </w:p>
    <w:p w:rsidR="00000000" w:rsidDel="00000000" w:rsidP="00000000" w:rsidRDefault="00000000" w:rsidRPr="00000000" w14:paraId="000007E8">
      <w:pPr>
        <w:numPr>
          <w:ilvl w:val="0"/>
          <w:numId w:val="17"/>
        </w:numPr>
        <w:spacing w:after="0" w:line="240" w:lineRule="auto"/>
        <w:ind w:left="0" w:firstLine="0"/>
        <w:rPr>
          <w:b w:val="0"/>
          <w:color w:val="000000"/>
          <w:vertAlign w:val="baseline"/>
        </w:rPr>
      </w:pPr>
      <w:r w:rsidDel="00000000" w:rsidR="00000000" w:rsidRPr="00000000">
        <w:rPr>
          <w:b w:val="1"/>
          <w:color w:val="000000"/>
          <w:vertAlign w:val="baseline"/>
          <w:rtl w:val="0"/>
        </w:rPr>
        <w:t xml:space="preserve">Engaging with Parents/Carers</w:t>
      </w:r>
      <w:r w:rsidDel="00000000" w:rsidR="00000000" w:rsidRPr="00000000">
        <w:rPr>
          <w:rtl w:val="0"/>
        </w:rPr>
      </w:r>
    </w:p>
    <w:p w:rsidR="00000000" w:rsidDel="00000000" w:rsidP="00000000" w:rsidRDefault="00000000" w:rsidRPr="00000000" w14:paraId="000007E9">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EA">
      <w:pPr>
        <w:spacing w:after="0" w:line="240" w:lineRule="auto"/>
        <w:rPr>
          <w:rFonts w:ascii="Times New Roman" w:cs="Times New Roman" w:eastAsia="Times New Roman" w:hAnsi="Times New Roman"/>
          <w:sz w:val="24"/>
          <w:szCs w:val="24"/>
          <w:vertAlign w:val="baseline"/>
        </w:rPr>
      </w:pPr>
      <w:r w:rsidDel="00000000" w:rsidR="00000000" w:rsidRPr="00000000">
        <w:rPr>
          <w:color w:val="000000"/>
          <w:vertAlign w:val="baseline"/>
          <w:rtl w:val="0"/>
        </w:rPr>
        <w:t xml:space="preserve">The Careers Department has a wide range of learning materials and resources for students/ parents and carers to use.  Parents and students can also contact dedicated careers staff for help and advice. Guidance is supplemented by a wide range of careers activities and events and the educational aspect is taught through form tutorials, assembly time and dedicated Careers PSHE lessons.</w:t>
      </w:r>
      <w:r w:rsidDel="00000000" w:rsidR="00000000" w:rsidRPr="00000000">
        <w:rPr>
          <w:rtl w:val="0"/>
        </w:rPr>
      </w:r>
    </w:p>
    <w:p w:rsidR="00000000" w:rsidDel="00000000" w:rsidP="00000000" w:rsidRDefault="00000000" w:rsidRPr="00000000" w14:paraId="000007EB">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EC">
      <w:pPr>
        <w:spacing w:after="0" w:line="240" w:lineRule="auto"/>
        <w:rPr>
          <w:rFonts w:ascii="Times New Roman" w:cs="Times New Roman" w:eastAsia="Times New Roman" w:hAnsi="Times New Roman"/>
          <w:sz w:val="24"/>
          <w:szCs w:val="24"/>
          <w:vertAlign w:val="baseline"/>
        </w:rPr>
      </w:pPr>
      <w:r w:rsidDel="00000000" w:rsidR="00000000" w:rsidRPr="00000000">
        <w:rPr>
          <w:color w:val="000000"/>
          <w:vertAlign w:val="baseline"/>
          <w:rtl w:val="0"/>
        </w:rPr>
        <w:t xml:space="preserve">The Academy actively encourages feedback from parents/carers and provides them with an overview of careers events and information through the half termly Careers Newsletters.</w:t>
      </w:r>
      <w:r w:rsidDel="00000000" w:rsidR="00000000" w:rsidRPr="00000000">
        <w:rPr>
          <w:rFonts w:ascii="Times New Roman" w:cs="Times New Roman" w:eastAsia="Times New Roman" w:hAnsi="Times New Roman"/>
          <w:sz w:val="24"/>
          <w:szCs w:val="24"/>
          <w:vertAlign w:val="baseline"/>
          <w:rtl w:val="0"/>
        </w:rPr>
        <w:br w:type="textWrapping"/>
      </w:r>
    </w:p>
    <w:p w:rsidR="00000000" w:rsidDel="00000000" w:rsidP="00000000" w:rsidRDefault="00000000" w:rsidRPr="00000000" w14:paraId="000007ED">
      <w:pPr>
        <w:numPr>
          <w:ilvl w:val="0"/>
          <w:numId w:val="17"/>
        </w:numPr>
        <w:spacing w:after="0" w:line="240" w:lineRule="auto"/>
        <w:ind w:left="0" w:firstLine="0"/>
        <w:rPr>
          <w:b w:val="0"/>
          <w:color w:val="000000"/>
          <w:vertAlign w:val="baseline"/>
        </w:rPr>
      </w:pPr>
      <w:r w:rsidDel="00000000" w:rsidR="00000000" w:rsidRPr="00000000">
        <w:rPr>
          <w:b w:val="1"/>
          <w:color w:val="000000"/>
          <w:vertAlign w:val="baseline"/>
          <w:rtl w:val="0"/>
        </w:rPr>
        <w:t xml:space="preserve">Safeguarding</w:t>
      </w:r>
      <w:r w:rsidDel="00000000" w:rsidR="00000000" w:rsidRPr="00000000">
        <w:rPr>
          <w:rtl w:val="0"/>
        </w:rPr>
      </w:r>
    </w:p>
    <w:p w:rsidR="00000000" w:rsidDel="00000000" w:rsidP="00000000" w:rsidRDefault="00000000" w:rsidRPr="00000000" w14:paraId="000007EE">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EF">
      <w:pPr>
        <w:spacing w:after="0" w:line="240" w:lineRule="auto"/>
        <w:rPr>
          <w:rFonts w:ascii="Times New Roman" w:cs="Times New Roman" w:eastAsia="Times New Roman" w:hAnsi="Times New Roman"/>
          <w:sz w:val="24"/>
          <w:szCs w:val="24"/>
          <w:vertAlign w:val="baseline"/>
        </w:rPr>
      </w:pPr>
      <w:r w:rsidDel="00000000" w:rsidR="00000000" w:rsidRPr="00000000">
        <w:rPr>
          <w:color w:val="000000"/>
          <w:vertAlign w:val="baseline"/>
          <w:rtl w:val="0"/>
        </w:rPr>
        <w:t xml:space="preserve">Refer to the Academy’s Safeguarding Policies:</w:t>
      </w:r>
      <w:r w:rsidDel="00000000" w:rsidR="00000000" w:rsidRPr="00000000">
        <w:rPr>
          <w:rtl w:val="0"/>
        </w:rPr>
      </w:r>
    </w:p>
    <w:p w:rsidR="00000000" w:rsidDel="00000000" w:rsidP="00000000" w:rsidRDefault="00000000" w:rsidRPr="00000000" w14:paraId="000007F0">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F1">
      <w:pPr>
        <w:numPr>
          <w:ilvl w:val="0"/>
          <w:numId w:val="7"/>
        </w:numPr>
        <w:spacing w:after="0" w:line="240" w:lineRule="auto"/>
        <w:ind w:left="786" w:hanging="786"/>
        <w:rPr>
          <w:color w:val="000000"/>
          <w:vertAlign w:val="baseline"/>
        </w:rPr>
      </w:pPr>
      <w:r w:rsidDel="00000000" w:rsidR="00000000" w:rsidRPr="00000000">
        <w:rPr>
          <w:color w:val="000000"/>
          <w:vertAlign w:val="baseline"/>
          <w:rtl w:val="0"/>
        </w:rPr>
        <w:t xml:space="preserve">Safeguarding Children</w:t>
      </w:r>
    </w:p>
    <w:p w:rsidR="00000000" w:rsidDel="00000000" w:rsidP="00000000" w:rsidRDefault="00000000" w:rsidRPr="00000000" w14:paraId="000007F2">
      <w:pPr>
        <w:numPr>
          <w:ilvl w:val="0"/>
          <w:numId w:val="7"/>
        </w:numPr>
        <w:spacing w:after="0" w:line="240" w:lineRule="auto"/>
        <w:ind w:left="786" w:hanging="786"/>
        <w:rPr>
          <w:color w:val="000000"/>
          <w:vertAlign w:val="baseline"/>
        </w:rPr>
      </w:pPr>
      <w:r w:rsidDel="00000000" w:rsidR="00000000" w:rsidRPr="00000000">
        <w:rPr>
          <w:color w:val="000000"/>
          <w:vertAlign w:val="baseline"/>
          <w:rtl w:val="0"/>
        </w:rPr>
        <w:t xml:space="preserve">Lone Working</w:t>
      </w:r>
    </w:p>
    <w:p w:rsidR="00000000" w:rsidDel="00000000" w:rsidP="00000000" w:rsidRDefault="00000000" w:rsidRPr="00000000" w14:paraId="000007F3">
      <w:pPr>
        <w:numPr>
          <w:ilvl w:val="0"/>
          <w:numId w:val="7"/>
        </w:numPr>
        <w:spacing w:after="0" w:line="240" w:lineRule="auto"/>
        <w:ind w:left="786" w:hanging="786"/>
        <w:rPr>
          <w:color w:val="000000"/>
          <w:vertAlign w:val="baseline"/>
        </w:rPr>
      </w:pPr>
      <w:r w:rsidDel="00000000" w:rsidR="00000000" w:rsidRPr="00000000">
        <w:rPr>
          <w:color w:val="000000"/>
          <w:vertAlign w:val="baseline"/>
          <w:rtl w:val="0"/>
        </w:rPr>
        <w:t xml:space="preserve">Safeguarding Children - Allegations against Staff</w:t>
      </w:r>
      <w:r w:rsidDel="00000000" w:rsidR="00000000" w:rsidRPr="00000000">
        <w:rPr>
          <w:rFonts w:ascii="Times New Roman" w:cs="Times New Roman" w:eastAsia="Times New Roman" w:hAnsi="Times New Roman"/>
          <w:sz w:val="24"/>
          <w:szCs w:val="24"/>
          <w:vertAlign w:val="baseline"/>
          <w:rtl w:val="0"/>
        </w:rPr>
        <w:br w:type="textWrapping"/>
      </w:r>
      <w:r w:rsidDel="00000000" w:rsidR="00000000" w:rsidRPr="00000000">
        <w:rPr>
          <w:rtl w:val="0"/>
        </w:rPr>
      </w:r>
    </w:p>
    <w:p w:rsidR="00000000" w:rsidDel="00000000" w:rsidP="00000000" w:rsidRDefault="00000000" w:rsidRPr="00000000" w14:paraId="000007F4">
      <w:pPr>
        <w:numPr>
          <w:ilvl w:val="0"/>
          <w:numId w:val="17"/>
        </w:numPr>
        <w:spacing w:after="0" w:line="240" w:lineRule="auto"/>
        <w:ind w:left="0" w:firstLine="0"/>
        <w:rPr>
          <w:b w:val="0"/>
          <w:color w:val="000000"/>
          <w:vertAlign w:val="baseline"/>
        </w:rPr>
      </w:pPr>
      <w:r w:rsidDel="00000000" w:rsidR="00000000" w:rsidRPr="00000000">
        <w:rPr>
          <w:b w:val="1"/>
          <w:color w:val="000000"/>
          <w:vertAlign w:val="baseline"/>
          <w:rtl w:val="0"/>
        </w:rPr>
        <w:t xml:space="preserve">Procedures for Reviewing Effectiveness of Programme</w:t>
      </w:r>
      <w:r w:rsidDel="00000000" w:rsidR="00000000" w:rsidRPr="00000000">
        <w:rPr>
          <w:rtl w:val="0"/>
        </w:rPr>
      </w:r>
    </w:p>
    <w:p w:rsidR="00000000" w:rsidDel="00000000" w:rsidP="00000000" w:rsidRDefault="00000000" w:rsidRPr="00000000" w14:paraId="000007F5">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F6">
      <w:pPr>
        <w:spacing w:after="0" w:line="240" w:lineRule="auto"/>
        <w:rPr>
          <w:rFonts w:ascii="Times New Roman" w:cs="Times New Roman" w:eastAsia="Times New Roman" w:hAnsi="Times New Roman"/>
          <w:sz w:val="24"/>
          <w:szCs w:val="24"/>
          <w:vertAlign w:val="baseline"/>
        </w:rPr>
      </w:pPr>
      <w:r w:rsidDel="00000000" w:rsidR="00000000" w:rsidRPr="00000000">
        <w:rPr>
          <w:color w:val="000000"/>
          <w:vertAlign w:val="baseline"/>
          <w:rtl w:val="0"/>
        </w:rPr>
        <w:t xml:space="preserve">Feedback from staff, parents and pupils will help to judge the effectiveness of the Careers Education Programme.  The Careers Lead will be responsible for developing methods to collect these views.  There will be an annual Academy based evaluation of the effective implementation of this policy.  This will take place in the Summer Term, using the local quality standards for CEG to identify desirable improvement.</w:t>
      </w:r>
      <w:r w:rsidDel="00000000" w:rsidR="00000000" w:rsidRPr="00000000">
        <w:rPr>
          <w:rtl w:val="0"/>
        </w:rPr>
      </w:r>
    </w:p>
    <w:p w:rsidR="00000000" w:rsidDel="00000000" w:rsidP="00000000" w:rsidRDefault="00000000" w:rsidRPr="00000000" w14:paraId="000007F7">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F8">
      <w:pPr>
        <w:numPr>
          <w:ilvl w:val="0"/>
          <w:numId w:val="17"/>
        </w:numPr>
        <w:spacing w:after="0" w:line="240" w:lineRule="auto"/>
        <w:ind w:left="0" w:firstLine="0"/>
        <w:rPr>
          <w:b w:val="0"/>
          <w:color w:val="000000"/>
          <w:vertAlign w:val="baseline"/>
        </w:rPr>
      </w:pPr>
      <w:r w:rsidDel="00000000" w:rsidR="00000000" w:rsidRPr="00000000">
        <w:rPr>
          <w:b w:val="1"/>
          <w:color w:val="000000"/>
          <w:vertAlign w:val="baseline"/>
          <w:rtl w:val="0"/>
        </w:rPr>
        <w:t xml:space="preserve">Resources</w:t>
      </w:r>
      <w:r w:rsidDel="00000000" w:rsidR="00000000" w:rsidRPr="00000000">
        <w:rPr>
          <w:rtl w:val="0"/>
        </w:rPr>
      </w:r>
    </w:p>
    <w:p w:rsidR="00000000" w:rsidDel="00000000" w:rsidP="00000000" w:rsidRDefault="00000000" w:rsidRPr="00000000" w14:paraId="000007F9">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7FA">
      <w:pPr>
        <w:spacing w:after="0" w:line="240" w:lineRule="auto"/>
        <w:rPr>
          <w:rFonts w:ascii="Times New Roman" w:cs="Times New Roman" w:eastAsia="Times New Roman" w:hAnsi="Times New Roman"/>
          <w:sz w:val="24"/>
          <w:szCs w:val="24"/>
          <w:vertAlign w:val="baseline"/>
        </w:rPr>
      </w:pPr>
      <w:r w:rsidDel="00000000" w:rsidR="00000000" w:rsidRPr="00000000">
        <w:rPr>
          <w:color w:val="000000"/>
          <w:vertAlign w:val="baseline"/>
          <w:rtl w:val="0"/>
        </w:rPr>
        <w:t xml:space="preserve">Funding is allocated in the annual budget.  Funding for developments in the Academy’s Improvement Plan is considered in the context of whole Academy priorities.  Sources of external funding to improve CEIAG provision are actively sought.</w:t>
      </w:r>
      <w:r w:rsidDel="00000000" w:rsidR="00000000" w:rsidRPr="00000000">
        <w:rPr>
          <w:rtl w:val="0"/>
        </w:rPr>
      </w:r>
    </w:p>
    <w:p w:rsidR="00000000" w:rsidDel="00000000" w:rsidP="00000000" w:rsidRDefault="00000000" w:rsidRPr="00000000" w14:paraId="000007FB">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br w:type="textWrapping"/>
      </w:r>
    </w:p>
    <w:p w:rsidR="00000000" w:rsidDel="00000000" w:rsidP="00000000" w:rsidRDefault="00000000" w:rsidRPr="00000000" w14:paraId="000007FC">
      <w:pPr>
        <w:shd w:fill="ffffff" w:val="clear"/>
        <w:spacing w:after="0" w:line="240" w:lineRule="auto"/>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tl w:val="0"/>
        </w:rPr>
      </w:r>
    </w:p>
    <w:p w:rsidR="00000000" w:rsidDel="00000000" w:rsidP="00000000" w:rsidRDefault="00000000" w:rsidRPr="00000000" w14:paraId="000007FD">
      <w:pPr>
        <w:spacing w:line="288" w:lineRule="auto"/>
        <w:jc w:val="right"/>
        <w:rPr>
          <w:b w:val="0"/>
          <w:sz w:val="24"/>
          <w:szCs w:val="24"/>
          <w:vertAlign w:val="baseline"/>
        </w:rPr>
      </w:pPr>
      <w:r w:rsidDel="00000000" w:rsidR="00000000" w:rsidRPr="00000000">
        <w:rPr>
          <w:b w:val="1"/>
          <w:sz w:val="24"/>
          <w:szCs w:val="24"/>
          <w:vertAlign w:val="baseline"/>
          <w:rtl w:val="0"/>
        </w:rPr>
        <w:t xml:space="preserve">APPENDIX 5</w:t>
      </w:r>
      <w:r w:rsidDel="00000000" w:rsidR="00000000" w:rsidRPr="00000000">
        <w:rPr>
          <w:rtl w:val="0"/>
        </w:rPr>
      </w:r>
    </w:p>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3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404040"/>
          <w:sz w:val="40"/>
          <w:szCs w:val="40"/>
          <w:u w:val="none"/>
          <w:shd w:fill="auto" w:val="clear"/>
          <w:vertAlign w:val="baseline"/>
          <w:rtl w:val="0"/>
        </w:rPr>
        <w:t xml:space="preserve">PROVIDER ACCESS POLICY</w:t>
      </w:r>
      <w:r w:rsidDel="00000000" w:rsidR="00000000" w:rsidRPr="00000000">
        <w:rPr>
          <w:rtl w:val="0"/>
        </w:rPr>
      </w:r>
    </w:p>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40404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404040"/>
          <w:sz w:val="20"/>
          <w:szCs w:val="20"/>
          <w:u w:val="single"/>
          <w:shd w:fill="auto" w:val="clear"/>
          <w:vertAlign w:val="baseline"/>
          <w:rtl w:val="0"/>
        </w:rPr>
        <w:t xml:space="preserve">Policy Change Control</w:t>
      </w:r>
      <w:r w:rsidDel="00000000" w:rsidR="00000000" w:rsidRPr="00000000">
        <w:rPr>
          <w:rtl w:val="0"/>
        </w:rPr>
      </w:r>
    </w:p>
    <w:p w:rsidR="00000000" w:rsidDel="00000000" w:rsidP="00000000" w:rsidRDefault="00000000" w:rsidRPr="00000000" w14:paraId="00000801">
      <w:pPr>
        <w:rPr>
          <w:vertAlign w:val="baseline"/>
        </w:rPr>
      </w:pPr>
      <w:r w:rsidDel="00000000" w:rsidR="00000000" w:rsidRPr="00000000">
        <w:rPr>
          <w:rtl w:val="0"/>
        </w:rPr>
      </w:r>
    </w:p>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3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404040"/>
          <w:sz w:val="24"/>
          <w:szCs w:val="24"/>
          <w:u w:val="none"/>
          <w:shd w:fill="auto" w:val="clear"/>
          <w:vertAlign w:val="baseline"/>
          <w:rtl w:val="0"/>
        </w:rPr>
        <w:t xml:space="preserve">Paignton Academy</w:t>
        <w:tab/>
        <w:tab/>
        <w:tab/>
        <w:t xml:space="preserve">Paignton Academy</w:t>
      </w:r>
      <w:r w:rsidDel="00000000" w:rsidR="00000000" w:rsidRPr="00000000">
        <w:rPr>
          <w:rtl w:val="0"/>
        </w:rPr>
      </w:r>
    </w:p>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3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404040"/>
          <w:sz w:val="24"/>
          <w:szCs w:val="24"/>
          <w:u w:val="none"/>
          <w:shd w:fill="auto" w:val="clear"/>
          <w:vertAlign w:val="baseline"/>
          <w:rtl w:val="0"/>
        </w:rPr>
        <w:t xml:space="preserve">Waterleat Road</w:t>
        <w:tab/>
        <w:tab/>
        <w:tab/>
        <w:t xml:space="preserve">Borough Road</w:t>
      </w:r>
      <w:r w:rsidDel="00000000" w:rsidR="00000000" w:rsidRPr="00000000">
        <w:rPr>
          <w:rtl w:val="0"/>
        </w:rPr>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3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404040"/>
          <w:sz w:val="24"/>
          <w:szCs w:val="24"/>
          <w:u w:val="none"/>
          <w:shd w:fill="auto" w:val="clear"/>
          <w:vertAlign w:val="baseline"/>
          <w:rtl w:val="0"/>
        </w:rPr>
        <w:t xml:space="preserve">Paignton </w:t>
        <w:tab/>
        <w:tab/>
        <w:tab/>
        <w:tab/>
        <w:t xml:space="preserve">Paignton </w:t>
      </w:r>
      <w:r w:rsidDel="00000000" w:rsidR="00000000" w:rsidRPr="00000000">
        <w:rPr>
          <w:rtl w:val="0"/>
        </w:rPr>
      </w:r>
    </w:p>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3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404040"/>
          <w:sz w:val="24"/>
          <w:szCs w:val="24"/>
          <w:u w:val="none"/>
          <w:shd w:fill="auto" w:val="clear"/>
          <w:vertAlign w:val="baseline"/>
          <w:rtl w:val="0"/>
        </w:rPr>
        <w:t xml:space="preserve">Devon </w:t>
        <w:tab/>
        <w:tab/>
        <w:tab/>
        <w:tab/>
        <w:t xml:space="preserve">Devon</w:t>
      </w:r>
      <w:r w:rsidDel="00000000" w:rsidR="00000000" w:rsidRPr="00000000">
        <w:rPr>
          <w:rtl w:val="0"/>
        </w:rPr>
      </w:r>
    </w:p>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340" w:right="0" w:firstLine="0"/>
        <w:jc w:val="left"/>
        <w:rPr>
          <w:rFonts w:ascii="Calibri" w:cs="Calibri" w:eastAsia="Calibri" w:hAnsi="Calibri"/>
          <w:b w:val="0"/>
          <w:i w:val="0"/>
          <w:smallCaps w:val="0"/>
          <w:strike w:val="0"/>
          <w:color w:val="404040"/>
          <w:sz w:val="24"/>
          <w:szCs w:val="24"/>
          <w:u w:val="none"/>
          <w:shd w:fill="auto" w:val="clear"/>
          <w:vertAlign w:val="baseline"/>
        </w:rPr>
      </w:pPr>
      <w:r w:rsidDel="00000000" w:rsidR="00000000" w:rsidRPr="00000000">
        <w:rPr>
          <w:rFonts w:ascii="Calibri" w:cs="Calibri" w:eastAsia="Calibri" w:hAnsi="Calibri"/>
          <w:b w:val="0"/>
          <w:i w:val="0"/>
          <w:smallCaps w:val="0"/>
          <w:strike w:val="0"/>
          <w:color w:val="404040"/>
          <w:sz w:val="24"/>
          <w:szCs w:val="24"/>
          <w:u w:val="none"/>
          <w:shd w:fill="auto" w:val="clear"/>
          <w:vertAlign w:val="baseline"/>
          <w:rtl w:val="0"/>
        </w:rPr>
        <w:t xml:space="preserve">TQ3 3WA </w:t>
        <w:tab/>
        <w:tab/>
        <w:tab/>
        <w:tab/>
        <w:t xml:space="preserve">TQ4 7DH</w:t>
      </w:r>
    </w:p>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3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262626"/>
          <w:sz w:val="20"/>
          <w:szCs w:val="20"/>
          <w:u w:val="none"/>
          <w:shd w:fill="auto" w:val="clear"/>
          <w:vertAlign w:val="baseline"/>
          <w:rtl w:val="0"/>
        </w:rPr>
        <w:t xml:space="preserve">Policy Change Control</w:t>
      </w:r>
      <w:r w:rsidDel="00000000" w:rsidR="00000000" w:rsidRPr="00000000">
        <w:rPr>
          <w:rtl w:val="0"/>
        </w:rPr>
      </w:r>
    </w:p>
    <w:p w:rsidR="00000000" w:rsidDel="00000000" w:rsidP="00000000" w:rsidRDefault="00000000" w:rsidRPr="00000000" w14:paraId="00000809">
      <w:pPr>
        <w:spacing w:after="240" w:lineRule="auto"/>
        <w:rPr>
          <w:vertAlign w:val="baseline"/>
        </w:rPr>
      </w:pPr>
      <w:r w:rsidDel="00000000" w:rsidR="00000000" w:rsidRPr="00000000">
        <w:rPr>
          <w:rtl w:val="0"/>
        </w:rPr>
      </w:r>
    </w:p>
    <w:tbl>
      <w:tblPr>
        <w:tblStyle w:val="Table27"/>
        <w:tblW w:w="4297.0" w:type="dxa"/>
        <w:jc w:val="left"/>
        <w:tblInd w:w="0.0" w:type="dxa"/>
        <w:tblLayout w:type="fixed"/>
        <w:tblLook w:val="0000"/>
      </w:tblPr>
      <w:tblGrid>
        <w:gridCol w:w="2893"/>
        <w:gridCol w:w="1404"/>
        <w:tblGridChange w:id="0">
          <w:tblGrid>
            <w:gridCol w:w="2893"/>
            <w:gridCol w:w="1404"/>
          </w:tblGrid>
        </w:tblGridChange>
      </w:tblGrid>
      <w:tr>
        <w:trPr>
          <w:cantSplit w:val="0"/>
          <w:tblHeader w:val="0"/>
        </w:trPr>
        <w:tc>
          <w:tcPr>
            <w:tcBorders>
              <w:top w:color="ffffff" w:space="0" w:sz="8"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0"/>
                <w:szCs w:val="20"/>
                <w:u w:val="none"/>
                <w:shd w:fill="auto" w:val="clear"/>
                <w:vertAlign w:val="baseline"/>
                <w:rtl w:val="0"/>
              </w:rPr>
              <w:t xml:space="preserve">Committee Responsible</w:t>
            </w:r>
            <w:r w:rsidDel="00000000" w:rsidR="00000000" w:rsidRPr="00000000">
              <w:rPr>
                <w:rtl w:val="0"/>
              </w:rPr>
            </w:r>
          </w:p>
        </w:tc>
        <w:tc>
          <w:tcPr>
            <w:tcBorders>
              <w:top w:color="ffffff" w:space="0" w:sz="8" w:val="single"/>
              <w:left w:color="ffffff" w:space="0" w:sz="6" w:val="single"/>
              <w:bottom w:color="ffffff" w:space="0" w:sz="6"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0"/>
                <w:szCs w:val="20"/>
                <w:u w:val="none"/>
                <w:shd w:fill="auto" w:val="clear"/>
                <w:vertAlign w:val="baseline"/>
                <w:rtl w:val="0"/>
              </w:rPr>
              <w:t xml:space="preserve">Trust Board</w:t>
            </w:r>
            <w:r w:rsidDel="00000000" w:rsidR="00000000" w:rsidRPr="00000000">
              <w:rPr>
                <w:rtl w:val="0"/>
              </w:rPr>
            </w:r>
          </w:p>
        </w:tc>
      </w:tr>
      <w:tr>
        <w:trPr>
          <w:cantSplit w:val="0"/>
          <w:tblHeader w:val="0"/>
        </w:trPr>
        <w:tc>
          <w:tcPr>
            <w:tcBorders>
              <w:top w:color="ffffff" w:space="0" w:sz="6"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0"/>
                <w:szCs w:val="20"/>
                <w:u w:val="none"/>
                <w:shd w:fill="auto" w:val="clear"/>
                <w:vertAlign w:val="baseline"/>
                <w:rtl w:val="0"/>
              </w:rPr>
              <w:t xml:space="preserve">Board Trustee </w:t>
            </w:r>
            <w:r w:rsidDel="00000000" w:rsidR="00000000" w:rsidRPr="00000000">
              <w:rPr>
                <w:rtl w:val="0"/>
              </w:rPr>
            </w:r>
          </w:p>
        </w:tc>
        <w:tc>
          <w:tcPr>
            <w:tcBorders>
              <w:top w:color="ffffff" w:space="0" w:sz="6" w:val="single"/>
              <w:left w:color="ffffff" w:space="0" w:sz="6" w:val="single"/>
              <w:bottom w:color="ffffff" w:space="0" w:sz="6"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0"/>
                <w:szCs w:val="20"/>
                <w:u w:val="none"/>
                <w:shd w:fill="auto" w:val="clear"/>
                <w:vertAlign w:val="baseline"/>
                <w:rtl w:val="0"/>
              </w:rPr>
              <w:t xml:space="preserve">Mike Freeman</w:t>
            </w:r>
            <w:r w:rsidDel="00000000" w:rsidR="00000000" w:rsidRPr="00000000">
              <w:rPr>
                <w:rtl w:val="0"/>
              </w:rPr>
            </w:r>
          </w:p>
        </w:tc>
      </w:tr>
      <w:tr>
        <w:trPr>
          <w:cantSplit w:val="0"/>
          <w:tblHeader w:val="0"/>
        </w:trPr>
        <w:tc>
          <w:tcPr>
            <w:tcBorders>
              <w:top w:color="ffffff" w:space="0" w:sz="6"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0"/>
                <w:szCs w:val="20"/>
                <w:u w:val="none"/>
                <w:shd w:fill="auto" w:val="clear"/>
                <w:vertAlign w:val="baseline"/>
                <w:rtl w:val="0"/>
              </w:rPr>
              <w:t xml:space="preserve">Nominated lead member of staff</w:t>
            </w:r>
            <w:r w:rsidDel="00000000" w:rsidR="00000000" w:rsidRPr="00000000">
              <w:rPr>
                <w:rtl w:val="0"/>
              </w:rPr>
            </w:r>
          </w:p>
        </w:tc>
        <w:tc>
          <w:tcPr>
            <w:tcBorders>
              <w:top w:color="ffffff" w:space="0" w:sz="6" w:val="single"/>
              <w:left w:color="ffffff" w:space="0" w:sz="6" w:val="single"/>
              <w:bottom w:color="ffffff" w:space="0" w:sz="6"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0"/>
                <w:szCs w:val="20"/>
                <w:u w:val="none"/>
                <w:shd w:fill="auto" w:val="clear"/>
                <w:vertAlign w:val="baseline"/>
                <w:rtl w:val="0"/>
              </w:rPr>
              <w:t xml:space="preserve">Laura Hay</w:t>
            </w:r>
            <w:r w:rsidDel="00000000" w:rsidR="00000000" w:rsidRPr="00000000">
              <w:rPr>
                <w:rtl w:val="0"/>
              </w:rPr>
            </w:r>
          </w:p>
        </w:tc>
      </w:tr>
      <w:tr>
        <w:trPr>
          <w:cantSplit w:val="0"/>
          <w:tblHeader w:val="0"/>
        </w:trPr>
        <w:tc>
          <w:tcPr>
            <w:tcBorders>
              <w:top w:color="ffffff" w:space="0" w:sz="6"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0"/>
                <w:szCs w:val="20"/>
                <w:u w:val="none"/>
                <w:shd w:fill="auto" w:val="clear"/>
                <w:vertAlign w:val="baseline"/>
                <w:rtl w:val="0"/>
              </w:rPr>
              <w:t xml:space="preserve">Approved:</w:t>
            </w:r>
            <w:r w:rsidDel="00000000" w:rsidR="00000000" w:rsidRPr="00000000">
              <w:rPr>
                <w:rtl w:val="0"/>
              </w:rPr>
            </w:r>
          </w:p>
        </w:tc>
        <w:tc>
          <w:tcPr>
            <w:tcBorders>
              <w:top w:color="ffffff" w:space="0" w:sz="6" w:val="single"/>
              <w:left w:color="ffffff" w:space="0" w:sz="6" w:val="single"/>
              <w:bottom w:color="ffffff" w:space="0" w:sz="6"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811">
            <w:pPr>
              <w:rPr>
                <w:vertAlign w:val="baseline"/>
              </w:rPr>
            </w:pPr>
            <w:r w:rsidDel="00000000" w:rsidR="00000000" w:rsidRPr="00000000">
              <w:rPr>
                <w:rtl w:val="0"/>
              </w:rPr>
            </w:r>
          </w:p>
        </w:tc>
      </w:tr>
      <w:tr>
        <w:trPr>
          <w:cantSplit w:val="0"/>
          <w:tblHeader w:val="0"/>
        </w:trPr>
        <w:tc>
          <w:tcPr>
            <w:tcBorders>
              <w:top w:color="ffffff" w:space="0" w:sz="6"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0"/>
                <w:szCs w:val="20"/>
                <w:u w:val="none"/>
                <w:shd w:fill="auto" w:val="clear"/>
                <w:vertAlign w:val="baseline"/>
                <w:rtl w:val="0"/>
              </w:rPr>
              <w:t xml:space="preserve">Status &amp; review cycle</w:t>
            </w:r>
            <w:r w:rsidDel="00000000" w:rsidR="00000000" w:rsidRPr="00000000">
              <w:rPr>
                <w:rtl w:val="0"/>
              </w:rPr>
            </w:r>
          </w:p>
        </w:tc>
        <w:tc>
          <w:tcPr>
            <w:tcBorders>
              <w:top w:color="ffffff" w:space="0" w:sz="6" w:val="single"/>
              <w:left w:color="ffffff" w:space="0" w:sz="6" w:val="single"/>
              <w:bottom w:color="ffffff" w:space="0" w:sz="6"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813">
            <w:pPr>
              <w:rPr>
                <w:vertAlign w:val="baseline"/>
              </w:rPr>
            </w:pPr>
            <w:r w:rsidDel="00000000" w:rsidR="00000000" w:rsidRPr="00000000">
              <w:rPr>
                <w:rtl w:val="0"/>
              </w:rPr>
            </w:r>
          </w:p>
        </w:tc>
      </w:tr>
      <w:tr>
        <w:trPr>
          <w:cantSplit w:val="0"/>
          <w:tblHeader w:val="0"/>
        </w:trPr>
        <w:tc>
          <w:tcPr>
            <w:tcBorders>
              <w:top w:color="ffffff" w:space="0" w:sz="6" w:val="single"/>
              <w:left w:color="ffffff" w:space="0" w:sz="8" w:val="single"/>
              <w:bottom w:color="ffffff" w:space="0" w:sz="8"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0"/>
                <w:szCs w:val="20"/>
                <w:u w:val="none"/>
                <w:shd w:fill="auto" w:val="clear"/>
                <w:vertAlign w:val="baseline"/>
                <w:rtl w:val="0"/>
              </w:rPr>
              <w:t xml:space="preserve">Next review date:</w:t>
            </w:r>
            <w:r w:rsidDel="00000000" w:rsidR="00000000" w:rsidRPr="00000000">
              <w:rPr>
                <w:rtl w:val="0"/>
              </w:rPr>
            </w:r>
          </w:p>
        </w:tc>
        <w:tc>
          <w:tcPr>
            <w:tcBorders>
              <w:top w:color="ffffff" w:space="0" w:sz="6" w:val="single"/>
              <w:left w:color="ffffff" w:space="0" w:sz="6" w:val="single"/>
              <w:bottom w:color="ffffff" w:space="0" w:sz="8"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0"/>
                <w:szCs w:val="20"/>
                <w:u w:val="none"/>
                <w:shd w:fill="auto" w:val="clear"/>
                <w:vertAlign w:val="baseline"/>
                <w:rtl w:val="0"/>
              </w:rPr>
              <w:t xml:space="preserve">As required</w:t>
            </w:r>
            <w:r w:rsidDel="00000000" w:rsidR="00000000" w:rsidRPr="00000000">
              <w:rPr>
                <w:rtl w:val="0"/>
              </w:rPr>
            </w:r>
          </w:p>
        </w:tc>
      </w:tr>
    </w:tbl>
    <w:p w:rsidR="00000000" w:rsidDel="00000000" w:rsidP="00000000" w:rsidRDefault="00000000" w:rsidRPr="00000000" w14:paraId="00000816">
      <w:pPr>
        <w:spacing w:after="240" w:lineRule="auto"/>
        <w:rPr>
          <w:vertAlign w:val="baseline"/>
        </w:rPr>
      </w:pPr>
      <w:r w:rsidDel="00000000" w:rsidR="00000000" w:rsidRPr="00000000">
        <w:rPr>
          <w:rtl w:val="0"/>
        </w:rPr>
      </w:r>
    </w:p>
    <w:tbl>
      <w:tblPr>
        <w:tblStyle w:val="Table28"/>
        <w:tblW w:w="9872.0" w:type="dxa"/>
        <w:jc w:val="left"/>
        <w:tblInd w:w="0.0" w:type="dxa"/>
        <w:tblLayout w:type="fixed"/>
        <w:tblLook w:val="0000"/>
      </w:tblPr>
      <w:tblGrid>
        <w:gridCol w:w="1142"/>
        <w:gridCol w:w="864"/>
        <w:gridCol w:w="849"/>
        <w:gridCol w:w="7017"/>
        <w:tblGridChange w:id="0">
          <w:tblGrid>
            <w:gridCol w:w="1142"/>
            <w:gridCol w:w="864"/>
            <w:gridCol w:w="849"/>
            <w:gridCol w:w="7017"/>
          </w:tblGrid>
        </w:tblGridChange>
      </w:tblGrid>
      <w:tr>
        <w:trPr>
          <w:cantSplit w:val="0"/>
          <w:tblHeader w:val="0"/>
        </w:trPr>
        <w:tc>
          <w:tcPr>
            <w:tcBorders>
              <w:top w:color="ffffff" w:space="0" w:sz="8"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62626"/>
                <w:sz w:val="20"/>
                <w:szCs w:val="20"/>
                <w:u w:val="none"/>
                <w:shd w:fill="auto" w:val="clear"/>
                <w:vertAlign w:val="baseline"/>
                <w:rtl w:val="0"/>
              </w:rPr>
              <w:t xml:space="preserve">Date</w:t>
            </w:r>
            <w:r w:rsidDel="00000000" w:rsidR="00000000" w:rsidRPr="00000000">
              <w:rPr>
                <w:rtl w:val="0"/>
              </w:rPr>
            </w:r>
          </w:p>
        </w:tc>
        <w:tc>
          <w:tcPr>
            <w:tcBorders>
              <w:top w:color="ffffff" w:space="0" w:sz="8"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62626"/>
                <w:sz w:val="20"/>
                <w:szCs w:val="20"/>
                <w:u w:val="none"/>
                <w:shd w:fill="auto" w:val="clear"/>
                <w:vertAlign w:val="baseline"/>
                <w:rtl w:val="0"/>
              </w:rPr>
              <w:t xml:space="preserve">Version</w:t>
            </w:r>
            <w:r w:rsidDel="00000000" w:rsidR="00000000" w:rsidRPr="00000000">
              <w:rPr>
                <w:rtl w:val="0"/>
              </w:rPr>
            </w:r>
          </w:p>
        </w:tc>
        <w:tc>
          <w:tcPr>
            <w:tcBorders>
              <w:top w:color="ffffff" w:space="0" w:sz="8"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62626"/>
                <w:sz w:val="20"/>
                <w:szCs w:val="20"/>
                <w:u w:val="none"/>
                <w:shd w:fill="auto" w:val="clear"/>
                <w:vertAlign w:val="baseline"/>
                <w:rtl w:val="0"/>
              </w:rPr>
              <w:t xml:space="preserve">Person </w:t>
            </w:r>
            <w:r w:rsidDel="00000000" w:rsidR="00000000" w:rsidRPr="00000000">
              <w:rPr>
                <w:rtl w:val="0"/>
              </w:rPr>
            </w:r>
          </w:p>
        </w:tc>
        <w:tc>
          <w:tcPr>
            <w:tcBorders>
              <w:top w:color="ffffff" w:space="0" w:sz="8" w:val="single"/>
              <w:left w:color="ffffff" w:space="0" w:sz="6" w:val="single"/>
              <w:bottom w:color="ffffff" w:space="0" w:sz="6"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62626"/>
                <w:sz w:val="20"/>
                <w:szCs w:val="20"/>
                <w:u w:val="none"/>
                <w:shd w:fill="auto" w:val="clear"/>
                <w:vertAlign w:val="baseline"/>
                <w:rtl w:val="0"/>
              </w:rPr>
              <w:t xml:space="preserve">Change / Action</w:t>
            </w:r>
            <w:r w:rsidDel="00000000" w:rsidR="00000000" w:rsidRPr="00000000">
              <w:rPr>
                <w:rtl w:val="0"/>
              </w:rPr>
            </w:r>
          </w:p>
        </w:tc>
      </w:tr>
      <w:tr>
        <w:trPr>
          <w:cantSplit w:val="0"/>
          <w:tblHeader w:val="0"/>
        </w:trPr>
        <w:tc>
          <w:tcPr>
            <w:tcBorders>
              <w:top w:color="ffffff" w:space="0" w:sz="6"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0"/>
                <w:szCs w:val="20"/>
                <w:u w:val="none"/>
                <w:shd w:fill="auto" w:val="clear"/>
                <w:vertAlign w:val="baseline"/>
                <w:rtl w:val="0"/>
              </w:rPr>
              <w:t xml:space="preserve">22.03.2022</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0"/>
                <w:szCs w:val="20"/>
                <w:u w:val="none"/>
                <w:shd w:fill="auto" w:val="clear"/>
                <w:vertAlign w:val="baseline"/>
                <w:rtl w:val="0"/>
              </w:rPr>
              <w:t xml:space="preserve">2</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0"/>
                <w:szCs w:val="20"/>
                <w:u w:val="none"/>
                <w:shd w:fill="auto" w:val="clear"/>
                <w:vertAlign w:val="baseline"/>
                <w:rtl w:val="0"/>
              </w:rPr>
              <w:t xml:space="preserve">L Hay</w:t>
            </w:r>
            <w:r w:rsidDel="00000000" w:rsidR="00000000" w:rsidRPr="00000000">
              <w:rPr>
                <w:rtl w:val="0"/>
              </w:rPr>
            </w:r>
          </w:p>
        </w:tc>
        <w:tc>
          <w:tcPr>
            <w:tcBorders>
              <w:top w:color="ffffff" w:space="0" w:sz="6" w:val="single"/>
              <w:left w:color="ffffff" w:space="0" w:sz="6" w:val="single"/>
              <w:bottom w:color="ffffff" w:space="0" w:sz="6"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0"/>
                <w:szCs w:val="20"/>
                <w:u w:val="none"/>
                <w:shd w:fill="auto" w:val="clear"/>
                <w:vertAlign w:val="baseline"/>
                <w:rtl w:val="0"/>
              </w:rPr>
              <w:t xml:space="preserve">Entitlement is now for Years 7 - 11</w:t>
            </w:r>
            <w:r w:rsidDel="00000000" w:rsidR="00000000" w:rsidRPr="00000000">
              <w:rPr>
                <w:rtl w:val="0"/>
              </w:rPr>
            </w:r>
          </w:p>
        </w:tc>
      </w:tr>
      <w:tr>
        <w:trPr>
          <w:cantSplit w:val="0"/>
          <w:tblHeader w:val="0"/>
        </w:trPr>
        <w:tc>
          <w:tcPr>
            <w:tcBorders>
              <w:top w:color="ffffff" w:space="0" w:sz="6"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0"/>
                <w:szCs w:val="20"/>
                <w:u w:val="none"/>
                <w:shd w:fill="auto" w:val="clear"/>
                <w:vertAlign w:val="baseline"/>
                <w:rtl w:val="0"/>
              </w:rPr>
              <w:t xml:space="preserve">22.03.2022</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0"/>
                <w:szCs w:val="20"/>
                <w:u w:val="none"/>
                <w:shd w:fill="auto" w:val="clear"/>
                <w:vertAlign w:val="baseline"/>
                <w:rtl w:val="0"/>
              </w:rPr>
              <w:t xml:space="preserve">2</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0"/>
                <w:szCs w:val="20"/>
                <w:u w:val="none"/>
                <w:shd w:fill="auto" w:val="clear"/>
                <w:vertAlign w:val="baseline"/>
                <w:rtl w:val="0"/>
              </w:rPr>
              <w:t xml:space="preserve">L Hay</w:t>
            </w:r>
            <w:r w:rsidDel="00000000" w:rsidR="00000000" w:rsidRPr="00000000">
              <w:rPr>
                <w:rtl w:val="0"/>
              </w:rPr>
            </w:r>
          </w:p>
        </w:tc>
        <w:tc>
          <w:tcPr>
            <w:tcBorders>
              <w:top w:color="ffffff" w:space="0" w:sz="6" w:val="single"/>
              <w:left w:color="ffffff" w:space="0" w:sz="6" w:val="single"/>
              <w:bottom w:color="ffffff" w:space="0" w:sz="6"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62626"/>
                <w:sz w:val="20"/>
                <w:szCs w:val="20"/>
                <w:u w:val="none"/>
                <w:shd w:fill="auto" w:val="clear"/>
                <w:vertAlign w:val="baseline"/>
                <w:rtl w:val="0"/>
              </w:rPr>
              <w:t xml:space="preserve">Addition of endorsements of digital materials on Careers Hub - prior agreement of Principal</w:t>
            </w:r>
            <w:r w:rsidDel="00000000" w:rsidR="00000000" w:rsidRPr="00000000">
              <w:rPr>
                <w:rtl w:val="0"/>
              </w:rPr>
            </w:r>
          </w:p>
        </w:tc>
      </w:tr>
      <w:tr>
        <w:trPr>
          <w:cantSplit w:val="0"/>
          <w:tblHeader w:val="0"/>
        </w:trPr>
        <w:tc>
          <w:tcPr>
            <w:tcBorders>
              <w:top w:color="ffffff" w:space="0" w:sz="6"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23">
            <w:pPr>
              <w:rPr>
                <w:vertAlign w:val="baseline"/>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24">
            <w:pPr>
              <w:rPr>
                <w:vertAlign w:val="baseline"/>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25">
            <w:pPr>
              <w:rPr>
                <w:vertAlign w:val="baseline"/>
              </w:rPr>
            </w:pPr>
            <w:r w:rsidDel="00000000" w:rsidR="00000000" w:rsidRPr="00000000">
              <w:rPr>
                <w:rtl w:val="0"/>
              </w:rPr>
            </w:r>
          </w:p>
        </w:tc>
        <w:tc>
          <w:tcPr>
            <w:tcBorders>
              <w:top w:color="ffffff" w:space="0" w:sz="6" w:val="single"/>
              <w:left w:color="ffffff" w:space="0" w:sz="6" w:val="single"/>
              <w:bottom w:color="ffffff" w:space="0" w:sz="6"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826">
            <w:pPr>
              <w:rPr>
                <w:vertAlign w:val="baseline"/>
              </w:rPr>
            </w:pPr>
            <w:r w:rsidDel="00000000" w:rsidR="00000000" w:rsidRPr="00000000">
              <w:rPr>
                <w:rtl w:val="0"/>
              </w:rPr>
            </w:r>
          </w:p>
        </w:tc>
      </w:tr>
      <w:tr>
        <w:trPr>
          <w:cantSplit w:val="0"/>
          <w:tblHeader w:val="0"/>
        </w:trPr>
        <w:tc>
          <w:tcPr>
            <w:tcBorders>
              <w:top w:color="ffffff" w:space="0" w:sz="6"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27">
            <w:pPr>
              <w:rPr>
                <w:vertAlign w:val="baseline"/>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28">
            <w:pPr>
              <w:rPr>
                <w:vertAlign w:val="baseline"/>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29">
            <w:pPr>
              <w:rPr>
                <w:vertAlign w:val="baseline"/>
              </w:rPr>
            </w:pPr>
            <w:r w:rsidDel="00000000" w:rsidR="00000000" w:rsidRPr="00000000">
              <w:rPr>
                <w:rtl w:val="0"/>
              </w:rPr>
            </w:r>
          </w:p>
        </w:tc>
        <w:tc>
          <w:tcPr>
            <w:tcBorders>
              <w:top w:color="ffffff" w:space="0" w:sz="6" w:val="single"/>
              <w:left w:color="ffffff" w:space="0" w:sz="6" w:val="single"/>
              <w:bottom w:color="ffffff" w:space="0" w:sz="6"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82A">
            <w:pPr>
              <w:rPr>
                <w:vertAlign w:val="baseline"/>
              </w:rPr>
            </w:pPr>
            <w:r w:rsidDel="00000000" w:rsidR="00000000" w:rsidRPr="00000000">
              <w:rPr>
                <w:rtl w:val="0"/>
              </w:rPr>
            </w:r>
          </w:p>
        </w:tc>
      </w:tr>
      <w:tr>
        <w:trPr>
          <w:cantSplit w:val="0"/>
          <w:tblHeader w:val="0"/>
        </w:trPr>
        <w:tc>
          <w:tcPr>
            <w:tcBorders>
              <w:top w:color="ffffff" w:space="0" w:sz="6"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2B">
            <w:pPr>
              <w:rPr>
                <w:vertAlign w:val="baseline"/>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2C">
            <w:pPr>
              <w:rPr>
                <w:vertAlign w:val="baseline"/>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2D">
            <w:pPr>
              <w:rPr>
                <w:vertAlign w:val="baseline"/>
              </w:rPr>
            </w:pPr>
            <w:r w:rsidDel="00000000" w:rsidR="00000000" w:rsidRPr="00000000">
              <w:rPr>
                <w:rtl w:val="0"/>
              </w:rPr>
            </w:r>
          </w:p>
        </w:tc>
        <w:tc>
          <w:tcPr>
            <w:tcBorders>
              <w:top w:color="ffffff" w:space="0" w:sz="6" w:val="single"/>
              <w:left w:color="ffffff" w:space="0" w:sz="6" w:val="single"/>
              <w:bottom w:color="ffffff" w:space="0" w:sz="6"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82E">
            <w:pPr>
              <w:rPr>
                <w:vertAlign w:val="baseline"/>
              </w:rPr>
            </w:pPr>
            <w:r w:rsidDel="00000000" w:rsidR="00000000" w:rsidRPr="00000000">
              <w:rPr>
                <w:rtl w:val="0"/>
              </w:rPr>
            </w:r>
          </w:p>
        </w:tc>
      </w:tr>
      <w:tr>
        <w:trPr>
          <w:cantSplit w:val="0"/>
          <w:tblHeader w:val="0"/>
        </w:trPr>
        <w:tc>
          <w:tcPr>
            <w:tcBorders>
              <w:top w:color="ffffff" w:space="0" w:sz="6"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2F">
            <w:pPr>
              <w:rPr>
                <w:vertAlign w:val="baseline"/>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30">
            <w:pPr>
              <w:rPr>
                <w:vertAlign w:val="baseline"/>
              </w:rPr>
            </w:pP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31">
            <w:pPr>
              <w:rPr>
                <w:vertAlign w:val="baseline"/>
              </w:rPr>
            </w:pPr>
            <w:r w:rsidDel="00000000" w:rsidR="00000000" w:rsidRPr="00000000">
              <w:rPr>
                <w:rtl w:val="0"/>
              </w:rPr>
            </w:r>
          </w:p>
        </w:tc>
        <w:tc>
          <w:tcPr>
            <w:tcBorders>
              <w:top w:color="ffffff" w:space="0" w:sz="6" w:val="single"/>
              <w:left w:color="ffffff" w:space="0" w:sz="6" w:val="single"/>
              <w:bottom w:color="ffffff" w:space="0" w:sz="6"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832">
            <w:pPr>
              <w:rPr>
                <w:vertAlign w:val="baseline"/>
              </w:rPr>
            </w:pPr>
            <w:r w:rsidDel="00000000" w:rsidR="00000000" w:rsidRPr="00000000">
              <w:rPr>
                <w:rtl w:val="0"/>
              </w:rPr>
            </w:r>
          </w:p>
        </w:tc>
      </w:tr>
      <w:tr>
        <w:trPr>
          <w:cantSplit w:val="0"/>
          <w:tblHeader w:val="0"/>
        </w:trPr>
        <w:tc>
          <w:tcPr>
            <w:tcBorders>
              <w:top w:color="ffffff" w:space="0" w:sz="6" w:val="single"/>
              <w:left w:color="ffffff" w:space="0" w:sz="8" w:val="single"/>
              <w:bottom w:color="ffffff" w:space="0" w:sz="8"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33">
            <w:pPr>
              <w:rPr>
                <w:vertAlign w:val="baseline"/>
              </w:rPr>
            </w:pPr>
            <w:r w:rsidDel="00000000" w:rsidR="00000000" w:rsidRPr="00000000">
              <w:rPr>
                <w:rtl w:val="0"/>
              </w:rPr>
            </w:r>
          </w:p>
        </w:tc>
        <w:tc>
          <w:tcPr>
            <w:tcBorders>
              <w:top w:color="ffffff" w:space="0" w:sz="6" w:val="single"/>
              <w:left w:color="ffffff" w:space="0" w:sz="6" w:val="single"/>
              <w:bottom w:color="ffffff" w:space="0" w:sz="8"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34">
            <w:pPr>
              <w:rPr>
                <w:vertAlign w:val="baseline"/>
              </w:rPr>
            </w:pPr>
            <w:r w:rsidDel="00000000" w:rsidR="00000000" w:rsidRPr="00000000">
              <w:rPr>
                <w:rtl w:val="0"/>
              </w:rPr>
            </w:r>
          </w:p>
        </w:tc>
        <w:tc>
          <w:tcPr>
            <w:tcBorders>
              <w:top w:color="ffffff" w:space="0" w:sz="6" w:val="single"/>
              <w:left w:color="ffffff" w:space="0" w:sz="6" w:val="single"/>
              <w:bottom w:color="ffffff" w:space="0" w:sz="8"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35">
            <w:pPr>
              <w:rPr>
                <w:vertAlign w:val="baseline"/>
              </w:rPr>
            </w:pPr>
            <w:r w:rsidDel="00000000" w:rsidR="00000000" w:rsidRPr="00000000">
              <w:rPr>
                <w:rtl w:val="0"/>
              </w:rPr>
            </w:r>
          </w:p>
        </w:tc>
        <w:tc>
          <w:tcPr>
            <w:tcBorders>
              <w:top w:color="ffffff" w:space="0" w:sz="6" w:val="single"/>
              <w:left w:color="ffffff" w:space="0" w:sz="6" w:val="single"/>
              <w:bottom w:color="ffffff" w:space="0" w:sz="8"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836">
            <w:pPr>
              <w:rPr>
                <w:vertAlign w:val="baseline"/>
              </w:rPr>
            </w:pPr>
            <w:r w:rsidDel="00000000" w:rsidR="00000000" w:rsidRPr="00000000">
              <w:rPr>
                <w:rtl w:val="0"/>
              </w:rPr>
            </w:r>
          </w:p>
        </w:tc>
      </w:tr>
    </w:tbl>
    <w:p w:rsidR="00000000" w:rsidDel="00000000" w:rsidP="00000000" w:rsidRDefault="00000000" w:rsidRPr="00000000" w14:paraId="00000837">
      <w:pPr>
        <w:spacing w:after="240" w:lineRule="auto"/>
        <w:rPr>
          <w:vertAlign w:val="baseline"/>
        </w:rPr>
      </w:pPr>
      <w:r w:rsidDel="00000000" w:rsidR="00000000" w:rsidRPr="00000000">
        <w:rPr>
          <w:rtl w:val="0"/>
        </w:rPr>
      </w:r>
    </w:p>
    <w:p w:rsidR="00000000" w:rsidDel="00000000" w:rsidP="00000000" w:rsidRDefault="00000000" w:rsidRPr="00000000" w14:paraId="000008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Approval: </w:t>
      </w:r>
      <w:r w:rsidDel="00000000" w:rsidR="00000000" w:rsidRPr="00000000">
        <w:rPr>
          <w:rtl w:val="0"/>
        </w:rPr>
      </w:r>
    </w:p>
    <w:p w:rsidR="00000000" w:rsidDel="00000000" w:rsidP="00000000" w:rsidRDefault="00000000" w:rsidRPr="00000000" w14:paraId="00000839">
      <w:pPr>
        <w:rPr>
          <w:vertAlign w:val="baseline"/>
        </w:rPr>
      </w:pPr>
      <w:r w:rsidDel="00000000" w:rsidR="00000000" w:rsidRPr="00000000">
        <w:rPr>
          <w:rtl w:val="0"/>
        </w:rPr>
      </w:r>
    </w:p>
    <w:tbl>
      <w:tblPr>
        <w:tblStyle w:val="Table29"/>
        <w:tblW w:w="7353.0" w:type="dxa"/>
        <w:jc w:val="left"/>
        <w:tblInd w:w="0.0" w:type="dxa"/>
        <w:tblLayout w:type="fixed"/>
        <w:tblLook w:val="0000"/>
      </w:tblPr>
      <w:tblGrid>
        <w:gridCol w:w="4720"/>
        <w:gridCol w:w="236"/>
        <w:gridCol w:w="2397"/>
        <w:tblGridChange w:id="0">
          <w:tblGrid>
            <w:gridCol w:w="4720"/>
            <w:gridCol w:w="236"/>
            <w:gridCol w:w="2397"/>
          </w:tblGrid>
        </w:tblGridChange>
      </w:tblGrid>
      <w:tr>
        <w:trPr>
          <w:cantSplit w:val="0"/>
          <w:tblHeader w:val="0"/>
        </w:trPr>
        <w:tc>
          <w:tcPr>
            <w:tcBorders>
              <w:top w:color="ffffff" w:space="0" w:sz="8"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VERSION</w:t>
            </w:r>
            <w:r w:rsidDel="00000000" w:rsidR="00000000" w:rsidRPr="00000000">
              <w:rPr>
                <w:rtl w:val="0"/>
              </w:rPr>
            </w:r>
          </w:p>
        </w:tc>
        <w:tc>
          <w:tcPr>
            <w:gridSpan w:val="2"/>
            <w:tcBorders>
              <w:top w:color="ffffff" w:space="0" w:sz="8"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3B">
            <w:pPr>
              <w:rPr>
                <w:vertAlign w:val="baseline"/>
              </w:rPr>
            </w:pPr>
            <w:r w:rsidDel="00000000" w:rsidR="00000000" w:rsidRPr="00000000">
              <w:rPr>
                <w:rtl w:val="0"/>
              </w:rPr>
            </w:r>
          </w:p>
        </w:tc>
      </w:tr>
      <w:tr>
        <w:trPr>
          <w:cantSplit w:val="0"/>
          <w:tblHeader w:val="0"/>
        </w:trPr>
        <w:tc>
          <w:tcPr>
            <w:tcBorders>
              <w:top w:color="ffffff" w:space="0" w:sz="6"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APPROVED</w:t>
            </w:r>
            <w:r w:rsidDel="00000000" w:rsidR="00000000" w:rsidRPr="00000000">
              <w:rPr>
                <w:rtl w:val="0"/>
              </w:rPr>
            </w:r>
          </w:p>
        </w:tc>
        <w:tc>
          <w:tcPr>
            <w:gridSpan w:val="2"/>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3E">
            <w:pPr>
              <w:rPr>
                <w:vertAlign w:val="baseline"/>
              </w:rPr>
            </w:pPr>
            <w:r w:rsidDel="00000000" w:rsidR="00000000" w:rsidRPr="00000000">
              <w:rPr>
                <w:rtl w:val="0"/>
              </w:rPr>
            </w:r>
          </w:p>
        </w:tc>
      </w:tr>
      <w:tr>
        <w:trPr>
          <w:cantSplit w:val="0"/>
          <w:tblHeader w:val="0"/>
        </w:trPr>
        <w:tc>
          <w:tcPr>
            <w:tcBorders>
              <w:top w:color="ffffff" w:space="0" w:sz="6"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REVIEW DATE</w:t>
            </w:r>
            <w:r w:rsidDel="00000000" w:rsidR="00000000" w:rsidRPr="00000000">
              <w:rPr>
                <w:rtl w:val="0"/>
              </w:rPr>
            </w:r>
          </w:p>
        </w:tc>
        <w:tc>
          <w:tcPr>
            <w:gridSpan w:val="2"/>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41">
            <w:pPr>
              <w:rPr>
                <w:vertAlign w:val="baseline"/>
              </w:rPr>
            </w:pPr>
            <w:r w:rsidDel="00000000" w:rsidR="00000000" w:rsidRPr="00000000">
              <w:rPr>
                <w:rtl w:val="0"/>
              </w:rPr>
            </w:r>
          </w:p>
        </w:tc>
      </w:tr>
      <w:tr>
        <w:trPr>
          <w:cantSplit w:val="0"/>
          <w:tblHeader w:val="0"/>
        </w:trPr>
        <w:tc>
          <w:tcPr>
            <w:tcBorders>
              <w:top w:color="ffffff" w:space="0" w:sz="6"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TO BE REVIEWED</w:t>
            </w:r>
            <w:r w:rsidDel="00000000" w:rsidR="00000000" w:rsidRPr="00000000">
              <w:rPr>
                <w:rtl w:val="0"/>
              </w:rPr>
            </w:r>
          </w:p>
        </w:tc>
        <w:tc>
          <w:tcPr>
            <w:gridSpan w:val="2"/>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44">
            <w:pPr>
              <w:rPr>
                <w:vertAlign w:val="baseline"/>
              </w:rPr>
            </w:pPr>
            <w:r w:rsidDel="00000000" w:rsidR="00000000" w:rsidRPr="00000000">
              <w:rPr>
                <w:rtl w:val="0"/>
              </w:rPr>
            </w:r>
          </w:p>
        </w:tc>
      </w:tr>
      <w:tr>
        <w:trPr>
          <w:cantSplit w:val="0"/>
          <w:tblHeader w:val="0"/>
        </w:trPr>
        <w:tc>
          <w:tcPr>
            <w:tcBorders>
              <w:top w:color="ffffff" w:space="0" w:sz="6" w:val="single"/>
              <w:left w:color="ffffff" w:space="0" w:sz="8"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SIGNED CHIEF EXECUTIVE </w:t>
            </w:r>
            <w:r w:rsidDel="00000000" w:rsidR="00000000" w:rsidRPr="00000000">
              <w:rPr>
                <w:rtl w:val="0"/>
              </w:rPr>
            </w:r>
          </w:p>
        </w:tc>
        <w:tc>
          <w:tcPr>
            <w:tcBorders>
              <w:top w:color="ffffff" w:space="0" w:sz="6" w:val="single"/>
              <w:left w:color="ffffff" w:space="0" w:sz="6" w:val="single"/>
              <w:bottom w:color="ffffff" w:space="0" w:sz="6"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47">
            <w:pPr>
              <w:rPr>
                <w:vertAlign w:val="baseline"/>
              </w:rPr>
            </w:pPr>
            <w:r w:rsidDel="00000000" w:rsidR="00000000" w:rsidRPr="00000000">
              <w:rPr>
                <w:rtl w:val="0"/>
              </w:rPr>
            </w:r>
          </w:p>
        </w:tc>
        <w:tc>
          <w:tcPr>
            <w:tcBorders>
              <w:top w:color="ffffff" w:space="0" w:sz="6" w:val="single"/>
              <w:left w:color="ffffff" w:space="0" w:sz="6" w:val="single"/>
              <w:bottom w:color="ffffff" w:space="0" w:sz="6"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8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PRINT   Stephen Kings</w:t>
            </w:r>
            <w:r w:rsidDel="00000000" w:rsidR="00000000" w:rsidRPr="00000000">
              <w:rPr>
                <w:rtl w:val="0"/>
              </w:rPr>
            </w:r>
          </w:p>
          <w:p w:rsidR="00000000" w:rsidDel="00000000" w:rsidP="00000000" w:rsidRDefault="00000000" w:rsidRPr="00000000" w14:paraId="00000849">
            <w:pPr>
              <w:spacing w:after="240" w:lineRule="auto"/>
              <w:rPr>
                <w:vertAlign w:val="baseline"/>
              </w:rPr>
            </w:pPr>
            <w:r w:rsidDel="00000000" w:rsidR="00000000" w:rsidRPr="00000000">
              <w:rPr>
                <w:rtl w:val="0"/>
              </w:rPr>
            </w:r>
          </w:p>
          <w:p w:rsidR="00000000" w:rsidDel="00000000" w:rsidP="00000000" w:rsidRDefault="00000000" w:rsidRPr="00000000" w14:paraId="000008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NAME</w:t>
            </w:r>
            <w:r w:rsidDel="00000000" w:rsidR="00000000" w:rsidRPr="00000000">
              <w:rPr>
                <w:rtl w:val="0"/>
              </w:rPr>
            </w:r>
          </w:p>
          <w:p w:rsidR="00000000" w:rsidDel="00000000" w:rsidP="00000000" w:rsidRDefault="00000000" w:rsidRPr="00000000" w14:paraId="0000084B">
            <w:pPr>
              <w:spacing w:after="240" w:lineRule="auto"/>
              <w:rPr>
                <w:vertAlign w:val="baseline"/>
              </w:rPr>
            </w:pPr>
            <w:r w:rsidDel="00000000" w:rsidR="00000000" w:rsidRPr="00000000">
              <w:rPr>
                <w:rtl w:val="0"/>
              </w:rPr>
            </w:r>
          </w:p>
        </w:tc>
      </w:tr>
      <w:tr>
        <w:trPr>
          <w:cantSplit w:val="0"/>
          <w:tblHeader w:val="0"/>
        </w:trPr>
        <w:tc>
          <w:tcPr>
            <w:tcBorders>
              <w:top w:color="ffffff" w:space="0" w:sz="6" w:val="single"/>
              <w:left w:color="ffffff" w:space="0" w:sz="8" w:val="single"/>
              <w:bottom w:color="ffffff" w:space="0" w:sz="8"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SIGNED CHAIR OF TRUST BOARD EXECUTIVE</w:t>
            </w:r>
            <w:r w:rsidDel="00000000" w:rsidR="00000000" w:rsidRPr="00000000">
              <w:rPr>
                <w:rtl w:val="0"/>
              </w:rPr>
            </w:r>
          </w:p>
        </w:tc>
        <w:tc>
          <w:tcPr>
            <w:tcBorders>
              <w:top w:color="ffffff" w:space="0" w:sz="6" w:val="single"/>
              <w:left w:color="ffffff" w:space="0" w:sz="6" w:val="single"/>
              <w:bottom w:color="ffffff" w:space="0" w:sz="8" w:val="single"/>
              <w:right w:color="ffffff" w:space="0" w:sz="6" w:val="single"/>
            </w:tcBorders>
            <w:shd w:fill="d2eaf0" w:val="clear"/>
            <w:tcMar>
              <w:top w:w="0.0" w:type="dxa"/>
              <w:left w:w="115.0" w:type="dxa"/>
              <w:bottom w:w="0.0" w:type="dxa"/>
              <w:right w:w="115.0" w:type="dxa"/>
            </w:tcMar>
            <w:vAlign w:val="top"/>
          </w:tcPr>
          <w:p w:rsidR="00000000" w:rsidDel="00000000" w:rsidP="00000000" w:rsidRDefault="00000000" w:rsidRPr="00000000" w14:paraId="0000084D">
            <w:pPr>
              <w:rPr>
                <w:vertAlign w:val="baseline"/>
              </w:rPr>
            </w:pPr>
            <w:r w:rsidDel="00000000" w:rsidR="00000000" w:rsidRPr="00000000">
              <w:rPr>
                <w:rtl w:val="0"/>
              </w:rPr>
            </w:r>
          </w:p>
        </w:tc>
        <w:tc>
          <w:tcPr>
            <w:tcBorders>
              <w:top w:color="ffffff" w:space="0" w:sz="6" w:val="single"/>
              <w:left w:color="ffffff" w:space="0" w:sz="6" w:val="single"/>
              <w:bottom w:color="ffffff" w:space="0" w:sz="8" w:val="single"/>
              <w:right w:color="ffffff" w:space="0" w:sz="8" w:val="single"/>
            </w:tcBorders>
            <w:shd w:fill="d2eaf0" w:val="clear"/>
            <w:tcMar>
              <w:top w:w="0.0" w:type="dxa"/>
              <w:left w:w="115.0" w:type="dxa"/>
              <w:bottom w:w="0.0" w:type="dxa"/>
              <w:right w:w="115.0" w:type="dxa"/>
            </w:tcMar>
            <w:vAlign w:val="top"/>
          </w:tcPr>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PRINT   Gavin Jones </w:t>
            </w:r>
            <w:r w:rsidDel="00000000" w:rsidR="00000000" w:rsidRPr="00000000">
              <w:rPr>
                <w:rtl w:val="0"/>
              </w:rPr>
            </w:r>
          </w:p>
          <w:p w:rsidR="00000000" w:rsidDel="00000000" w:rsidP="00000000" w:rsidRDefault="00000000" w:rsidRPr="00000000" w14:paraId="0000084F">
            <w:pPr>
              <w:spacing w:after="240" w:lineRule="auto"/>
              <w:rPr>
                <w:vertAlign w:val="baseline"/>
              </w:rPr>
            </w:pPr>
            <w:r w:rsidDel="00000000" w:rsidR="00000000" w:rsidRPr="00000000">
              <w:rPr>
                <w:rtl w:val="0"/>
              </w:rPr>
            </w:r>
          </w:p>
          <w:p w:rsidR="00000000" w:rsidDel="00000000" w:rsidP="00000000" w:rsidRDefault="00000000" w:rsidRPr="00000000" w14:paraId="000008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NAME</w:t>
            </w:r>
            <w:r w:rsidDel="00000000" w:rsidR="00000000" w:rsidRPr="00000000">
              <w:rPr>
                <w:rtl w:val="0"/>
              </w:rPr>
            </w:r>
          </w:p>
          <w:p w:rsidR="00000000" w:rsidDel="00000000" w:rsidP="00000000" w:rsidRDefault="00000000" w:rsidRPr="00000000" w14:paraId="00000851">
            <w:pPr>
              <w:rPr>
                <w:vertAlign w:val="baseline"/>
              </w:rPr>
            </w:pPr>
            <w:r w:rsidDel="00000000" w:rsidR="00000000" w:rsidRPr="00000000">
              <w:rPr>
                <w:rtl w:val="0"/>
              </w:rPr>
            </w:r>
          </w:p>
        </w:tc>
      </w:tr>
    </w:tbl>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Policies</w:t>
      </w:r>
      <w:r w:rsidDel="00000000" w:rsidR="00000000" w:rsidRPr="00000000">
        <w:rPr>
          <w:rtl w:val="0"/>
        </w:rPr>
      </w:r>
    </w:p>
    <w:p w:rsidR="00000000" w:rsidDel="00000000" w:rsidP="00000000" w:rsidRDefault="00000000" w:rsidRPr="00000000" w14:paraId="000008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policy should be read in conjunction with the following:</w:t>
      </w:r>
    </w:p>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SEND Policy</w:t>
      </w:r>
    </w:p>
    <w:p w:rsidR="00000000" w:rsidDel="00000000" w:rsidP="00000000" w:rsidRDefault="00000000" w:rsidRPr="00000000" w14:paraId="0000086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 Protection and Safeguarding Policies</w:t>
      </w:r>
    </w:p>
    <w:p w:rsidR="00000000" w:rsidDel="00000000" w:rsidP="00000000" w:rsidRDefault="00000000" w:rsidRPr="00000000" w14:paraId="0000086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PSHE Policy</w:t>
      </w:r>
    </w:p>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86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Rationale </w:t>
      </w:r>
      <w:r w:rsidDel="00000000" w:rsidR="00000000" w:rsidRPr="00000000">
        <w:rPr>
          <w:rtl w:val="0"/>
        </w:rPr>
      </w:r>
    </w:p>
    <w:p w:rsidR="00000000" w:rsidDel="00000000" w:rsidP="00000000" w:rsidRDefault="00000000" w:rsidRPr="00000000" w14:paraId="00000864">
      <w:pPr>
        <w:keepNext w:val="0"/>
        <w:keepLines w:val="0"/>
        <w:pageBreakBefore w:val="0"/>
        <w:widowControl w:val="1"/>
        <w:pBdr>
          <w:top w:space="0" w:sz="0" w:val="nil"/>
          <w:left w:space="0" w:sz="0" w:val="nil"/>
          <w:bottom w:space="0" w:sz="0" w:val="nil"/>
          <w:right w:space="0" w:sz="0" w:val="nil"/>
          <w:between w:space="0" w:sz="0" w:val="nil"/>
        </w:pBdr>
        <w:shd w:fill="auto" w:val="clear"/>
        <w:spacing w:after="15" w:before="0" w:line="240" w:lineRule="auto"/>
        <w:ind w:left="42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5">
      <w:pPr>
        <w:keepNext w:val="0"/>
        <w:keepLines w:val="0"/>
        <w:pageBreakBefore w:val="0"/>
        <w:widowControl w:val="1"/>
        <w:pBdr>
          <w:top w:space="0" w:sz="0" w:val="nil"/>
          <w:left w:space="0" w:sz="0" w:val="nil"/>
          <w:bottom w:space="0" w:sz="0" w:val="nil"/>
          <w:right w:space="0" w:sz="0" w:val="nil"/>
          <w:between w:space="0" w:sz="0" w:val="nil"/>
        </w:pBdr>
        <w:shd w:fill="auto" w:val="clear"/>
        <w:spacing w:after="15"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policy statement sets out the Academy’s arrangements for managing the access of providers to pupils at the school for the purposes of giving them information about the provider’s education or training offer. This complies with the school’s legal obligations under Section 42B of the Education Act 1997. </w:t>
      </w:r>
      <w:r w:rsidDel="00000000" w:rsidR="00000000" w:rsidRPr="00000000">
        <w:rPr>
          <w:rtl w:val="0"/>
        </w:rPr>
      </w:r>
    </w:p>
    <w:p w:rsidR="00000000" w:rsidDel="00000000" w:rsidP="00000000" w:rsidRDefault="00000000" w:rsidRPr="00000000" w14:paraId="00000866">
      <w:pPr>
        <w:pStyle w:val="Heading1"/>
        <w:spacing w:before="0" w:lineRule="auto"/>
        <w:ind w:left="221" w:firstLine="0"/>
        <w:jc w:val="both"/>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867">
      <w:pPr>
        <w:pStyle w:val="Heading1"/>
        <w:spacing w:before="0" w:lineRule="auto"/>
        <w:ind w:left="0" w:firstLine="0"/>
        <w:jc w:val="both"/>
        <w:rPr>
          <w:vertAlign w:val="baseline"/>
        </w:rPr>
      </w:pPr>
      <w:r w:rsidDel="00000000" w:rsidR="00000000" w:rsidRPr="00000000">
        <w:rPr>
          <w:rFonts w:ascii="Calibri" w:cs="Calibri" w:eastAsia="Calibri" w:hAnsi="Calibri"/>
          <w:b w:val="1"/>
          <w:color w:val="000000"/>
          <w:vertAlign w:val="baseline"/>
          <w:rtl w:val="0"/>
        </w:rPr>
        <w:t xml:space="preserve">Student Entitlement </w:t>
      </w:r>
      <w:r w:rsidDel="00000000" w:rsidR="00000000" w:rsidRPr="00000000">
        <w:rPr>
          <w:rtl w:val="0"/>
        </w:rPr>
      </w:r>
    </w:p>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0" w:line="240" w:lineRule="auto"/>
        <w:ind w:left="22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9">
      <w:pPr>
        <w:keepNext w:val="0"/>
        <w:keepLines w:val="0"/>
        <w:pageBreakBefore w:val="0"/>
        <w:widowControl w:val="1"/>
        <w:pBdr>
          <w:top w:space="0" w:sz="0" w:val="nil"/>
          <w:left w:space="0" w:sz="0" w:val="nil"/>
          <w:bottom w:space="0" w:sz="0" w:val="nil"/>
          <w:right w:space="0" w:sz="0" w:val="nil"/>
          <w:between w:space="0" w:sz="0" w:val="nil"/>
        </w:pBdr>
        <w:shd w:fill="auto" w:val="clear"/>
        <w:spacing w:after="72"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in Years 7-11 are entitled to: </w:t>
      </w:r>
      <w:r w:rsidDel="00000000" w:rsidR="00000000" w:rsidRPr="00000000">
        <w:rPr>
          <w:rtl w:val="0"/>
        </w:rPr>
      </w:r>
    </w:p>
    <w:p w:rsidR="00000000" w:rsidDel="00000000" w:rsidP="00000000" w:rsidRDefault="00000000" w:rsidRPr="00000000" w14:paraId="0000086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54" w:before="0" w:line="240" w:lineRule="auto"/>
        <w:ind w:left="502" w:right="0" w:hanging="50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find out about technical education qualifications and apprenticeships opportunities, as part of a careers programme which helps to provide information on the full range of education and training options available at each transition point.;</w:t>
      </w:r>
    </w:p>
    <w:p w:rsidR="00000000" w:rsidDel="00000000" w:rsidP="00000000" w:rsidRDefault="00000000" w:rsidRPr="00000000" w14:paraId="0000086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51" w:before="0" w:line="240" w:lineRule="auto"/>
        <w:ind w:left="502" w:right="0" w:hanging="50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hear from a range of providers about the opportunities they offer, including technical education and apprenticeships – through options evenings, assemblies, group discussions and taster events.;</w:t>
      </w:r>
    </w:p>
    <w:p w:rsidR="00000000" w:rsidDel="00000000" w:rsidP="00000000" w:rsidRDefault="00000000" w:rsidRPr="00000000" w14:paraId="0000086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52" w:before="0" w:line="240" w:lineRule="auto"/>
        <w:ind w:left="502" w:right="0" w:hanging="50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understand how to make applications for the full range of academic and technical courses. </w:t>
      </w:r>
    </w:p>
    <w:p w:rsidR="00000000" w:rsidDel="00000000" w:rsidP="00000000" w:rsidRDefault="00000000" w:rsidRPr="00000000" w14:paraId="0000086D">
      <w:pPr>
        <w:keepNext w:val="0"/>
        <w:keepLines w:val="0"/>
        <w:pageBreakBefore w:val="0"/>
        <w:widowControl w:val="1"/>
        <w:pBdr>
          <w:top w:space="0" w:sz="0" w:val="nil"/>
          <w:left w:space="0" w:sz="0" w:val="nil"/>
          <w:bottom w:space="0" w:sz="0" w:val="nil"/>
          <w:right w:space="0" w:sz="0" w:val="nil"/>
          <w:between w:space="0" w:sz="0" w:val="nil"/>
        </w:pBdr>
        <w:shd w:fill="auto" w:val="clear"/>
        <w:spacing w:after="2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Management of Provider Access Requests </w:t>
      </w:r>
      <w:r w:rsidDel="00000000" w:rsidR="00000000" w:rsidRPr="00000000">
        <w:rPr>
          <w:rtl w:val="0"/>
        </w:rPr>
      </w:r>
    </w:p>
    <w:p w:rsidR="00000000" w:rsidDel="00000000" w:rsidP="00000000" w:rsidRDefault="00000000" w:rsidRPr="00000000" w14:paraId="0000086E">
      <w:pPr>
        <w:pStyle w:val="Heading1"/>
        <w:spacing w:before="0" w:lineRule="auto"/>
        <w:ind w:left="0" w:firstLine="0"/>
        <w:jc w:val="both"/>
        <w:rPr>
          <w:vertAlign w:val="baseline"/>
        </w:rPr>
      </w:pPr>
      <w:r w:rsidDel="00000000" w:rsidR="00000000" w:rsidRPr="00000000">
        <w:rPr>
          <w:rFonts w:ascii="Calibri" w:cs="Calibri" w:eastAsia="Calibri" w:hAnsi="Calibri"/>
          <w:b w:val="1"/>
          <w:color w:val="000000"/>
          <w:sz w:val="22"/>
          <w:szCs w:val="22"/>
          <w:vertAlign w:val="baseline"/>
          <w:rtl w:val="0"/>
        </w:rPr>
        <w:t xml:space="preserve">Procedure </w:t>
      </w:r>
      <w:r w:rsidDel="00000000" w:rsidR="00000000" w:rsidRPr="00000000">
        <w:rPr>
          <w:rtl w:val="0"/>
        </w:rPr>
      </w:r>
    </w:p>
    <w:p w:rsidR="00000000" w:rsidDel="00000000" w:rsidP="00000000" w:rsidRDefault="00000000" w:rsidRPr="00000000" w14:paraId="000008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1" w:right="194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94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provider wishing to request access should contact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Mrs Laura Hay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Careers Lead:</w:t>
      </w:r>
      <w:r w:rsidDel="00000000" w:rsidR="00000000" w:rsidRPr="00000000">
        <w:rPr>
          <w:rtl w:val="0"/>
        </w:rPr>
      </w:r>
    </w:p>
    <w:p w:rsidR="00000000" w:rsidDel="00000000" w:rsidP="00000000" w:rsidRDefault="00000000" w:rsidRPr="00000000" w14:paraId="000008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94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Telephone: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01803 403003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Email: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careers@paigntonacademy.org </w:t>
      </w:r>
      <w:r w:rsidDel="00000000" w:rsidR="00000000" w:rsidRPr="00000000">
        <w:rPr>
          <w:rtl w:val="0"/>
        </w:rPr>
      </w:r>
    </w:p>
    <w:p w:rsidR="00000000" w:rsidDel="00000000" w:rsidP="00000000" w:rsidRDefault="00000000" w:rsidRPr="00000000" w14:paraId="000008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873">
      <w:pPr>
        <w:pStyle w:val="Heading1"/>
        <w:spacing w:before="0" w:lineRule="auto"/>
        <w:ind w:left="0" w:firstLine="0"/>
        <w:jc w:val="both"/>
        <w:rPr>
          <w:vertAlign w:val="baseline"/>
        </w:rPr>
      </w:pPr>
      <w:r w:rsidDel="00000000" w:rsidR="00000000" w:rsidRPr="00000000">
        <w:rPr>
          <w:rFonts w:ascii="Calibri" w:cs="Calibri" w:eastAsia="Calibri" w:hAnsi="Calibri"/>
          <w:b w:val="1"/>
          <w:color w:val="000000"/>
          <w:sz w:val="22"/>
          <w:szCs w:val="22"/>
          <w:vertAlign w:val="baseline"/>
          <w:rtl w:val="0"/>
        </w:rPr>
        <w:t xml:space="preserve">Opportunities for Access </w:t>
      </w:r>
      <w:r w:rsidDel="00000000" w:rsidR="00000000" w:rsidRPr="00000000">
        <w:rPr>
          <w:rtl w:val="0"/>
        </w:rPr>
      </w:r>
    </w:p>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6" w:right="0" w:firstLine="0"/>
        <w:jc w:val="left"/>
        <w:rPr>
          <w:rFonts w:ascii="Calibri" w:cs="Calibri" w:eastAsia="Calibri" w:hAnsi="Calibri"/>
          <w:b w:val="0"/>
          <w:i w:val="0"/>
          <w:smallCaps w:val="0"/>
          <w:strike w:val="0"/>
          <w:color w:val="0d0d0d"/>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d0d0d"/>
          <w:sz w:val="22"/>
          <w:szCs w:val="22"/>
          <w:u w:val="none"/>
          <w:shd w:fill="auto" w:val="clear"/>
          <w:vertAlign w:val="baseline"/>
          <w:rtl w:val="0"/>
        </w:rPr>
        <w:t xml:space="preserve">The Academy is happy to display materials and hand out literature to pupils and parents.   All requests should be sent through via the above contact.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8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number of events, integrated into the school careers programme, will offer providers an opportunity to come into school to speak to pupils and/or their parents: </w:t>
      </w:r>
      <w:r w:rsidDel="00000000" w:rsidR="00000000" w:rsidRPr="00000000">
        <w:rPr>
          <w:rtl w:val="0"/>
        </w:rPr>
      </w:r>
    </w:p>
    <w:p w:rsidR="00000000" w:rsidDel="00000000" w:rsidP="00000000" w:rsidRDefault="00000000" w:rsidRPr="00000000" w14:paraId="00000878">
      <w:pPr>
        <w:rPr>
          <w:vertAlign w:val="baseline"/>
        </w:rPr>
      </w:pPr>
      <w:r w:rsidDel="00000000" w:rsidR="00000000" w:rsidRPr="00000000">
        <w:rPr>
          <w:rtl w:val="0"/>
        </w:rPr>
      </w:r>
    </w:p>
    <w:tbl>
      <w:tblPr>
        <w:tblStyle w:val="Table30"/>
        <w:tblW w:w="9771.000000000002" w:type="dxa"/>
        <w:jc w:val="left"/>
        <w:tblInd w:w="0.0" w:type="dxa"/>
        <w:tblLayout w:type="fixed"/>
        <w:tblLook w:val="0000"/>
      </w:tblPr>
      <w:tblGrid>
        <w:gridCol w:w="864"/>
        <w:gridCol w:w="1994"/>
        <w:gridCol w:w="3506"/>
        <w:gridCol w:w="3407"/>
        <w:tblGridChange w:id="0">
          <w:tblGrid>
            <w:gridCol w:w="864"/>
            <w:gridCol w:w="1994"/>
            <w:gridCol w:w="3506"/>
            <w:gridCol w:w="3407"/>
          </w:tblGrid>
        </w:tblGridChange>
      </w:tblGrid>
      <w:tr>
        <w:trPr>
          <w:cantSplit w:val="0"/>
          <w:trHeight w:val="326" w:hRule="atLeast"/>
          <w:tblHeader w:val="0"/>
        </w:trPr>
        <w:tc>
          <w:tcPr>
            <w:tcBorders>
              <w:top w:color="000000" w:space="0" w:sz="6" w:val="single"/>
              <w:left w:color="000000" w:space="0" w:sz="6" w:val="single"/>
              <w:bottom w:color="000000" w:space="0" w:sz="6" w:val="single"/>
              <w:right w:color="000000" w:space="0" w:sz="6" w:val="single"/>
            </w:tcBorders>
            <w:shd w:fill="cfdce2" w:val="clear"/>
            <w:tcMar>
              <w:top w:w="4.0" w:type="dxa"/>
              <w:left w:w="13.0" w:type="dxa"/>
              <w:bottom w:w="0.0" w:type="dxa"/>
              <w:right w:w="116.0" w:type="dxa"/>
            </w:tcMar>
            <w:vAlign w:val="top"/>
          </w:tcPr>
          <w:p w:rsidR="00000000" w:rsidDel="00000000" w:rsidP="00000000" w:rsidRDefault="00000000" w:rsidRPr="00000000" w14:paraId="000008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fdce2" w:val="clear"/>
            <w:tcMar>
              <w:top w:w="4.0" w:type="dxa"/>
              <w:left w:w="13.0" w:type="dxa"/>
              <w:bottom w:w="0.0" w:type="dxa"/>
              <w:right w:w="116.0" w:type="dxa"/>
            </w:tcMar>
            <w:vAlign w:val="top"/>
          </w:tcPr>
          <w:p w:rsidR="00000000" w:rsidDel="00000000" w:rsidP="00000000" w:rsidRDefault="00000000" w:rsidRPr="00000000" w14:paraId="000008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Autumn Term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fdce2" w:val="clear"/>
            <w:tcMar>
              <w:top w:w="4.0" w:type="dxa"/>
              <w:left w:w="13.0" w:type="dxa"/>
              <w:bottom w:w="0.0" w:type="dxa"/>
              <w:right w:w="116.0" w:type="dxa"/>
            </w:tcMar>
            <w:vAlign w:val="top"/>
          </w:tcPr>
          <w:p w:rsidR="00000000" w:rsidDel="00000000" w:rsidP="00000000" w:rsidRDefault="00000000" w:rsidRPr="00000000" w14:paraId="000008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Spring Term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fdce2" w:val="clear"/>
            <w:tcMar>
              <w:top w:w="4.0" w:type="dxa"/>
              <w:left w:w="13.0" w:type="dxa"/>
              <w:bottom w:w="0.0" w:type="dxa"/>
              <w:right w:w="116.0" w:type="dxa"/>
            </w:tcMar>
            <w:vAlign w:val="top"/>
          </w:tcPr>
          <w:p w:rsidR="00000000" w:rsidDel="00000000" w:rsidP="00000000" w:rsidRDefault="00000000" w:rsidRPr="00000000" w14:paraId="000008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Summer Term </w:t>
            </w:r>
            <w:r w:rsidDel="00000000" w:rsidR="00000000" w:rsidRPr="00000000">
              <w:rPr>
                <w:rtl w:val="0"/>
              </w:rPr>
            </w:r>
          </w:p>
        </w:tc>
      </w:tr>
      <w:tr>
        <w:trPr>
          <w:cantSplit w:val="0"/>
          <w:trHeight w:val="812" w:hRule="atLeast"/>
          <w:tblHeader w:val="0"/>
        </w:trPr>
        <w:tc>
          <w:tcPr>
            <w:tcBorders>
              <w:top w:color="000000" w:space="0" w:sz="6" w:val="single"/>
              <w:left w:color="000000" w:space="0" w:sz="6" w:val="single"/>
              <w:bottom w:color="000000" w:space="0" w:sz="6" w:val="single"/>
              <w:right w:color="000000" w:space="0" w:sz="6" w:val="single"/>
            </w:tcBorders>
            <w:tcMar>
              <w:top w:w="4.0" w:type="dxa"/>
              <w:left w:w="13.0" w:type="dxa"/>
              <w:bottom w:w="0.0" w:type="dxa"/>
              <w:right w:w="116.0" w:type="dxa"/>
            </w:tcMar>
            <w:vAlign w:val="top"/>
          </w:tcPr>
          <w:p w:rsidR="00000000" w:rsidDel="00000000" w:rsidP="00000000" w:rsidRDefault="00000000" w:rsidRPr="00000000" w14:paraId="000008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Year 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 w:type="dxa"/>
              <w:left w:w="13.0" w:type="dxa"/>
              <w:bottom w:w="0.0" w:type="dxa"/>
              <w:right w:w="116.0" w:type="dxa"/>
            </w:tcMar>
            <w:vAlign w:val="top"/>
          </w:tcPr>
          <w:p w:rsidR="00000000" w:rsidDel="00000000" w:rsidP="00000000" w:rsidRDefault="00000000" w:rsidRPr="00000000" w14:paraId="0000087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07" w:right="0" w:hanging="28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Lego activity and Mock Interviews.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 w:type="dxa"/>
              <w:left w:w="13.0" w:type="dxa"/>
              <w:bottom w:w="0.0" w:type="dxa"/>
              <w:right w:w="116.0" w:type="dxa"/>
            </w:tcMar>
            <w:vAlign w:val="top"/>
          </w:tcPr>
          <w:p w:rsidR="00000000" w:rsidDel="00000000" w:rsidP="00000000" w:rsidRDefault="00000000" w:rsidRPr="00000000" w14:paraId="0000087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525"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Careers Assembly to include Lego Winners presentations.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 w:type="dxa"/>
              <w:left w:w="13.0" w:type="dxa"/>
              <w:bottom w:w="0.0" w:type="dxa"/>
              <w:right w:w="116.0" w:type="dxa"/>
            </w:tcMar>
            <w:vAlign w:val="top"/>
          </w:tcPr>
          <w:p w:rsidR="00000000" w:rsidDel="00000000" w:rsidP="00000000" w:rsidRDefault="00000000" w:rsidRPr="00000000" w14:paraId="0000088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16"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PSHE – Life Skills.</w:t>
            </w:r>
            <w:r w:rsidDel="00000000" w:rsidR="00000000" w:rsidRPr="00000000">
              <w:rPr>
                <w:rtl w:val="0"/>
              </w:rPr>
            </w:r>
          </w:p>
        </w:tc>
      </w:tr>
      <w:tr>
        <w:trPr>
          <w:cantSplit w:val="0"/>
          <w:trHeight w:val="2513" w:hRule="atLeast"/>
          <w:tblHeader w:val="0"/>
        </w:trPr>
        <w:tc>
          <w:tcPr>
            <w:tcBorders>
              <w:top w:color="000000" w:space="0" w:sz="6" w:val="single"/>
              <w:left w:color="000000" w:space="0" w:sz="6" w:val="single"/>
              <w:bottom w:color="000000" w:space="0" w:sz="6" w:val="single"/>
              <w:right w:color="000000" w:space="0" w:sz="6" w:val="single"/>
            </w:tcBorders>
            <w:tcMar>
              <w:top w:w="4.0" w:type="dxa"/>
              <w:left w:w="13.0" w:type="dxa"/>
              <w:bottom w:w="0.0" w:type="dxa"/>
              <w:right w:w="116.0" w:type="dxa"/>
            </w:tcMar>
            <w:vAlign w:val="top"/>
          </w:tcPr>
          <w:p w:rsidR="00000000" w:rsidDel="00000000" w:rsidP="00000000" w:rsidRDefault="00000000" w:rsidRPr="00000000" w14:paraId="000008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Year 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 w:type="dxa"/>
              <w:left w:w="13.0" w:type="dxa"/>
              <w:bottom w:w="0.0" w:type="dxa"/>
              <w:right w:w="116.0" w:type="dxa"/>
            </w:tcMar>
            <w:vAlign w:val="top"/>
          </w:tcPr>
          <w:p w:rsidR="00000000" w:rsidDel="00000000" w:rsidP="00000000" w:rsidRDefault="00000000" w:rsidRPr="00000000" w14:paraId="0000088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407" w:right="0" w:hanging="28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Life skills – assembly. </w:t>
            </w:r>
            <w:r w:rsidDel="00000000" w:rsidR="00000000" w:rsidRPr="00000000">
              <w:rPr>
                <w:rtl w:val="0"/>
              </w:rPr>
            </w:r>
          </w:p>
          <w:p w:rsidR="00000000" w:rsidDel="00000000" w:rsidP="00000000" w:rsidRDefault="00000000" w:rsidRPr="00000000" w14:paraId="0000088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407" w:right="0" w:hanging="28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Tutor group opportunities.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 w:type="dxa"/>
              <w:left w:w="13.0" w:type="dxa"/>
              <w:bottom w:w="0.0" w:type="dxa"/>
              <w:right w:w="116.0" w:type="dxa"/>
            </w:tcMar>
            <w:vAlign w:val="top"/>
          </w:tcPr>
          <w:p w:rsidR="00000000" w:rsidDel="00000000" w:rsidP="00000000" w:rsidRDefault="00000000" w:rsidRPr="00000000" w14:paraId="0000088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25"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KS3 Options event </w:t>
            </w:r>
            <w:r w:rsidDel="00000000" w:rsidR="00000000" w:rsidRPr="00000000">
              <w:rPr>
                <w:rtl w:val="0"/>
              </w:rPr>
            </w:r>
          </w:p>
          <w:p w:rsidR="00000000" w:rsidDel="00000000" w:rsidP="00000000" w:rsidRDefault="00000000" w:rsidRPr="00000000" w14:paraId="0000088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25"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Life skills – assembly </w:t>
            </w:r>
            <w:r w:rsidDel="00000000" w:rsidR="00000000" w:rsidRPr="00000000">
              <w:rPr>
                <w:rtl w:val="0"/>
              </w:rPr>
            </w:r>
          </w:p>
          <w:p w:rsidR="00000000" w:rsidDel="00000000" w:rsidP="00000000" w:rsidRDefault="00000000" w:rsidRPr="00000000" w14:paraId="0000088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25"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Tutor group opportunities </w:t>
            </w:r>
            <w:r w:rsidDel="00000000" w:rsidR="00000000" w:rsidRPr="00000000">
              <w:rPr>
                <w:rtl w:val="0"/>
              </w:rPr>
            </w:r>
          </w:p>
          <w:p w:rsidR="00000000" w:rsidDel="00000000" w:rsidP="00000000" w:rsidRDefault="00000000" w:rsidRPr="00000000" w14:paraId="0000088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25"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Options Choices- lunch time drop in </w:t>
            </w:r>
            <w:r w:rsidDel="00000000" w:rsidR="00000000" w:rsidRPr="00000000">
              <w:rPr>
                <w:rtl w:val="0"/>
              </w:rPr>
            </w:r>
          </w:p>
          <w:p w:rsidR="00000000" w:rsidDel="00000000" w:rsidP="00000000" w:rsidRDefault="00000000" w:rsidRPr="00000000" w14:paraId="0000088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25"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Taster events &amp; visits to other FE/ HE/ employment providers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 w:type="dxa"/>
              <w:left w:w="13.0" w:type="dxa"/>
              <w:bottom w:w="0.0" w:type="dxa"/>
              <w:right w:w="116.0" w:type="dxa"/>
            </w:tcMar>
            <w:vAlign w:val="top"/>
          </w:tcPr>
          <w:p w:rsidR="00000000" w:rsidDel="00000000" w:rsidP="00000000" w:rsidRDefault="00000000" w:rsidRPr="00000000" w14:paraId="0000088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416"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Life skills – assembly </w:t>
            </w:r>
            <w:r w:rsidDel="00000000" w:rsidR="00000000" w:rsidRPr="00000000">
              <w:rPr>
                <w:rtl w:val="0"/>
              </w:rPr>
            </w:r>
          </w:p>
          <w:p w:rsidR="00000000" w:rsidDel="00000000" w:rsidP="00000000" w:rsidRDefault="00000000" w:rsidRPr="00000000" w14:paraId="0000088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416"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Tutor group opportunities </w:t>
            </w:r>
            <w:r w:rsidDel="00000000" w:rsidR="00000000" w:rsidRPr="00000000">
              <w:rPr>
                <w:rtl w:val="0"/>
              </w:rPr>
            </w:r>
          </w:p>
          <w:p w:rsidR="00000000" w:rsidDel="00000000" w:rsidP="00000000" w:rsidRDefault="00000000" w:rsidRPr="00000000" w14:paraId="0000088B">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416"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Options Choices - Lunch time drop in </w:t>
            </w:r>
            <w:r w:rsidDel="00000000" w:rsidR="00000000" w:rsidRPr="00000000">
              <w:rPr>
                <w:rtl w:val="0"/>
              </w:rPr>
            </w:r>
          </w:p>
          <w:p w:rsidR="00000000" w:rsidDel="00000000" w:rsidP="00000000" w:rsidRDefault="00000000" w:rsidRPr="00000000" w14:paraId="0000088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416"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Taster events &amp; visits to other FE/ HE/ employment providers </w:t>
            </w:r>
            <w:r w:rsidDel="00000000" w:rsidR="00000000" w:rsidRPr="00000000">
              <w:rPr>
                <w:rtl w:val="0"/>
              </w:rPr>
            </w:r>
          </w:p>
        </w:tc>
      </w:tr>
      <w:tr>
        <w:trPr>
          <w:cantSplit w:val="0"/>
          <w:trHeight w:val="2297" w:hRule="atLeast"/>
          <w:tblHeader w:val="0"/>
        </w:trPr>
        <w:tc>
          <w:tcPr>
            <w:tcBorders>
              <w:top w:color="000000" w:space="0" w:sz="6" w:val="single"/>
              <w:left w:color="000000" w:space="0" w:sz="6" w:val="single"/>
              <w:bottom w:color="000000" w:space="0" w:sz="6" w:val="single"/>
              <w:right w:color="000000" w:space="0" w:sz="6" w:val="single"/>
            </w:tcBorders>
            <w:tcMar>
              <w:top w:w="4.0" w:type="dxa"/>
              <w:left w:w="13.0" w:type="dxa"/>
              <w:bottom w:w="0.0" w:type="dxa"/>
              <w:right w:w="116.0" w:type="dxa"/>
            </w:tcMar>
            <w:vAlign w:val="top"/>
          </w:tcPr>
          <w:p w:rsidR="00000000" w:rsidDel="00000000" w:rsidP="00000000" w:rsidRDefault="00000000" w:rsidRPr="00000000" w14:paraId="000008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Year 9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 w:type="dxa"/>
              <w:left w:w="13.0" w:type="dxa"/>
              <w:bottom w:w="0.0" w:type="dxa"/>
              <w:right w:w="116.0" w:type="dxa"/>
            </w:tcMar>
            <w:vAlign w:val="top"/>
          </w:tcPr>
          <w:p w:rsidR="00000000" w:rsidDel="00000000" w:rsidP="00000000" w:rsidRDefault="00000000" w:rsidRPr="00000000" w14:paraId="0000088E">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532"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Life skills – assembly </w:t>
            </w:r>
            <w:r w:rsidDel="00000000" w:rsidR="00000000" w:rsidRPr="00000000">
              <w:rPr>
                <w:rtl w:val="0"/>
              </w:rPr>
            </w:r>
          </w:p>
          <w:p w:rsidR="00000000" w:rsidDel="00000000" w:rsidP="00000000" w:rsidRDefault="00000000" w:rsidRPr="00000000" w14:paraId="0000088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532"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Tutor group opportunities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 w:type="dxa"/>
              <w:left w:w="13.0" w:type="dxa"/>
              <w:bottom w:w="0.0" w:type="dxa"/>
              <w:right w:w="116.0" w:type="dxa"/>
            </w:tcMar>
            <w:vAlign w:val="top"/>
          </w:tcPr>
          <w:p w:rsidR="00000000" w:rsidDel="00000000" w:rsidP="00000000" w:rsidRDefault="00000000" w:rsidRPr="00000000" w14:paraId="0000089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525"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KS4 options event </w:t>
            </w:r>
            <w:r w:rsidDel="00000000" w:rsidR="00000000" w:rsidRPr="00000000">
              <w:rPr>
                <w:rtl w:val="0"/>
              </w:rPr>
            </w:r>
          </w:p>
          <w:p w:rsidR="00000000" w:rsidDel="00000000" w:rsidP="00000000" w:rsidRDefault="00000000" w:rsidRPr="00000000" w14:paraId="0000089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525"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Taster events &amp; visits to other FE/ HE/ employment providers </w:t>
            </w:r>
            <w:r w:rsidDel="00000000" w:rsidR="00000000" w:rsidRPr="00000000">
              <w:rPr>
                <w:rtl w:val="0"/>
              </w:rPr>
            </w:r>
          </w:p>
          <w:p w:rsidR="00000000" w:rsidDel="00000000" w:rsidP="00000000" w:rsidRDefault="00000000" w:rsidRPr="00000000" w14:paraId="0000089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525"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Options Choices- Lunch time drop in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 w:type="dxa"/>
              <w:left w:w="13.0" w:type="dxa"/>
              <w:bottom w:w="0.0" w:type="dxa"/>
              <w:right w:w="116.0" w:type="dxa"/>
            </w:tcMar>
            <w:vAlign w:val="top"/>
          </w:tcPr>
          <w:p w:rsidR="00000000" w:rsidDel="00000000" w:rsidP="00000000" w:rsidRDefault="00000000" w:rsidRPr="00000000" w14:paraId="00000893">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416"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Life skills – assembly </w:t>
            </w:r>
            <w:r w:rsidDel="00000000" w:rsidR="00000000" w:rsidRPr="00000000">
              <w:rPr>
                <w:rtl w:val="0"/>
              </w:rPr>
            </w:r>
          </w:p>
          <w:p w:rsidR="00000000" w:rsidDel="00000000" w:rsidP="00000000" w:rsidRDefault="00000000" w:rsidRPr="00000000" w14:paraId="00000894">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416"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Tutor group opportunities </w:t>
            </w:r>
            <w:r w:rsidDel="00000000" w:rsidR="00000000" w:rsidRPr="00000000">
              <w:rPr>
                <w:rtl w:val="0"/>
              </w:rPr>
            </w:r>
          </w:p>
          <w:p w:rsidR="00000000" w:rsidDel="00000000" w:rsidP="00000000" w:rsidRDefault="00000000" w:rsidRPr="00000000" w14:paraId="00000895">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416"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Taster events &amp; visits to other FE/ HE/ employment providers </w:t>
            </w:r>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cfdce2" w:val="clear"/>
            <w:tcMar>
              <w:top w:w="4.0" w:type="dxa"/>
              <w:left w:w="13.0" w:type="dxa"/>
              <w:bottom w:w="0.0" w:type="dxa"/>
              <w:right w:w="116.0" w:type="dxa"/>
            </w:tcMar>
            <w:vAlign w:val="top"/>
          </w:tcPr>
          <w:p w:rsidR="00000000" w:rsidDel="00000000" w:rsidP="00000000" w:rsidRDefault="00000000" w:rsidRPr="00000000" w14:paraId="000008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fdce2" w:val="clear"/>
            <w:tcMar>
              <w:top w:w="4.0" w:type="dxa"/>
              <w:left w:w="13.0" w:type="dxa"/>
              <w:bottom w:w="0.0" w:type="dxa"/>
              <w:right w:w="116.0" w:type="dxa"/>
            </w:tcMar>
            <w:vAlign w:val="top"/>
          </w:tcPr>
          <w:p w:rsidR="00000000" w:rsidDel="00000000" w:rsidP="00000000" w:rsidRDefault="00000000" w:rsidRPr="00000000" w14:paraId="000008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Autumn Term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fdce2" w:val="clear"/>
            <w:tcMar>
              <w:top w:w="4.0" w:type="dxa"/>
              <w:left w:w="13.0" w:type="dxa"/>
              <w:bottom w:w="0.0" w:type="dxa"/>
              <w:right w:w="116.0" w:type="dxa"/>
            </w:tcMar>
            <w:vAlign w:val="top"/>
          </w:tcPr>
          <w:p w:rsidR="00000000" w:rsidDel="00000000" w:rsidP="00000000" w:rsidRDefault="00000000" w:rsidRPr="00000000" w14:paraId="000008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Spring Term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fdce2" w:val="clear"/>
            <w:tcMar>
              <w:top w:w="4.0" w:type="dxa"/>
              <w:left w:w="13.0" w:type="dxa"/>
              <w:bottom w:w="0.0" w:type="dxa"/>
              <w:right w:w="116.0" w:type="dxa"/>
            </w:tcMar>
            <w:vAlign w:val="top"/>
          </w:tcPr>
          <w:p w:rsidR="00000000" w:rsidDel="00000000" w:rsidP="00000000" w:rsidRDefault="00000000" w:rsidRPr="00000000" w14:paraId="000008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Summer Term </w:t>
            </w:r>
            <w:r w:rsidDel="00000000" w:rsidR="00000000" w:rsidRPr="00000000">
              <w:rPr>
                <w:rtl w:val="0"/>
              </w:rPr>
            </w:r>
          </w:p>
        </w:tc>
      </w:tr>
      <w:tr>
        <w:trPr>
          <w:cantSplit w:val="0"/>
          <w:trHeight w:val="2842" w:hRule="atLeast"/>
          <w:tblHeader w:val="0"/>
        </w:trPr>
        <w:tc>
          <w:tcPr>
            <w:tcBorders>
              <w:top w:color="000000" w:space="0" w:sz="6" w:val="single"/>
              <w:left w:color="000000" w:space="0" w:sz="6" w:val="single"/>
              <w:bottom w:color="000000" w:space="0" w:sz="6" w:val="single"/>
              <w:right w:color="000000" w:space="0" w:sz="6" w:val="single"/>
            </w:tcBorders>
            <w:tcMar>
              <w:top w:w="4.0" w:type="dxa"/>
              <w:left w:w="13.0" w:type="dxa"/>
              <w:bottom w:w="0.0" w:type="dxa"/>
              <w:right w:w="116.0" w:type="dxa"/>
            </w:tcMar>
            <w:vAlign w:val="top"/>
          </w:tcPr>
          <w:p w:rsidR="00000000" w:rsidDel="00000000" w:rsidP="00000000" w:rsidRDefault="00000000" w:rsidRPr="00000000" w14:paraId="000008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Year 10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 w:type="dxa"/>
              <w:left w:w="13.0" w:type="dxa"/>
              <w:bottom w:w="0.0" w:type="dxa"/>
              <w:right w:w="116.0" w:type="dxa"/>
            </w:tcMar>
            <w:vAlign w:val="top"/>
          </w:tcPr>
          <w:p w:rsidR="00000000" w:rsidDel="00000000" w:rsidP="00000000" w:rsidRDefault="00000000" w:rsidRPr="00000000" w14:paraId="0000089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32" w:before="0" w:line="240" w:lineRule="auto"/>
              <w:ind w:left="4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Life skills – assembly </w:t>
            </w:r>
            <w:r w:rsidDel="00000000" w:rsidR="00000000" w:rsidRPr="00000000">
              <w:rPr>
                <w:rtl w:val="0"/>
              </w:rPr>
            </w:r>
          </w:p>
          <w:p w:rsidR="00000000" w:rsidDel="00000000" w:rsidP="00000000" w:rsidRDefault="00000000" w:rsidRPr="00000000" w14:paraId="0000089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48" w:before="0" w:line="240" w:lineRule="auto"/>
              <w:ind w:left="4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Tutor group opportunities </w:t>
            </w:r>
            <w:r w:rsidDel="00000000" w:rsidR="00000000" w:rsidRPr="00000000">
              <w:rPr>
                <w:rtl w:val="0"/>
              </w:rPr>
            </w:r>
          </w:p>
          <w:p w:rsidR="00000000" w:rsidDel="00000000" w:rsidP="00000000" w:rsidRDefault="00000000" w:rsidRPr="00000000" w14:paraId="0000089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4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PSHE Lessons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 w:type="dxa"/>
              <w:left w:w="13.0" w:type="dxa"/>
              <w:bottom w:w="0.0" w:type="dxa"/>
              <w:right w:w="116.0" w:type="dxa"/>
            </w:tcMar>
            <w:vAlign w:val="top"/>
          </w:tcPr>
          <w:p w:rsidR="00000000" w:rsidDel="00000000" w:rsidP="00000000" w:rsidRDefault="00000000" w:rsidRPr="00000000" w14:paraId="0000089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525"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Life skills – assembly </w:t>
            </w:r>
            <w:r w:rsidDel="00000000" w:rsidR="00000000" w:rsidRPr="00000000">
              <w:rPr>
                <w:rtl w:val="0"/>
              </w:rPr>
            </w:r>
          </w:p>
          <w:p w:rsidR="00000000" w:rsidDel="00000000" w:rsidP="00000000" w:rsidRDefault="00000000" w:rsidRPr="00000000" w14:paraId="0000089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525"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Tutor group opportunities </w:t>
            </w:r>
            <w:r w:rsidDel="00000000" w:rsidR="00000000" w:rsidRPr="00000000">
              <w:rPr>
                <w:rtl w:val="0"/>
              </w:rPr>
            </w:r>
          </w:p>
          <w:p w:rsidR="00000000" w:rsidDel="00000000" w:rsidP="00000000" w:rsidRDefault="00000000" w:rsidRPr="00000000" w14:paraId="000008A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43" w:before="0" w:line="240" w:lineRule="auto"/>
              <w:ind w:left="525"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PSHE Lessons </w:t>
            </w:r>
            <w:r w:rsidDel="00000000" w:rsidR="00000000" w:rsidRPr="00000000">
              <w:rPr>
                <w:rtl w:val="0"/>
              </w:rPr>
            </w:r>
          </w:p>
          <w:p w:rsidR="00000000" w:rsidDel="00000000" w:rsidP="00000000" w:rsidRDefault="00000000" w:rsidRPr="00000000" w14:paraId="000008A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525"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Taster event&amp; visits to other FE/ HE/ employment providers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 w:type="dxa"/>
              <w:left w:w="13.0" w:type="dxa"/>
              <w:bottom w:w="0.0" w:type="dxa"/>
              <w:right w:w="116.0" w:type="dxa"/>
            </w:tcMar>
            <w:vAlign w:val="top"/>
          </w:tcPr>
          <w:p w:rsidR="00000000" w:rsidDel="00000000" w:rsidP="00000000" w:rsidRDefault="00000000" w:rsidRPr="00000000" w14:paraId="000008A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Life Skills – assembly </w:t>
            </w:r>
            <w:r w:rsidDel="00000000" w:rsidR="00000000" w:rsidRPr="00000000">
              <w:rPr>
                <w:rtl w:val="0"/>
              </w:rPr>
            </w:r>
          </w:p>
          <w:p w:rsidR="00000000" w:rsidDel="00000000" w:rsidP="00000000" w:rsidRDefault="00000000" w:rsidRPr="00000000" w14:paraId="000008A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49" w:before="0" w:line="240" w:lineRule="auto"/>
              <w:ind w:left="45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 experience preparation sessions  </w:t>
            </w:r>
            <w:r w:rsidDel="00000000" w:rsidR="00000000" w:rsidRPr="00000000">
              <w:rPr>
                <w:rtl w:val="0"/>
              </w:rPr>
            </w:r>
          </w:p>
          <w:p w:rsidR="00000000" w:rsidDel="00000000" w:rsidP="00000000" w:rsidRDefault="00000000" w:rsidRPr="00000000" w14:paraId="000008A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58" w:before="0" w:line="240" w:lineRule="auto"/>
              <w:ind w:left="45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PSHE Lessons </w:t>
            </w:r>
            <w:r w:rsidDel="00000000" w:rsidR="00000000" w:rsidRPr="00000000">
              <w:rPr>
                <w:rtl w:val="0"/>
              </w:rPr>
            </w:r>
          </w:p>
          <w:p w:rsidR="00000000" w:rsidDel="00000000" w:rsidP="00000000" w:rsidRDefault="00000000" w:rsidRPr="00000000" w14:paraId="000008A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49" w:before="0" w:line="240" w:lineRule="auto"/>
              <w:ind w:left="45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‘Speed Networking’ event with providers and employers </w:t>
            </w:r>
            <w:r w:rsidDel="00000000" w:rsidR="00000000" w:rsidRPr="00000000">
              <w:rPr>
                <w:rtl w:val="0"/>
              </w:rPr>
            </w:r>
          </w:p>
          <w:p w:rsidR="00000000" w:rsidDel="00000000" w:rsidP="00000000" w:rsidRDefault="00000000" w:rsidRPr="00000000" w14:paraId="000008A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87" w:before="0" w:line="240" w:lineRule="auto"/>
              <w:ind w:left="45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Taster events &amp; visits to other FE/ HE/ employment </w:t>
            </w:r>
            <w:r w:rsidDel="00000000" w:rsidR="00000000" w:rsidRPr="00000000">
              <w:rPr>
                <w:rtl w:val="0"/>
              </w:rPr>
            </w:r>
          </w:p>
          <w:p w:rsidR="00000000" w:rsidDel="00000000" w:rsidP="00000000" w:rsidRDefault="00000000" w:rsidRPr="00000000" w14:paraId="000008A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providers </w:t>
            </w:r>
            <w:r w:rsidDel="00000000" w:rsidR="00000000" w:rsidRPr="00000000">
              <w:rPr>
                <w:rtl w:val="0"/>
              </w:rPr>
            </w:r>
          </w:p>
        </w:tc>
      </w:tr>
      <w:tr>
        <w:trPr>
          <w:cantSplit w:val="0"/>
          <w:trHeight w:val="1524" w:hRule="atLeast"/>
          <w:tblHeader w:val="0"/>
        </w:trPr>
        <w:tc>
          <w:tcPr>
            <w:tcBorders>
              <w:top w:color="000000" w:space="0" w:sz="6" w:val="single"/>
              <w:left w:color="000000" w:space="0" w:sz="6" w:val="single"/>
              <w:bottom w:color="000000" w:space="0" w:sz="6" w:val="single"/>
              <w:right w:color="000000" w:space="0" w:sz="6" w:val="single"/>
            </w:tcBorders>
            <w:tcMar>
              <w:top w:w="4.0" w:type="dxa"/>
              <w:left w:w="13.0" w:type="dxa"/>
              <w:bottom w:w="0.0" w:type="dxa"/>
              <w:right w:w="116.0" w:type="dxa"/>
            </w:tcMar>
            <w:vAlign w:val="top"/>
          </w:tcPr>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Year 11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 w:type="dxa"/>
              <w:left w:w="13.0" w:type="dxa"/>
              <w:bottom w:w="0.0" w:type="dxa"/>
              <w:right w:w="116.0" w:type="dxa"/>
            </w:tcMar>
            <w:vAlign w:val="top"/>
          </w:tcPr>
          <w:p w:rsidR="00000000" w:rsidDel="00000000" w:rsidP="00000000" w:rsidRDefault="00000000" w:rsidRPr="00000000" w14:paraId="000008A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33" w:before="0" w:line="240" w:lineRule="auto"/>
              <w:ind w:left="532"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Life skills – assembly </w:t>
            </w:r>
            <w:r w:rsidDel="00000000" w:rsidR="00000000" w:rsidRPr="00000000">
              <w:rPr>
                <w:rtl w:val="0"/>
              </w:rPr>
            </w:r>
          </w:p>
          <w:p w:rsidR="00000000" w:rsidDel="00000000" w:rsidP="00000000" w:rsidRDefault="00000000" w:rsidRPr="00000000" w14:paraId="000008A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532"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Tutor group opportunities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 w:type="dxa"/>
              <w:left w:w="13.0" w:type="dxa"/>
              <w:bottom w:w="0.0" w:type="dxa"/>
              <w:right w:w="116.0" w:type="dxa"/>
            </w:tcMar>
            <w:vAlign w:val="top"/>
          </w:tcPr>
          <w:p w:rsidR="00000000" w:rsidDel="00000000" w:rsidP="00000000" w:rsidRDefault="00000000" w:rsidRPr="00000000" w14:paraId="000008A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57" w:before="0" w:line="240" w:lineRule="auto"/>
              <w:ind w:left="525"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Life skills – assembly </w:t>
            </w:r>
            <w:r w:rsidDel="00000000" w:rsidR="00000000" w:rsidRPr="00000000">
              <w:rPr>
                <w:rtl w:val="0"/>
              </w:rPr>
            </w:r>
          </w:p>
          <w:p w:rsidR="00000000" w:rsidDel="00000000" w:rsidP="00000000" w:rsidRDefault="00000000" w:rsidRPr="00000000" w14:paraId="000008A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47" w:before="0" w:line="240" w:lineRule="auto"/>
              <w:ind w:left="525"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Tutor group opportunities </w:t>
            </w:r>
            <w:r w:rsidDel="00000000" w:rsidR="00000000" w:rsidRPr="00000000">
              <w:rPr>
                <w:rtl w:val="0"/>
              </w:rPr>
            </w:r>
          </w:p>
          <w:p w:rsidR="00000000" w:rsidDel="00000000" w:rsidP="00000000" w:rsidRDefault="00000000" w:rsidRPr="00000000" w14:paraId="000008A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525"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Options Choices- Lunch time drop in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 w:type="dxa"/>
              <w:left w:w="13.0" w:type="dxa"/>
              <w:bottom w:w="0.0" w:type="dxa"/>
              <w:right w:w="116.0" w:type="dxa"/>
            </w:tcMar>
            <w:vAlign w:val="top"/>
          </w:tcPr>
          <w:p w:rsidR="00000000" w:rsidDel="00000000" w:rsidP="00000000" w:rsidRDefault="00000000" w:rsidRPr="00000000" w14:paraId="000008A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57" w:before="0" w:line="240" w:lineRule="auto"/>
              <w:ind w:left="416"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Life skills – assembly </w:t>
            </w:r>
            <w:r w:rsidDel="00000000" w:rsidR="00000000" w:rsidRPr="00000000">
              <w:rPr>
                <w:rtl w:val="0"/>
              </w:rPr>
            </w:r>
          </w:p>
          <w:p w:rsidR="00000000" w:rsidDel="00000000" w:rsidP="00000000" w:rsidRDefault="00000000" w:rsidRPr="00000000" w14:paraId="000008A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47" w:before="0" w:line="240" w:lineRule="auto"/>
              <w:ind w:left="416"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Tutor group opportunities </w:t>
            </w:r>
            <w:r w:rsidDel="00000000" w:rsidR="00000000" w:rsidRPr="00000000">
              <w:rPr>
                <w:rtl w:val="0"/>
              </w:rPr>
            </w:r>
          </w:p>
          <w:p w:rsidR="00000000" w:rsidDel="00000000" w:rsidP="00000000" w:rsidRDefault="00000000" w:rsidRPr="00000000" w14:paraId="000008B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416"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Options Choices- Lunch time drop in </w:t>
            </w:r>
            <w:r w:rsidDel="00000000" w:rsidR="00000000" w:rsidRPr="00000000">
              <w:rPr>
                <w:rtl w:val="0"/>
              </w:rPr>
            </w:r>
          </w:p>
        </w:tc>
      </w:tr>
    </w:tbl>
    <w:p w:rsidR="00000000" w:rsidDel="00000000" w:rsidP="00000000" w:rsidRDefault="00000000" w:rsidRPr="00000000" w14:paraId="000008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55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8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Academy policy on safeguarding sets out the school’s approach to allowing providers into school as visitors to talk to our students. (Please see the Paignton Academy Safeguarding Policies incorporating Child Protection Procedures, accessible on the Paignton Academy website</w:t>
      </w:r>
      <w:hyperlink r:id="rId34">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r>
      </w:hyperlink>
      <w:hyperlink r:id="rId3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http://www.paigntonacademy.org/academy-policies/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 from the Head of School’s PA).</w:t>
      </w:r>
      <w:r w:rsidDel="00000000" w:rsidR="00000000" w:rsidRPr="00000000">
        <w:rPr>
          <w:rtl w:val="0"/>
        </w:rPr>
      </w:r>
    </w:p>
    <w:p w:rsidR="00000000" w:rsidDel="00000000" w:rsidP="00000000" w:rsidRDefault="00000000" w:rsidRPr="00000000" w14:paraId="000008B3">
      <w:pPr>
        <w:keepNext w:val="0"/>
        <w:keepLines w:val="0"/>
        <w:pageBreakBefore w:val="0"/>
        <w:widowControl w:val="1"/>
        <w:pBdr>
          <w:top w:space="0" w:sz="0" w:val="nil"/>
          <w:left w:space="0" w:sz="0" w:val="nil"/>
          <w:bottom w:space="0" w:sz="0" w:val="nil"/>
          <w:right w:space="0" w:sz="0" w:val="nil"/>
          <w:between w:space="0" w:sz="0" w:val="nil"/>
        </w:pBdr>
        <w:shd w:fill="auto" w:val="clear"/>
        <w:spacing w:after="98"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8B4">
      <w:pPr>
        <w:pStyle w:val="Heading1"/>
        <w:spacing w:before="0" w:lineRule="auto"/>
        <w:ind w:left="221" w:firstLine="0"/>
        <w:jc w:val="both"/>
        <w:rPr>
          <w:vertAlign w:val="baseline"/>
        </w:rPr>
      </w:pPr>
      <w:r w:rsidDel="00000000" w:rsidR="00000000" w:rsidRPr="00000000">
        <w:rPr>
          <w:rFonts w:ascii="Calibri" w:cs="Calibri" w:eastAsia="Calibri" w:hAnsi="Calibri"/>
          <w:b w:val="1"/>
          <w:color w:val="000000"/>
          <w:sz w:val="22"/>
          <w:szCs w:val="22"/>
          <w:vertAlign w:val="baseline"/>
          <w:rtl w:val="0"/>
        </w:rPr>
        <w:t xml:space="preserve">Premises and Facilities </w:t>
      </w:r>
      <w:r w:rsidDel="00000000" w:rsidR="00000000" w:rsidRPr="00000000">
        <w:rPr>
          <w:rtl w:val="0"/>
        </w:rPr>
      </w:r>
    </w:p>
    <w:p w:rsidR="00000000" w:rsidDel="00000000" w:rsidP="00000000" w:rsidRDefault="00000000" w:rsidRPr="00000000" w14:paraId="000008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footerReference r:id="rId36" w:type="default"/>
          <w:type w:val="nextPage"/>
          <w:pgSz w:h="16838" w:w="11906" w:orient="portrait"/>
          <w:pgMar w:bottom="851" w:top="851" w:left="1134" w:right="1134" w:header="720" w:footer="734"/>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Academy will make the main hall, classrooms or private meeting rooms available for discussions between the provider and students, as appropriate to the activity.  The Academy will also make available AV and other specialist equipment to support provider presentations.  This will all be discussed and agreed in advance of the visit.  Providers are welcome to leave a copy of their prospectus or other relevant course literature at the Careers Resource Centre: links can also be added to the Careers Hub section of the Academy’s website.</w:t>
      </w:r>
      <w:r w:rsidDel="00000000" w:rsidR="00000000" w:rsidRPr="00000000">
        <w:rPr>
          <w:rtl w:val="0"/>
        </w:rPr>
      </w:r>
    </w:p>
    <w:p w:rsidR="00000000" w:rsidDel="00000000" w:rsidP="00000000" w:rsidRDefault="00000000" w:rsidRPr="00000000" w14:paraId="000008B7">
      <w:pPr>
        <w:tabs>
          <w:tab w:val="left" w:pos="450"/>
        </w:tabs>
        <w:rPr>
          <w:rFonts w:ascii="Tahoma" w:cs="Tahoma" w:eastAsia="Tahoma" w:hAnsi="Tahoma"/>
          <w:sz w:val="20"/>
          <w:szCs w:val="20"/>
          <w:vertAlign w:val="baseline"/>
        </w:rPr>
      </w:pPr>
      <w:r w:rsidDel="00000000" w:rsidR="00000000" w:rsidRPr="00000000">
        <w:rPr>
          <w:rtl w:val="0"/>
        </w:rPr>
      </w:r>
    </w:p>
    <w:sectPr>
      <w:type w:val="nextPage"/>
      <w:pgSz w:h="16838" w:w="11906" w:orient="portrait"/>
      <w:pgMar w:bottom="851" w:top="851" w:left="1134" w:right="113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Verdana"/>
  <w:font w:name="Times New Roman"/>
  <w:font w:name="Courier New"/>
  <w:font w:name="Tahoma">
    <w:embedRegular w:fontKey="{00000000-0000-0000-0000-000000000000}" r:id="rId3" w:subsetted="0"/>
    <w:embedBold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Carlit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B8">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right" w:pos="964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CEIAG Review – May 2022</w:t>
      <w:tab/>
      <w:tab/>
      <w:t xml:space="preserve">Page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BA">
    <w:pPr>
      <w:keepNext w:val="0"/>
      <w:keepLines w:val="0"/>
      <w:pageBreakBefore w:val="0"/>
      <w:widowControl w:val="1"/>
      <w:pBdr>
        <w:top w:color="002060" w:space="1" w:sz="6" w:val="single"/>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CEIAG Review – June 2022</w:t>
      <w:tab/>
      <w:tab/>
      <w:t xml:space="preserve">Page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8">
    <w:lvl w:ilvl="0">
      <w:start w:val="1"/>
      <w:numFmt w:val="bullet"/>
      <w:lvlText w:val="●"/>
      <w:lvlJc w:val="left"/>
      <w:pPr>
        <w:ind w:left="1004" w:hanging="360"/>
      </w:pPr>
      <w:rPr>
        <w:rFonts w:ascii="Noto Sans Symbols" w:cs="Noto Sans Symbols" w:eastAsia="Noto Sans Symbols" w:hAnsi="Noto Sans Symbols"/>
        <w:sz w:val="20"/>
        <w:szCs w:val="20"/>
        <w:vertAlign w:val="baseline"/>
      </w:rPr>
    </w:lvl>
    <w:lvl w:ilvl="1">
      <w:start w:val="1"/>
      <w:numFmt w:val="bullet"/>
      <w:lvlText w:val="o"/>
      <w:lvlJc w:val="left"/>
      <w:pPr>
        <w:ind w:left="1724" w:hanging="360"/>
      </w:pPr>
      <w:rPr>
        <w:rFonts w:ascii="Courier New" w:cs="Courier New" w:eastAsia="Courier New" w:hAnsi="Courier New"/>
        <w:sz w:val="20"/>
        <w:szCs w:val="20"/>
        <w:vertAlign w:val="baseline"/>
      </w:rPr>
    </w:lvl>
    <w:lvl w:ilvl="2">
      <w:start w:val="1"/>
      <w:numFmt w:val="bullet"/>
      <w:lvlText w:val="▪"/>
      <w:lvlJc w:val="left"/>
      <w:pPr>
        <w:ind w:left="2444" w:hanging="360"/>
      </w:pPr>
      <w:rPr>
        <w:rFonts w:ascii="Noto Sans Symbols" w:cs="Noto Sans Symbols" w:eastAsia="Noto Sans Symbols" w:hAnsi="Noto Sans Symbols"/>
        <w:sz w:val="20"/>
        <w:szCs w:val="20"/>
        <w:vertAlign w:val="baseline"/>
      </w:rPr>
    </w:lvl>
    <w:lvl w:ilvl="3">
      <w:start w:val="1"/>
      <w:numFmt w:val="bullet"/>
      <w:lvlText w:val="▪"/>
      <w:lvlJc w:val="left"/>
      <w:pPr>
        <w:ind w:left="3164" w:hanging="360"/>
      </w:pPr>
      <w:rPr>
        <w:rFonts w:ascii="Noto Sans Symbols" w:cs="Noto Sans Symbols" w:eastAsia="Noto Sans Symbols" w:hAnsi="Noto Sans Symbols"/>
        <w:sz w:val="20"/>
        <w:szCs w:val="20"/>
        <w:vertAlign w:val="baseline"/>
      </w:rPr>
    </w:lvl>
    <w:lvl w:ilvl="4">
      <w:start w:val="1"/>
      <w:numFmt w:val="bullet"/>
      <w:lvlText w:val="▪"/>
      <w:lvlJc w:val="left"/>
      <w:pPr>
        <w:ind w:left="3884" w:hanging="360"/>
      </w:pPr>
      <w:rPr>
        <w:rFonts w:ascii="Noto Sans Symbols" w:cs="Noto Sans Symbols" w:eastAsia="Noto Sans Symbols" w:hAnsi="Noto Sans Symbols"/>
        <w:sz w:val="20"/>
        <w:szCs w:val="20"/>
        <w:vertAlign w:val="baseline"/>
      </w:rPr>
    </w:lvl>
    <w:lvl w:ilvl="5">
      <w:start w:val="1"/>
      <w:numFmt w:val="bullet"/>
      <w:lvlText w:val="▪"/>
      <w:lvlJc w:val="left"/>
      <w:pPr>
        <w:ind w:left="4604" w:hanging="360"/>
      </w:pPr>
      <w:rPr>
        <w:rFonts w:ascii="Noto Sans Symbols" w:cs="Noto Sans Symbols" w:eastAsia="Noto Sans Symbols" w:hAnsi="Noto Sans Symbols"/>
        <w:sz w:val="20"/>
        <w:szCs w:val="20"/>
        <w:vertAlign w:val="baseline"/>
      </w:rPr>
    </w:lvl>
    <w:lvl w:ilvl="6">
      <w:start w:val="1"/>
      <w:numFmt w:val="bullet"/>
      <w:lvlText w:val="▪"/>
      <w:lvlJc w:val="left"/>
      <w:pPr>
        <w:ind w:left="5324" w:hanging="360"/>
      </w:pPr>
      <w:rPr>
        <w:rFonts w:ascii="Noto Sans Symbols" w:cs="Noto Sans Symbols" w:eastAsia="Noto Sans Symbols" w:hAnsi="Noto Sans Symbols"/>
        <w:sz w:val="20"/>
        <w:szCs w:val="20"/>
        <w:vertAlign w:val="baseline"/>
      </w:rPr>
    </w:lvl>
    <w:lvl w:ilvl="7">
      <w:start w:val="1"/>
      <w:numFmt w:val="bullet"/>
      <w:lvlText w:val="▪"/>
      <w:lvlJc w:val="left"/>
      <w:pPr>
        <w:ind w:left="6044" w:hanging="360"/>
      </w:pPr>
      <w:rPr>
        <w:rFonts w:ascii="Noto Sans Symbols" w:cs="Noto Sans Symbols" w:eastAsia="Noto Sans Symbols" w:hAnsi="Noto Sans Symbols"/>
        <w:sz w:val="20"/>
        <w:szCs w:val="20"/>
        <w:vertAlign w:val="baseline"/>
      </w:rPr>
    </w:lvl>
    <w:lvl w:ilvl="8">
      <w:start w:val="1"/>
      <w:numFmt w:val="bullet"/>
      <w:lvlText w:val="▪"/>
      <w:lvlJc w:val="left"/>
      <w:pPr>
        <w:ind w:left="6764" w:hanging="360"/>
      </w:pPr>
      <w:rPr>
        <w:rFonts w:ascii="Noto Sans Symbols" w:cs="Noto Sans Symbols" w:eastAsia="Noto Sans Symbols" w:hAnsi="Noto Sans Symbols"/>
        <w:sz w:val="20"/>
        <w:szCs w:val="20"/>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7">
    <w:lvl w:ilvl="0">
      <w:start w:val="4"/>
      <w:numFmt w:val="decimal"/>
      <w:lvlText w:val="%1."/>
      <w:lvlJc w:val="left"/>
      <w:pPr>
        <w:ind w:left="0" w:firstLine="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0">
    <w:lvl w:ilvl="0">
      <w:start w:val="0"/>
      <w:numFmt w:val="decimal"/>
      <w:lvlText w:val="%1."/>
      <w:lvlJc w:val="left"/>
      <w:pPr>
        <w:ind w:left="0" w:firstLine="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6">
    <w:lvl w:ilvl="0">
      <w:start w:val="1"/>
      <w:numFmt w:val="decimal"/>
      <w:lvlText w:val="%1."/>
      <w:lvlJc w:val="left"/>
      <w:pPr>
        <w:ind w:left="360" w:hanging="360"/>
      </w:pPr>
      <w:rPr>
        <w:vertAlign w:val="baseline"/>
      </w:rPr>
    </w:lvl>
    <w:lvl w:ilvl="1">
      <w:start w:val="2"/>
      <w:numFmt w:val="decimal"/>
      <w:lvlText w:val="%1.%2"/>
      <w:lvlJc w:val="left"/>
      <w:pPr>
        <w:ind w:left="360" w:hanging="360"/>
      </w:pPr>
      <w:rPr>
        <w:color w:val="000000"/>
        <w:sz w:val="22"/>
        <w:szCs w:val="22"/>
        <w:vertAlign w:val="baseline"/>
      </w:rPr>
    </w:lvl>
    <w:lvl w:ilvl="2">
      <w:start w:val="1"/>
      <w:numFmt w:val="decimal"/>
      <w:lvlText w:val="%1.%2.%3"/>
      <w:lvlJc w:val="left"/>
      <w:pPr>
        <w:ind w:left="720" w:hanging="720"/>
      </w:pPr>
      <w:rPr>
        <w:color w:val="000000"/>
        <w:sz w:val="22"/>
        <w:szCs w:val="22"/>
        <w:vertAlign w:val="baseline"/>
      </w:rPr>
    </w:lvl>
    <w:lvl w:ilvl="3">
      <w:start w:val="1"/>
      <w:numFmt w:val="decimal"/>
      <w:lvlText w:val="%1.%2.%3.%4"/>
      <w:lvlJc w:val="left"/>
      <w:pPr>
        <w:ind w:left="720" w:hanging="720"/>
      </w:pPr>
      <w:rPr>
        <w:color w:val="000000"/>
        <w:sz w:val="22"/>
        <w:szCs w:val="22"/>
        <w:vertAlign w:val="baseline"/>
      </w:rPr>
    </w:lvl>
    <w:lvl w:ilvl="4">
      <w:start w:val="1"/>
      <w:numFmt w:val="decimal"/>
      <w:lvlText w:val="%1.%2.%3.%4.%5"/>
      <w:lvlJc w:val="left"/>
      <w:pPr>
        <w:ind w:left="1080" w:hanging="1080"/>
      </w:pPr>
      <w:rPr>
        <w:color w:val="000000"/>
        <w:sz w:val="22"/>
        <w:szCs w:val="22"/>
        <w:vertAlign w:val="baseline"/>
      </w:rPr>
    </w:lvl>
    <w:lvl w:ilvl="5">
      <w:start w:val="1"/>
      <w:numFmt w:val="decimal"/>
      <w:lvlText w:val="%1.%2.%3.%4.%5.%6"/>
      <w:lvlJc w:val="left"/>
      <w:pPr>
        <w:ind w:left="1080" w:hanging="1080"/>
      </w:pPr>
      <w:rPr>
        <w:color w:val="000000"/>
        <w:sz w:val="22"/>
        <w:szCs w:val="22"/>
        <w:vertAlign w:val="baseline"/>
      </w:rPr>
    </w:lvl>
    <w:lvl w:ilvl="6">
      <w:start w:val="1"/>
      <w:numFmt w:val="decimal"/>
      <w:lvlText w:val="%1.%2.%3.%4.%5.%6.%7"/>
      <w:lvlJc w:val="left"/>
      <w:pPr>
        <w:ind w:left="1440" w:hanging="1440"/>
      </w:pPr>
      <w:rPr>
        <w:color w:val="000000"/>
        <w:sz w:val="22"/>
        <w:szCs w:val="22"/>
        <w:vertAlign w:val="baseline"/>
      </w:rPr>
    </w:lvl>
    <w:lvl w:ilvl="7">
      <w:start w:val="1"/>
      <w:numFmt w:val="decimal"/>
      <w:lvlText w:val="%1.%2.%3.%4.%5.%6.%7.%8"/>
      <w:lvlJc w:val="left"/>
      <w:pPr>
        <w:ind w:left="1440" w:hanging="1440"/>
      </w:pPr>
      <w:rPr>
        <w:color w:val="000000"/>
        <w:sz w:val="22"/>
        <w:szCs w:val="22"/>
        <w:vertAlign w:val="baseline"/>
      </w:rPr>
    </w:lvl>
    <w:lvl w:ilvl="8">
      <w:start w:val="1"/>
      <w:numFmt w:val="decimal"/>
      <w:lvlText w:val="%1.%2.%3.%4.%5.%6.%7.%8.%9"/>
      <w:lvlJc w:val="left"/>
      <w:pPr>
        <w:ind w:left="1800" w:hanging="1800"/>
      </w:pPr>
      <w:rPr>
        <w:color w:val="000000"/>
        <w:sz w:val="22"/>
        <w:szCs w:val="22"/>
        <w:vertAlign w:val="baseline"/>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9">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8">
    <w:lvl w:ilvl="0">
      <w:start w:val="1"/>
      <w:numFmt w:val="bullet"/>
      <w:lvlText w:val="▪"/>
      <w:lvlJc w:val="left"/>
      <w:pPr>
        <w:ind w:left="895" w:hanging="360"/>
      </w:pPr>
      <w:rPr>
        <w:rFonts w:ascii="Noto Sans Symbols" w:cs="Noto Sans Symbols" w:eastAsia="Noto Sans Symbols" w:hAnsi="Noto Sans Symbols"/>
        <w:vertAlign w:val="baseline"/>
      </w:rPr>
    </w:lvl>
    <w:lvl w:ilvl="1">
      <w:start w:val="1"/>
      <w:numFmt w:val="bullet"/>
      <w:lvlText w:val="o"/>
      <w:lvlJc w:val="left"/>
      <w:pPr>
        <w:ind w:left="1615" w:hanging="360"/>
      </w:pPr>
      <w:rPr>
        <w:rFonts w:ascii="Courier New" w:cs="Courier New" w:eastAsia="Courier New" w:hAnsi="Courier New"/>
        <w:vertAlign w:val="baseline"/>
      </w:rPr>
    </w:lvl>
    <w:lvl w:ilvl="2">
      <w:start w:val="1"/>
      <w:numFmt w:val="bullet"/>
      <w:lvlText w:val="▪"/>
      <w:lvlJc w:val="left"/>
      <w:pPr>
        <w:ind w:left="2335" w:hanging="360"/>
      </w:pPr>
      <w:rPr>
        <w:rFonts w:ascii="Noto Sans Symbols" w:cs="Noto Sans Symbols" w:eastAsia="Noto Sans Symbols" w:hAnsi="Noto Sans Symbols"/>
        <w:vertAlign w:val="baseline"/>
      </w:rPr>
    </w:lvl>
    <w:lvl w:ilvl="3">
      <w:start w:val="1"/>
      <w:numFmt w:val="bullet"/>
      <w:lvlText w:val="●"/>
      <w:lvlJc w:val="left"/>
      <w:pPr>
        <w:ind w:left="3055" w:hanging="360"/>
      </w:pPr>
      <w:rPr>
        <w:rFonts w:ascii="Noto Sans Symbols" w:cs="Noto Sans Symbols" w:eastAsia="Noto Sans Symbols" w:hAnsi="Noto Sans Symbols"/>
        <w:vertAlign w:val="baseline"/>
      </w:rPr>
    </w:lvl>
    <w:lvl w:ilvl="4">
      <w:start w:val="1"/>
      <w:numFmt w:val="bullet"/>
      <w:lvlText w:val="o"/>
      <w:lvlJc w:val="left"/>
      <w:pPr>
        <w:ind w:left="3775" w:hanging="360"/>
      </w:pPr>
      <w:rPr>
        <w:rFonts w:ascii="Courier New" w:cs="Courier New" w:eastAsia="Courier New" w:hAnsi="Courier New"/>
        <w:vertAlign w:val="baseline"/>
      </w:rPr>
    </w:lvl>
    <w:lvl w:ilvl="5">
      <w:start w:val="1"/>
      <w:numFmt w:val="bullet"/>
      <w:lvlText w:val="▪"/>
      <w:lvlJc w:val="left"/>
      <w:pPr>
        <w:ind w:left="4495" w:hanging="360"/>
      </w:pPr>
      <w:rPr>
        <w:rFonts w:ascii="Noto Sans Symbols" w:cs="Noto Sans Symbols" w:eastAsia="Noto Sans Symbols" w:hAnsi="Noto Sans Symbols"/>
        <w:vertAlign w:val="baseline"/>
      </w:rPr>
    </w:lvl>
    <w:lvl w:ilvl="6">
      <w:start w:val="1"/>
      <w:numFmt w:val="bullet"/>
      <w:lvlText w:val="●"/>
      <w:lvlJc w:val="left"/>
      <w:pPr>
        <w:ind w:left="5215" w:hanging="360"/>
      </w:pPr>
      <w:rPr>
        <w:rFonts w:ascii="Noto Sans Symbols" w:cs="Noto Sans Symbols" w:eastAsia="Noto Sans Symbols" w:hAnsi="Noto Sans Symbols"/>
        <w:vertAlign w:val="baseline"/>
      </w:rPr>
    </w:lvl>
    <w:lvl w:ilvl="7">
      <w:start w:val="1"/>
      <w:numFmt w:val="bullet"/>
      <w:lvlText w:val="o"/>
      <w:lvlJc w:val="left"/>
      <w:pPr>
        <w:ind w:left="5935" w:hanging="360"/>
      </w:pPr>
      <w:rPr>
        <w:rFonts w:ascii="Courier New" w:cs="Courier New" w:eastAsia="Courier New" w:hAnsi="Courier New"/>
        <w:vertAlign w:val="baseline"/>
      </w:rPr>
    </w:lvl>
    <w:lvl w:ilvl="8">
      <w:start w:val="1"/>
      <w:numFmt w:val="bullet"/>
      <w:lvlText w:val="▪"/>
      <w:lvlJc w:val="left"/>
      <w:pPr>
        <w:ind w:left="6655" w:hanging="360"/>
      </w:pPr>
      <w:rPr>
        <w:rFonts w:ascii="Noto Sans Symbols" w:cs="Noto Sans Symbols" w:eastAsia="Noto Sans Symbols" w:hAnsi="Noto Sans Symbols"/>
        <w:vertAlign w:val="baseline"/>
      </w:rPr>
    </w:lvl>
  </w:abstractNum>
  <w:abstractNum w:abstractNumId="3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3">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3"/>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4">
    <w:lvl w:ilvl="0">
      <w:start w:val="2"/>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7">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4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1">
    <w:lvl w:ilvl="0">
      <w:start w:val="1"/>
      <w:numFmt w:val="bullet"/>
      <w:lvlText w:val="▪"/>
      <w:lvlJc w:val="left"/>
      <w:pPr>
        <w:ind w:left="895" w:hanging="360"/>
      </w:pPr>
      <w:rPr>
        <w:rFonts w:ascii="Noto Sans Symbols" w:cs="Noto Sans Symbols" w:eastAsia="Noto Sans Symbols" w:hAnsi="Noto Sans Symbols"/>
        <w:vertAlign w:val="baseline"/>
      </w:rPr>
    </w:lvl>
    <w:lvl w:ilvl="1">
      <w:start w:val="1"/>
      <w:numFmt w:val="bullet"/>
      <w:lvlText w:val="o"/>
      <w:lvlJc w:val="left"/>
      <w:pPr>
        <w:ind w:left="1615" w:hanging="360"/>
      </w:pPr>
      <w:rPr>
        <w:rFonts w:ascii="Courier New" w:cs="Courier New" w:eastAsia="Courier New" w:hAnsi="Courier New"/>
        <w:vertAlign w:val="baseline"/>
      </w:rPr>
    </w:lvl>
    <w:lvl w:ilvl="2">
      <w:start w:val="1"/>
      <w:numFmt w:val="bullet"/>
      <w:lvlText w:val="▪"/>
      <w:lvlJc w:val="left"/>
      <w:pPr>
        <w:ind w:left="2335" w:hanging="360"/>
      </w:pPr>
      <w:rPr>
        <w:rFonts w:ascii="Noto Sans Symbols" w:cs="Noto Sans Symbols" w:eastAsia="Noto Sans Symbols" w:hAnsi="Noto Sans Symbols"/>
        <w:vertAlign w:val="baseline"/>
      </w:rPr>
    </w:lvl>
    <w:lvl w:ilvl="3">
      <w:start w:val="1"/>
      <w:numFmt w:val="bullet"/>
      <w:lvlText w:val="●"/>
      <w:lvlJc w:val="left"/>
      <w:pPr>
        <w:ind w:left="3055" w:hanging="360"/>
      </w:pPr>
      <w:rPr>
        <w:rFonts w:ascii="Noto Sans Symbols" w:cs="Noto Sans Symbols" w:eastAsia="Noto Sans Symbols" w:hAnsi="Noto Sans Symbols"/>
        <w:vertAlign w:val="baseline"/>
      </w:rPr>
    </w:lvl>
    <w:lvl w:ilvl="4">
      <w:start w:val="1"/>
      <w:numFmt w:val="bullet"/>
      <w:lvlText w:val="o"/>
      <w:lvlJc w:val="left"/>
      <w:pPr>
        <w:ind w:left="3775" w:hanging="360"/>
      </w:pPr>
      <w:rPr>
        <w:rFonts w:ascii="Courier New" w:cs="Courier New" w:eastAsia="Courier New" w:hAnsi="Courier New"/>
        <w:vertAlign w:val="baseline"/>
      </w:rPr>
    </w:lvl>
    <w:lvl w:ilvl="5">
      <w:start w:val="1"/>
      <w:numFmt w:val="bullet"/>
      <w:lvlText w:val="▪"/>
      <w:lvlJc w:val="left"/>
      <w:pPr>
        <w:ind w:left="4495" w:hanging="360"/>
      </w:pPr>
      <w:rPr>
        <w:rFonts w:ascii="Noto Sans Symbols" w:cs="Noto Sans Symbols" w:eastAsia="Noto Sans Symbols" w:hAnsi="Noto Sans Symbols"/>
        <w:vertAlign w:val="baseline"/>
      </w:rPr>
    </w:lvl>
    <w:lvl w:ilvl="6">
      <w:start w:val="1"/>
      <w:numFmt w:val="bullet"/>
      <w:lvlText w:val="●"/>
      <w:lvlJc w:val="left"/>
      <w:pPr>
        <w:ind w:left="5215" w:hanging="360"/>
      </w:pPr>
      <w:rPr>
        <w:rFonts w:ascii="Noto Sans Symbols" w:cs="Noto Sans Symbols" w:eastAsia="Noto Sans Symbols" w:hAnsi="Noto Sans Symbols"/>
        <w:vertAlign w:val="baseline"/>
      </w:rPr>
    </w:lvl>
    <w:lvl w:ilvl="7">
      <w:start w:val="1"/>
      <w:numFmt w:val="bullet"/>
      <w:lvlText w:val="o"/>
      <w:lvlJc w:val="left"/>
      <w:pPr>
        <w:ind w:left="5935" w:hanging="360"/>
      </w:pPr>
      <w:rPr>
        <w:rFonts w:ascii="Courier New" w:cs="Courier New" w:eastAsia="Courier New" w:hAnsi="Courier New"/>
        <w:vertAlign w:val="baseline"/>
      </w:rPr>
    </w:lvl>
    <w:lvl w:ilvl="8">
      <w:start w:val="1"/>
      <w:numFmt w:val="bullet"/>
      <w:lvlText w:val="▪"/>
      <w:lvlJc w:val="left"/>
      <w:pPr>
        <w:ind w:left="6655" w:hanging="360"/>
      </w:pPr>
      <w:rPr>
        <w:rFonts w:ascii="Noto Sans Symbols" w:cs="Noto Sans Symbols" w:eastAsia="Noto Sans Symbols" w:hAnsi="Noto Sans Symbols"/>
        <w:vertAlign w:val="baseline"/>
      </w:rPr>
    </w:lvl>
  </w:abstractNum>
  <w:abstractNum w:abstractNumId="5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7">
    <w:lvl w:ilvl="0">
      <w:start w:val="1"/>
      <w:numFmt w:val="bullet"/>
      <w:lvlText w:val="▪"/>
      <w:lvlJc w:val="left"/>
      <w:pPr>
        <w:ind w:left="993" w:hanging="360"/>
      </w:pPr>
      <w:rPr>
        <w:rFonts w:ascii="Noto Sans Symbols" w:cs="Noto Sans Symbols" w:eastAsia="Noto Sans Symbols" w:hAnsi="Noto Sans Symbols"/>
        <w:vertAlign w:val="baseline"/>
      </w:rPr>
    </w:lvl>
    <w:lvl w:ilvl="1">
      <w:start w:val="1"/>
      <w:numFmt w:val="bullet"/>
      <w:lvlText w:val="o"/>
      <w:lvlJc w:val="left"/>
      <w:pPr>
        <w:ind w:left="1713" w:hanging="360"/>
      </w:pPr>
      <w:rPr>
        <w:rFonts w:ascii="Courier New" w:cs="Courier New" w:eastAsia="Courier New" w:hAnsi="Courier New"/>
        <w:vertAlign w:val="baseline"/>
      </w:rPr>
    </w:lvl>
    <w:lvl w:ilvl="2">
      <w:start w:val="1"/>
      <w:numFmt w:val="bullet"/>
      <w:lvlText w:val="▪"/>
      <w:lvlJc w:val="left"/>
      <w:pPr>
        <w:ind w:left="2433" w:hanging="360"/>
      </w:pPr>
      <w:rPr>
        <w:rFonts w:ascii="Noto Sans Symbols" w:cs="Noto Sans Symbols" w:eastAsia="Noto Sans Symbols" w:hAnsi="Noto Sans Symbols"/>
        <w:vertAlign w:val="baseline"/>
      </w:rPr>
    </w:lvl>
    <w:lvl w:ilvl="3">
      <w:start w:val="1"/>
      <w:numFmt w:val="bullet"/>
      <w:lvlText w:val="●"/>
      <w:lvlJc w:val="left"/>
      <w:pPr>
        <w:ind w:left="3153" w:hanging="360"/>
      </w:pPr>
      <w:rPr>
        <w:rFonts w:ascii="Noto Sans Symbols" w:cs="Noto Sans Symbols" w:eastAsia="Noto Sans Symbols" w:hAnsi="Noto Sans Symbols"/>
        <w:vertAlign w:val="baseline"/>
      </w:rPr>
    </w:lvl>
    <w:lvl w:ilvl="4">
      <w:start w:val="1"/>
      <w:numFmt w:val="bullet"/>
      <w:lvlText w:val="o"/>
      <w:lvlJc w:val="left"/>
      <w:pPr>
        <w:ind w:left="3873" w:hanging="360"/>
      </w:pPr>
      <w:rPr>
        <w:rFonts w:ascii="Courier New" w:cs="Courier New" w:eastAsia="Courier New" w:hAnsi="Courier New"/>
        <w:vertAlign w:val="baseline"/>
      </w:rPr>
    </w:lvl>
    <w:lvl w:ilvl="5">
      <w:start w:val="1"/>
      <w:numFmt w:val="bullet"/>
      <w:lvlText w:val="▪"/>
      <w:lvlJc w:val="left"/>
      <w:pPr>
        <w:ind w:left="4593" w:hanging="360"/>
      </w:pPr>
      <w:rPr>
        <w:rFonts w:ascii="Noto Sans Symbols" w:cs="Noto Sans Symbols" w:eastAsia="Noto Sans Symbols" w:hAnsi="Noto Sans Symbols"/>
        <w:vertAlign w:val="baseline"/>
      </w:rPr>
    </w:lvl>
    <w:lvl w:ilvl="6">
      <w:start w:val="1"/>
      <w:numFmt w:val="bullet"/>
      <w:lvlText w:val="●"/>
      <w:lvlJc w:val="left"/>
      <w:pPr>
        <w:ind w:left="5313" w:hanging="360"/>
      </w:pPr>
      <w:rPr>
        <w:rFonts w:ascii="Noto Sans Symbols" w:cs="Noto Sans Symbols" w:eastAsia="Noto Sans Symbols" w:hAnsi="Noto Sans Symbols"/>
        <w:vertAlign w:val="baseline"/>
      </w:rPr>
    </w:lvl>
    <w:lvl w:ilvl="7">
      <w:start w:val="1"/>
      <w:numFmt w:val="bullet"/>
      <w:lvlText w:val="o"/>
      <w:lvlJc w:val="left"/>
      <w:pPr>
        <w:ind w:left="6033" w:hanging="360"/>
      </w:pPr>
      <w:rPr>
        <w:rFonts w:ascii="Courier New" w:cs="Courier New" w:eastAsia="Courier New" w:hAnsi="Courier New"/>
        <w:vertAlign w:val="baseline"/>
      </w:rPr>
    </w:lvl>
    <w:lvl w:ilvl="8">
      <w:start w:val="1"/>
      <w:numFmt w:val="bullet"/>
      <w:lvlText w:val="▪"/>
      <w:lvlJc w:val="left"/>
      <w:pPr>
        <w:ind w:left="6753" w:hanging="360"/>
      </w:pPr>
      <w:rPr>
        <w:rFonts w:ascii="Noto Sans Symbols" w:cs="Noto Sans Symbols" w:eastAsia="Noto Sans Symbols" w:hAnsi="Noto Sans Symbols"/>
        <w:vertAlign w:val="baseline"/>
      </w:rPr>
    </w:lvl>
  </w:abstractNum>
  <w:abstractNum w:abstractNumId="5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2">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63">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7">
    <w:lvl w:ilvl="0">
      <w:start w:val="1"/>
      <w:numFmt w:val="bullet"/>
      <w:lvlText w:val="▪"/>
      <w:lvlJc w:val="left"/>
      <w:pPr>
        <w:ind w:left="895" w:hanging="360"/>
      </w:pPr>
      <w:rPr>
        <w:rFonts w:ascii="Noto Sans Symbols" w:cs="Noto Sans Symbols" w:eastAsia="Noto Sans Symbols" w:hAnsi="Noto Sans Symbols"/>
        <w:vertAlign w:val="baseline"/>
      </w:rPr>
    </w:lvl>
    <w:lvl w:ilvl="1">
      <w:start w:val="1"/>
      <w:numFmt w:val="bullet"/>
      <w:lvlText w:val="o"/>
      <w:lvlJc w:val="left"/>
      <w:pPr>
        <w:ind w:left="1615" w:hanging="360"/>
      </w:pPr>
      <w:rPr>
        <w:rFonts w:ascii="Courier New" w:cs="Courier New" w:eastAsia="Courier New" w:hAnsi="Courier New"/>
        <w:vertAlign w:val="baseline"/>
      </w:rPr>
    </w:lvl>
    <w:lvl w:ilvl="2">
      <w:start w:val="1"/>
      <w:numFmt w:val="bullet"/>
      <w:lvlText w:val="▪"/>
      <w:lvlJc w:val="left"/>
      <w:pPr>
        <w:ind w:left="2335" w:hanging="360"/>
      </w:pPr>
      <w:rPr>
        <w:rFonts w:ascii="Noto Sans Symbols" w:cs="Noto Sans Symbols" w:eastAsia="Noto Sans Symbols" w:hAnsi="Noto Sans Symbols"/>
        <w:vertAlign w:val="baseline"/>
      </w:rPr>
    </w:lvl>
    <w:lvl w:ilvl="3">
      <w:start w:val="1"/>
      <w:numFmt w:val="bullet"/>
      <w:lvlText w:val="●"/>
      <w:lvlJc w:val="left"/>
      <w:pPr>
        <w:ind w:left="3055" w:hanging="360"/>
      </w:pPr>
      <w:rPr>
        <w:rFonts w:ascii="Noto Sans Symbols" w:cs="Noto Sans Symbols" w:eastAsia="Noto Sans Symbols" w:hAnsi="Noto Sans Symbols"/>
        <w:vertAlign w:val="baseline"/>
      </w:rPr>
    </w:lvl>
    <w:lvl w:ilvl="4">
      <w:start w:val="1"/>
      <w:numFmt w:val="bullet"/>
      <w:lvlText w:val="o"/>
      <w:lvlJc w:val="left"/>
      <w:pPr>
        <w:ind w:left="3775" w:hanging="360"/>
      </w:pPr>
      <w:rPr>
        <w:rFonts w:ascii="Courier New" w:cs="Courier New" w:eastAsia="Courier New" w:hAnsi="Courier New"/>
        <w:vertAlign w:val="baseline"/>
      </w:rPr>
    </w:lvl>
    <w:lvl w:ilvl="5">
      <w:start w:val="1"/>
      <w:numFmt w:val="bullet"/>
      <w:lvlText w:val="▪"/>
      <w:lvlJc w:val="left"/>
      <w:pPr>
        <w:ind w:left="4495" w:hanging="360"/>
      </w:pPr>
      <w:rPr>
        <w:rFonts w:ascii="Noto Sans Symbols" w:cs="Noto Sans Symbols" w:eastAsia="Noto Sans Symbols" w:hAnsi="Noto Sans Symbols"/>
        <w:vertAlign w:val="baseline"/>
      </w:rPr>
    </w:lvl>
    <w:lvl w:ilvl="6">
      <w:start w:val="1"/>
      <w:numFmt w:val="bullet"/>
      <w:lvlText w:val="●"/>
      <w:lvlJc w:val="left"/>
      <w:pPr>
        <w:ind w:left="5215" w:hanging="360"/>
      </w:pPr>
      <w:rPr>
        <w:rFonts w:ascii="Noto Sans Symbols" w:cs="Noto Sans Symbols" w:eastAsia="Noto Sans Symbols" w:hAnsi="Noto Sans Symbols"/>
        <w:vertAlign w:val="baseline"/>
      </w:rPr>
    </w:lvl>
    <w:lvl w:ilvl="7">
      <w:start w:val="1"/>
      <w:numFmt w:val="bullet"/>
      <w:lvlText w:val="o"/>
      <w:lvlJc w:val="left"/>
      <w:pPr>
        <w:ind w:left="5935" w:hanging="360"/>
      </w:pPr>
      <w:rPr>
        <w:rFonts w:ascii="Courier New" w:cs="Courier New" w:eastAsia="Courier New" w:hAnsi="Courier New"/>
        <w:vertAlign w:val="baseline"/>
      </w:rPr>
    </w:lvl>
    <w:lvl w:ilvl="8">
      <w:start w:val="1"/>
      <w:numFmt w:val="bullet"/>
      <w:lvlText w:val="▪"/>
      <w:lvlJc w:val="left"/>
      <w:pPr>
        <w:ind w:left="6655" w:hanging="360"/>
      </w:pPr>
      <w:rPr>
        <w:rFonts w:ascii="Noto Sans Symbols" w:cs="Noto Sans Symbols" w:eastAsia="Noto Sans Symbols" w:hAnsi="Noto Sans Symbols"/>
        <w:vertAlign w:val="baseline"/>
      </w:rPr>
    </w:lvl>
  </w:abstractNum>
  <w:abstractNum w:abstractNumId="6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3">
    <w:lvl w:ilvl="0">
      <w:start w:val="1"/>
      <w:numFmt w:val="bullet"/>
      <w:lvlText w:val="▪"/>
      <w:lvlJc w:val="left"/>
      <w:pPr>
        <w:ind w:left="895" w:hanging="360"/>
      </w:pPr>
      <w:rPr>
        <w:rFonts w:ascii="Noto Sans Symbols" w:cs="Noto Sans Symbols" w:eastAsia="Noto Sans Symbols" w:hAnsi="Noto Sans Symbols"/>
        <w:vertAlign w:val="baseline"/>
      </w:rPr>
    </w:lvl>
    <w:lvl w:ilvl="1">
      <w:start w:val="1"/>
      <w:numFmt w:val="bullet"/>
      <w:lvlText w:val="o"/>
      <w:lvlJc w:val="left"/>
      <w:pPr>
        <w:ind w:left="1615" w:hanging="360"/>
      </w:pPr>
      <w:rPr>
        <w:rFonts w:ascii="Courier New" w:cs="Courier New" w:eastAsia="Courier New" w:hAnsi="Courier New"/>
        <w:vertAlign w:val="baseline"/>
      </w:rPr>
    </w:lvl>
    <w:lvl w:ilvl="2">
      <w:start w:val="1"/>
      <w:numFmt w:val="bullet"/>
      <w:lvlText w:val="▪"/>
      <w:lvlJc w:val="left"/>
      <w:pPr>
        <w:ind w:left="2335" w:hanging="360"/>
      </w:pPr>
      <w:rPr>
        <w:rFonts w:ascii="Noto Sans Symbols" w:cs="Noto Sans Symbols" w:eastAsia="Noto Sans Symbols" w:hAnsi="Noto Sans Symbols"/>
        <w:vertAlign w:val="baseline"/>
      </w:rPr>
    </w:lvl>
    <w:lvl w:ilvl="3">
      <w:start w:val="1"/>
      <w:numFmt w:val="bullet"/>
      <w:lvlText w:val="●"/>
      <w:lvlJc w:val="left"/>
      <w:pPr>
        <w:ind w:left="3055" w:hanging="360"/>
      </w:pPr>
      <w:rPr>
        <w:rFonts w:ascii="Noto Sans Symbols" w:cs="Noto Sans Symbols" w:eastAsia="Noto Sans Symbols" w:hAnsi="Noto Sans Symbols"/>
        <w:vertAlign w:val="baseline"/>
      </w:rPr>
    </w:lvl>
    <w:lvl w:ilvl="4">
      <w:start w:val="1"/>
      <w:numFmt w:val="bullet"/>
      <w:lvlText w:val="o"/>
      <w:lvlJc w:val="left"/>
      <w:pPr>
        <w:ind w:left="3775" w:hanging="360"/>
      </w:pPr>
      <w:rPr>
        <w:rFonts w:ascii="Courier New" w:cs="Courier New" w:eastAsia="Courier New" w:hAnsi="Courier New"/>
        <w:vertAlign w:val="baseline"/>
      </w:rPr>
    </w:lvl>
    <w:lvl w:ilvl="5">
      <w:start w:val="1"/>
      <w:numFmt w:val="bullet"/>
      <w:lvlText w:val="▪"/>
      <w:lvlJc w:val="left"/>
      <w:pPr>
        <w:ind w:left="4495" w:hanging="360"/>
      </w:pPr>
      <w:rPr>
        <w:rFonts w:ascii="Noto Sans Symbols" w:cs="Noto Sans Symbols" w:eastAsia="Noto Sans Symbols" w:hAnsi="Noto Sans Symbols"/>
        <w:vertAlign w:val="baseline"/>
      </w:rPr>
    </w:lvl>
    <w:lvl w:ilvl="6">
      <w:start w:val="1"/>
      <w:numFmt w:val="bullet"/>
      <w:lvlText w:val="●"/>
      <w:lvlJc w:val="left"/>
      <w:pPr>
        <w:ind w:left="5215" w:hanging="360"/>
      </w:pPr>
      <w:rPr>
        <w:rFonts w:ascii="Noto Sans Symbols" w:cs="Noto Sans Symbols" w:eastAsia="Noto Sans Symbols" w:hAnsi="Noto Sans Symbols"/>
        <w:vertAlign w:val="baseline"/>
      </w:rPr>
    </w:lvl>
    <w:lvl w:ilvl="7">
      <w:start w:val="1"/>
      <w:numFmt w:val="bullet"/>
      <w:lvlText w:val="o"/>
      <w:lvlJc w:val="left"/>
      <w:pPr>
        <w:ind w:left="5935" w:hanging="360"/>
      </w:pPr>
      <w:rPr>
        <w:rFonts w:ascii="Courier New" w:cs="Courier New" w:eastAsia="Courier New" w:hAnsi="Courier New"/>
        <w:vertAlign w:val="baseline"/>
      </w:rPr>
    </w:lvl>
    <w:lvl w:ilvl="8">
      <w:start w:val="1"/>
      <w:numFmt w:val="bullet"/>
      <w:lvlText w:val="▪"/>
      <w:lvlJc w:val="left"/>
      <w:pPr>
        <w:ind w:left="6655" w:hanging="360"/>
      </w:pPr>
      <w:rPr>
        <w:rFonts w:ascii="Noto Sans Symbols" w:cs="Noto Sans Symbols" w:eastAsia="Noto Sans Symbols" w:hAnsi="Noto Sans Symbols"/>
        <w:vertAlign w:val="baseline"/>
      </w:rPr>
    </w:lvl>
  </w:abstractNum>
  <w:abstractNum w:abstractNumId="7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5">
    <w:lvl w:ilvl="0">
      <w:start w:val="1"/>
      <w:numFmt w:val="bullet"/>
      <w:lvlText w:val="▪"/>
      <w:lvlJc w:val="left"/>
      <w:pPr>
        <w:ind w:left="895" w:hanging="360"/>
      </w:pPr>
      <w:rPr>
        <w:rFonts w:ascii="Noto Sans Symbols" w:cs="Noto Sans Symbols" w:eastAsia="Noto Sans Symbols" w:hAnsi="Noto Sans Symbols"/>
        <w:vertAlign w:val="baseline"/>
      </w:rPr>
    </w:lvl>
    <w:lvl w:ilvl="1">
      <w:start w:val="1"/>
      <w:numFmt w:val="bullet"/>
      <w:lvlText w:val="o"/>
      <w:lvlJc w:val="left"/>
      <w:pPr>
        <w:ind w:left="1615" w:hanging="360"/>
      </w:pPr>
      <w:rPr>
        <w:rFonts w:ascii="Courier New" w:cs="Courier New" w:eastAsia="Courier New" w:hAnsi="Courier New"/>
        <w:vertAlign w:val="baseline"/>
      </w:rPr>
    </w:lvl>
    <w:lvl w:ilvl="2">
      <w:start w:val="1"/>
      <w:numFmt w:val="bullet"/>
      <w:lvlText w:val="▪"/>
      <w:lvlJc w:val="left"/>
      <w:pPr>
        <w:ind w:left="2335" w:hanging="360"/>
      </w:pPr>
      <w:rPr>
        <w:rFonts w:ascii="Noto Sans Symbols" w:cs="Noto Sans Symbols" w:eastAsia="Noto Sans Symbols" w:hAnsi="Noto Sans Symbols"/>
        <w:vertAlign w:val="baseline"/>
      </w:rPr>
    </w:lvl>
    <w:lvl w:ilvl="3">
      <w:start w:val="1"/>
      <w:numFmt w:val="bullet"/>
      <w:lvlText w:val="●"/>
      <w:lvlJc w:val="left"/>
      <w:pPr>
        <w:ind w:left="3055" w:hanging="360"/>
      </w:pPr>
      <w:rPr>
        <w:rFonts w:ascii="Noto Sans Symbols" w:cs="Noto Sans Symbols" w:eastAsia="Noto Sans Symbols" w:hAnsi="Noto Sans Symbols"/>
        <w:vertAlign w:val="baseline"/>
      </w:rPr>
    </w:lvl>
    <w:lvl w:ilvl="4">
      <w:start w:val="1"/>
      <w:numFmt w:val="bullet"/>
      <w:lvlText w:val="o"/>
      <w:lvlJc w:val="left"/>
      <w:pPr>
        <w:ind w:left="3775" w:hanging="360"/>
      </w:pPr>
      <w:rPr>
        <w:rFonts w:ascii="Courier New" w:cs="Courier New" w:eastAsia="Courier New" w:hAnsi="Courier New"/>
        <w:vertAlign w:val="baseline"/>
      </w:rPr>
    </w:lvl>
    <w:lvl w:ilvl="5">
      <w:start w:val="1"/>
      <w:numFmt w:val="bullet"/>
      <w:lvlText w:val="▪"/>
      <w:lvlJc w:val="left"/>
      <w:pPr>
        <w:ind w:left="4495" w:hanging="360"/>
      </w:pPr>
      <w:rPr>
        <w:rFonts w:ascii="Noto Sans Symbols" w:cs="Noto Sans Symbols" w:eastAsia="Noto Sans Symbols" w:hAnsi="Noto Sans Symbols"/>
        <w:vertAlign w:val="baseline"/>
      </w:rPr>
    </w:lvl>
    <w:lvl w:ilvl="6">
      <w:start w:val="1"/>
      <w:numFmt w:val="bullet"/>
      <w:lvlText w:val="●"/>
      <w:lvlJc w:val="left"/>
      <w:pPr>
        <w:ind w:left="5215" w:hanging="360"/>
      </w:pPr>
      <w:rPr>
        <w:rFonts w:ascii="Noto Sans Symbols" w:cs="Noto Sans Symbols" w:eastAsia="Noto Sans Symbols" w:hAnsi="Noto Sans Symbols"/>
        <w:vertAlign w:val="baseline"/>
      </w:rPr>
    </w:lvl>
    <w:lvl w:ilvl="7">
      <w:start w:val="1"/>
      <w:numFmt w:val="bullet"/>
      <w:lvlText w:val="o"/>
      <w:lvlJc w:val="left"/>
      <w:pPr>
        <w:ind w:left="5935" w:hanging="360"/>
      </w:pPr>
      <w:rPr>
        <w:rFonts w:ascii="Courier New" w:cs="Courier New" w:eastAsia="Courier New" w:hAnsi="Courier New"/>
        <w:vertAlign w:val="baseline"/>
      </w:rPr>
    </w:lvl>
    <w:lvl w:ilvl="8">
      <w:start w:val="1"/>
      <w:numFmt w:val="bullet"/>
      <w:lvlText w:val="▪"/>
      <w:lvlJc w:val="left"/>
      <w:pPr>
        <w:ind w:left="6655" w:hanging="360"/>
      </w:pPr>
      <w:rPr>
        <w:rFonts w:ascii="Noto Sans Symbols" w:cs="Noto Sans Symbols" w:eastAsia="Noto Sans Symbols" w:hAnsi="Noto Sans Symbols"/>
        <w:vertAlign w:val="baseline"/>
      </w:rPr>
    </w:lvl>
  </w:abstractNum>
  <w:abstractNum w:abstractNumId="7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1">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5">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6">
    <w:lvl w:ilvl="0">
      <w:start w:val="1"/>
      <w:numFmt w:val="bullet"/>
      <w:lvlText w:val="o"/>
      <w:lvlJc w:val="left"/>
      <w:pPr>
        <w:ind w:left="720" w:hanging="360"/>
      </w:pPr>
      <w:rPr>
        <w:rFonts w:ascii="Courier New" w:cs="Courier New" w:eastAsia="Courier New" w:hAnsi="Courier New"/>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90">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9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9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9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9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
      <w:lvlJc w:val="left"/>
      <w:pPr>
        <w:ind w:left="1440" w:hanging="360"/>
      </w:pPr>
      <w:rPr>
        <w:rFonts w:ascii="Noto Sans Symbols" w:cs="Noto Sans Symbols" w:eastAsia="Noto Sans Symbols" w:hAnsi="Noto Sans Symbols"/>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95">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6">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97">
    <w:lvl w:ilvl="0">
      <w:start w:val="0"/>
      <w:numFmt w:val="decimal"/>
      <w:lvlText w:val="%1."/>
      <w:lvlJc w:val="left"/>
      <w:pPr>
        <w:ind w:left="0" w:firstLine="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8">
    <w:lvl w:ilvl="0">
      <w:start w:val="3"/>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before="52" w:line="240" w:lineRule="auto"/>
      <w:ind w:left="4284" w:right="4282"/>
      <w:jc w:val="center"/>
    </w:pPr>
    <w:rPr>
      <w:rFonts w:ascii="Carlito" w:cs="Carlito" w:eastAsia="Carlito" w:hAnsi="Carlito"/>
      <w:b w:val="1"/>
      <w:sz w:val="24"/>
      <w:szCs w:val="24"/>
      <w:vertAlign w:val="baseline"/>
    </w:rPr>
  </w:style>
  <w:style w:type="paragraph" w:styleId="Heading2">
    <w:name w:val="heading 2"/>
    <w:basedOn w:val="Normal"/>
    <w:next w:val="Normal"/>
    <w:pPr>
      <w:widowControl w:val="0"/>
      <w:spacing w:after="0" w:line="240" w:lineRule="auto"/>
      <w:ind w:left="220"/>
    </w:pPr>
    <w:rPr>
      <w:rFonts w:ascii="Carlito" w:cs="Carlito" w:eastAsia="Carlito" w:hAnsi="Carlito"/>
      <w:b w:val="1"/>
      <w:sz w:val="22"/>
      <w:szCs w:val="22"/>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vertAlign w:val="baseline"/>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GB"/>
    </w:rPr>
  </w:style>
  <w:style w:type="paragraph" w:styleId="Heading1">
    <w:name w:val="Heading 1"/>
    <w:basedOn w:val="Normal"/>
    <w:next w:val="Heading1"/>
    <w:autoRedefine w:val="0"/>
    <w:hidden w:val="0"/>
    <w:qFormat w:val="0"/>
    <w:pPr>
      <w:widowControl w:val="0"/>
      <w:suppressAutoHyphens w:val="1"/>
      <w:autoSpaceDE w:val="0"/>
      <w:autoSpaceDN w:val="0"/>
      <w:spacing w:after="0" w:before="52" w:line="240" w:lineRule="auto"/>
      <w:ind w:left="4284" w:right="4282" w:leftChars="-1" w:rightChars="0" w:firstLineChars="-1"/>
      <w:jc w:val="center"/>
      <w:textDirection w:val="btLr"/>
      <w:textAlignment w:val="top"/>
      <w:outlineLvl w:val="0"/>
    </w:pPr>
    <w:rPr>
      <w:rFonts w:ascii="Carlito" w:cs="Carlito" w:eastAsia="Carlito" w:hAnsi="Carlito"/>
      <w:b w:val="1"/>
      <w:bCs w:val="1"/>
      <w:w w:val="100"/>
      <w:position w:val="-1"/>
      <w:sz w:val="24"/>
      <w:szCs w:val="24"/>
      <w:effect w:val="none"/>
      <w:vertAlign w:val="baseline"/>
      <w:cs w:val="0"/>
      <w:em w:val="none"/>
      <w:lang w:bidi="ar-SA" w:eastAsia="en-US" w:val="en-US"/>
    </w:rPr>
  </w:style>
  <w:style w:type="paragraph" w:styleId="Heading2">
    <w:name w:val="Heading 2"/>
    <w:basedOn w:val="Normal"/>
    <w:next w:val="Heading2"/>
    <w:autoRedefine w:val="0"/>
    <w:hidden w:val="0"/>
    <w:qFormat w:val="1"/>
    <w:pPr>
      <w:widowControl w:val="0"/>
      <w:suppressAutoHyphens w:val="1"/>
      <w:autoSpaceDE w:val="0"/>
      <w:autoSpaceDN w:val="0"/>
      <w:spacing w:after="0" w:line="240" w:lineRule="auto"/>
      <w:ind w:left="220" w:leftChars="-1" w:rightChars="0" w:firstLineChars="-1"/>
      <w:textDirection w:val="btLr"/>
      <w:textAlignment w:val="top"/>
      <w:outlineLvl w:val="1"/>
    </w:pPr>
    <w:rPr>
      <w:rFonts w:ascii="Carlito" w:cs="Carlito" w:eastAsia="Carlito" w:hAnsi="Carlito"/>
      <w:b w:val="1"/>
      <w:bCs w:val="1"/>
      <w:w w:val="100"/>
      <w:position w:val="-1"/>
      <w:sz w:val="22"/>
      <w:szCs w:val="22"/>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ListParagraph">
    <w:name w:val="List Paragraph"/>
    <w:basedOn w:val="Normal"/>
    <w:next w:val="ListParagraph"/>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en-GB"/>
    </w:rPr>
  </w:style>
  <w:style w:type="paragraph" w:styleId="BalloonText">
    <w:name w:val="Balloon Text"/>
    <w:basedOn w:val="Normal"/>
    <w:next w:val="BalloonText"/>
    <w:autoRedefine w:val="0"/>
    <w:hidden w:val="0"/>
    <w:qFormat w:val="1"/>
    <w:pPr>
      <w:suppressAutoHyphens w:val="1"/>
      <w:spacing w:after="0" w:line="240" w:lineRule="auto"/>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GB"/>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GB"/>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en-GB" w:val="en-GB"/>
    </w:r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ListParagraphChar">
    <w:name w:val="List Paragraph Char"/>
    <w:basedOn w:val="DefaultParagraphFont"/>
    <w:next w:val="ListParagraphChar"/>
    <w:autoRedefine w:val="0"/>
    <w:hidden w:val="0"/>
    <w:qFormat w:val="0"/>
    <w:rPr>
      <w:w w:val="100"/>
      <w:position w:val="-1"/>
      <w:effect w:val="none"/>
      <w:vertAlign w:val="baseline"/>
      <w:cs w:val="0"/>
      <w:em w:val="none"/>
      <w:lang/>
    </w:rPr>
  </w:style>
  <w:style w:type="character" w:styleId="il">
    <w:name w:val="il"/>
    <w:basedOn w:val="DefaultParagraphFont"/>
    <w:next w:val="il"/>
    <w:autoRedefine w:val="0"/>
    <w:hidden w:val="0"/>
    <w:qFormat w:val="0"/>
    <w:rPr>
      <w:w w:val="100"/>
      <w:position w:val="-1"/>
      <w:effect w:val="none"/>
      <w:vertAlign w:val="baseline"/>
      <w:cs w:val="0"/>
      <w:em w:val="none"/>
      <w:lang/>
    </w:rPr>
  </w:style>
  <w:style w:type="paragraph" w:styleId="Header">
    <w:name w:val="Header"/>
    <w:basedOn w:val="Normal"/>
    <w:next w:val="Header"/>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GB"/>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
    <w:next w:val="Footer"/>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GB"/>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table" w:styleId="2">
    <w:name w:val="2"/>
    <w:basedOn w:val="TableNormal"/>
    <w:next w:val="2"/>
    <w:autoRedefine w:val="0"/>
    <w:hidden w:val="0"/>
    <w:qFormat w:val="0"/>
    <w:pPr>
      <w:suppressAutoHyphens w:val="1"/>
      <w:spacing w:after="160" w:line="259" w:lineRule="auto"/>
      <w:ind w:leftChars="-1" w:rightChars="0" w:firstLineChars="-1"/>
      <w:textDirection w:val="btLr"/>
      <w:textAlignment w:val="top"/>
      <w:outlineLvl w:val="0"/>
    </w:pPr>
    <w:rPr>
      <w:rFonts w:ascii="Calibri" w:cs="Calibri" w:eastAsia="Calibri" w:hAnsi="Calibri"/>
      <w:w w:val="100"/>
      <w:position w:val="-1"/>
      <w:effect w:val="none"/>
      <w:vertAlign w:val="baseline"/>
      <w:cs w:val="0"/>
      <w:em w:val="none"/>
      <w:lang w:eastAsia="en-GB"/>
    </w:rPr>
    <w:tblPr>
      <w:tblStyle w:val="2"/>
      <w:tblStyleRowBandSize w:val="1"/>
      <w:tblStyleColBandSize w:val="1"/>
      <w:jc w:val="left"/>
      <w:tblCellMar>
        <w:left w:w="115.0" w:type="dxa"/>
        <w:right w:w="115.0" w:type="dxa"/>
      </w:tblCellMar>
    </w:tbl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character" w:styleId="Heading1Char">
    <w:name w:val="Heading 1 Char"/>
    <w:next w:val="Heading1Char"/>
    <w:autoRedefine w:val="0"/>
    <w:hidden w:val="0"/>
    <w:qFormat w:val="0"/>
    <w:rPr>
      <w:rFonts w:ascii="Carlito" w:cs="Carlito" w:eastAsia="Carlito" w:hAnsi="Carlito"/>
      <w:b w:val="1"/>
      <w:bCs w:val="1"/>
      <w:w w:val="100"/>
      <w:position w:val="-1"/>
      <w:sz w:val="24"/>
      <w:szCs w:val="24"/>
      <w:effect w:val="none"/>
      <w:vertAlign w:val="baseline"/>
      <w:cs w:val="0"/>
      <w:em w:val="none"/>
      <w:lang w:eastAsia="en-US" w:val="en-US"/>
    </w:rPr>
  </w:style>
  <w:style w:type="character" w:styleId="Heading2Char">
    <w:name w:val="Heading 2 Char"/>
    <w:next w:val="Heading2Char"/>
    <w:autoRedefine w:val="0"/>
    <w:hidden w:val="0"/>
    <w:qFormat w:val="0"/>
    <w:rPr>
      <w:rFonts w:ascii="Carlito" w:cs="Carlito" w:eastAsia="Carlito" w:hAnsi="Carlito"/>
      <w:b w:val="1"/>
      <w:bCs w:val="1"/>
      <w:w w:val="100"/>
      <w:position w:val="-1"/>
      <w:sz w:val="22"/>
      <w:szCs w:val="22"/>
      <w:effect w:val="none"/>
      <w:vertAlign w:val="baseline"/>
      <w:cs w:val="0"/>
      <w:em w:val="none"/>
      <w:lang w:eastAsia="en-US" w:val="en-US"/>
    </w:rPr>
  </w:style>
  <w:style w:type="paragraph" w:styleId="BodyText">
    <w:name w:val="Body Text"/>
    <w:basedOn w:val="Normal"/>
    <w:next w:val="BodyText"/>
    <w:autoRedefine w:val="0"/>
    <w:hidden w:val="0"/>
    <w:qFormat w:val="0"/>
    <w:pPr>
      <w:widowControl w:val="0"/>
      <w:suppressAutoHyphens w:val="1"/>
      <w:autoSpaceDE w:val="0"/>
      <w:autoSpaceDN w:val="0"/>
      <w:spacing w:after="0" w:line="240" w:lineRule="auto"/>
      <w:ind w:leftChars="-1" w:rightChars="0" w:firstLineChars="-1"/>
      <w:textDirection w:val="btLr"/>
      <w:textAlignment w:val="top"/>
      <w:outlineLvl w:val="0"/>
    </w:pPr>
    <w:rPr>
      <w:rFonts w:ascii="Carlito" w:cs="Carlito" w:eastAsia="Carlito" w:hAnsi="Carlito"/>
      <w:w w:val="100"/>
      <w:position w:val="-1"/>
      <w:sz w:val="22"/>
      <w:szCs w:val="22"/>
      <w:effect w:val="none"/>
      <w:vertAlign w:val="baseline"/>
      <w:cs w:val="0"/>
      <w:em w:val="none"/>
      <w:lang w:bidi="ar-SA" w:eastAsia="en-US" w:val="en-US"/>
    </w:rPr>
  </w:style>
  <w:style w:type="character" w:styleId="BodyTextChar">
    <w:name w:val="Body Text Char"/>
    <w:next w:val="BodyTextChar"/>
    <w:autoRedefine w:val="0"/>
    <w:hidden w:val="0"/>
    <w:qFormat w:val="0"/>
    <w:rPr>
      <w:rFonts w:ascii="Carlito" w:cs="Carlito" w:eastAsia="Carlito" w:hAnsi="Carlito"/>
      <w:w w:val="100"/>
      <w:position w:val="-1"/>
      <w:sz w:val="22"/>
      <w:szCs w:val="22"/>
      <w:effect w:val="none"/>
      <w:vertAlign w:val="baseline"/>
      <w:cs w:val="0"/>
      <w:em w:val="none"/>
      <w:lang w:eastAsia="en-US" w:val="en-US"/>
    </w:rPr>
  </w:style>
  <w:style w:type="paragraph" w:styleId="TableParagraph">
    <w:name w:val="Table Paragraph"/>
    <w:basedOn w:val="Normal"/>
    <w:next w:val="TableParagraph"/>
    <w:autoRedefine w:val="0"/>
    <w:hidden w:val="0"/>
    <w:qFormat w:val="0"/>
    <w:pPr>
      <w:widowControl w:val="0"/>
      <w:suppressAutoHyphens w:val="1"/>
      <w:autoSpaceDE w:val="0"/>
      <w:autoSpaceDN w:val="0"/>
      <w:spacing w:after="0" w:line="240" w:lineRule="auto"/>
      <w:ind w:left="828" w:leftChars="-1" w:rightChars="0" w:hanging="360" w:firstLineChars="-1"/>
      <w:textDirection w:val="btLr"/>
      <w:textAlignment w:val="top"/>
      <w:outlineLvl w:val="0"/>
    </w:pPr>
    <w:rPr>
      <w:rFonts w:ascii="Carlito" w:cs="Carlito" w:eastAsia="Carlito" w:hAnsi="Carlito"/>
      <w:w w:val="100"/>
      <w:position w:val="-1"/>
      <w:sz w:val="22"/>
      <w:szCs w:val="22"/>
      <w:effect w:val="none"/>
      <w:vertAlign w:val="baseline"/>
      <w:cs w:val="0"/>
      <w:em w:val="none"/>
      <w:lang w:bidi="ar-SA" w:eastAsia="en-US" w:val="en-US"/>
    </w:rPr>
  </w:style>
  <w:style w:type="paragraph" w:styleId="Title">
    <w:name w:val="Title"/>
    <w:basedOn w:val="Normal"/>
    <w:next w:val="Normal"/>
    <w:autoRedefine w:val="0"/>
    <w:hidden w:val="0"/>
    <w:qFormat w:val="0"/>
    <w:pPr>
      <w:pBdr>
        <w:bottom w:color="4f81bd" w:space="4" w:sz="8" w:val="single"/>
      </w:pBdr>
      <w:suppressAutoHyphens w:val="1"/>
      <w:spacing w:after="300" w:line="240" w:lineRule="auto"/>
      <w:ind w:leftChars="-1" w:rightChars="0" w:firstLineChars="-1"/>
      <w:contextualSpacing w:val="1"/>
      <w:textDirection w:val="btLr"/>
      <w:textAlignment w:val="top"/>
      <w:outlineLvl w:val="0"/>
    </w:pPr>
    <w:rPr>
      <w:rFonts w:ascii="Cambria" w:cs="Times New Roman" w:eastAsia="Times New Roman" w:hAnsi="Cambria"/>
      <w:color w:val="17365d"/>
      <w:spacing w:val="5"/>
      <w:w w:val="100"/>
      <w:kern w:val="28"/>
      <w:position w:val="-1"/>
      <w:sz w:val="52"/>
      <w:szCs w:val="52"/>
      <w:effect w:val="none"/>
      <w:vertAlign w:val="baseline"/>
      <w:cs w:val="0"/>
      <w:em w:val="none"/>
      <w:lang w:bidi="ar-SA" w:eastAsia="en-US" w:val="en-GB"/>
    </w:rPr>
  </w:style>
  <w:style w:type="character" w:styleId="TitleChar">
    <w:name w:val="Title Char"/>
    <w:next w:val="TitleChar"/>
    <w:autoRedefine w:val="0"/>
    <w:hidden w:val="0"/>
    <w:qFormat w:val="0"/>
    <w:rPr>
      <w:rFonts w:ascii="Cambria" w:eastAsia="Times New Roman" w:hAnsi="Cambria"/>
      <w:color w:val="17365d"/>
      <w:spacing w:val="5"/>
      <w:w w:val="100"/>
      <w:kern w:val="28"/>
      <w:position w:val="-1"/>
      <w:sz w:val="52"/>
      <w:szCs w:val="52"/>
      <w:effect w:val="none"/>
      <w:vertAlign w:val="baseline"/>
      <w:cs w:val="0"/>
      <w:em w:val="none"/>
      <w:lang w:eastAsia="en-US"/>
    </w:rPr>
  </w:style>
  <w:style w:type="paragraph" w:styleId="TOC2">
    <w:name w:val="TOC 2"/>
    <w:basedOn w:val="Normal"/>
    <w:next w:val="Normal"/>
    <w:autoRedefine w:val="0"/>
    <w:hidden w:val="0"/>
    <w:qFormat w:val="1"/>
    <w:pPr>
      <w:suppressAutoHyphens w:val="1"/>
      <w:spacing w:after="200" w:line="276" w:lineRule="auto"/>
      <w:ind w:left="220" w:leftChars="-1" w:rightChars="0" w:firstLineChars="-1"/>
      <w:textDirection w:val="btLr"/>
      <w:textAlignment w:val="top"/>
      <w:outlineLvl w:val="0"/>
    </w:pPr>
    <w:rPr>
      <w:w w:val="100"/>
      <w:position w:val="-1"/>
      <w:sz w:val="22"/>
      <w:szCs w:val="22"/>
      <w:effect w:val="none"/>
      <w:vertAlign w:val="baseline"/>
      <w:cs w:val="0"/>
      <w:em w:val="none"/>
      <w:lang w:bidi="ar-SA" w:eastAsia="en-US" w:val="en-GB"/>
    </w:rPr>
  </w:style>
  <w:style w:type="character" w:styleId="UnresolvedMention">
    <w:name w:val="Unresolved Mention"/>
    <w:next w:val="UnresolvedMention"/>
    <w:autoRedefine w:val="0"/>
    <w:hidden w:val="0"/>
    <w:qFormat w:val="1"/>
    <w:rPr>
      <w:color w:val="605e5c"/>
      <w:w w:val="100"/>
      <w:position w:val="-1"/>
      <w:effect w:val="none"/>
      <w:shd w:color="auto" w:fill="e1dfdd" w:val="clear"/>
      <w:vertAlign w:val="baseline"/>
      <w:cs w:val="0"/>
      <w:em w:val="none"/>
      <w:lang/>
    </w:rPr>
  </w:style>
  <w:style w:type="paragraph" w:styleId="msonormal">
    <w:name w:val="msonormal"/>
    <w:basedOn w:val="Normal"/>
    <w:next w:val="msonormal"/>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GB" w:val="en-GB"/>
    </w:rPr>
  </w:style>
  <w:style w:type="character" w:styleId="apple-tab-span">
    <w:name w:val="apple-tab-span"/>
    <w:next w:val="apple-tab-span"/>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 w:type="table" w:styleId="Table25">
    <w:basedOn w:val="TableNormal"/>
    <w:tblPr>
      <w:tblStyleRowBandSize w:val="1"/>
      <w:tblStyleColBandSize w:val="1"/>
      <w:tblCellMar>
        <w:top w:w="15.0" w:type="dxa"/>
        <w:left w:w="15.0" w:type="dxa"/>
        <w:bottom w:w="15.0" w:type="dxa"/>
        <w:right w:w="15.0" w:type="dxa"/>
      </w:tblCellMar>
    </w:tblPr>
  </w:style>
  <w:style w:type="table" w:styleId="Table26">
    <w:basedOn w:val="TableNormal"/>
    <w:tblPr>
      <w:tblStyleRowBandSize w:val="1"/>
      <w:tblStyleColBandSize w:val="1"/>
      <w:tblCellMar>
        <w:top w:w="15.0" w:type="dxa"/>
        <w:left w:w="15.0" w:type="dxa"/>
        <w:bottom w:w="15.0" w:type="dxa"/>
        <w:right w:w="15.0" w:type="dxa"/>
      </w:tblCellMar>
    </w:tblPr>
  </w:style>
  <w:style w:type="table" w:styleId="Table27">
    <w:basedOn w:val="TableNormal"/>
    <w:tblPr>
      <w:tblStyleRowBandSize w:val="1"/>
      <w:tblStyleColBandSize w:val="1"/>
      <w:tblCellMar>
        <w:top w:w="15.0" w:type="dxa"/>
        <w:left w:w="15.0" w:type="dxa"/>
        <w:bottom w:w="15.0" w:type="dxa"/>
        <w:right w:w="15.0" w:type="dxa"/>
      </w:tblCellMar>
    </w:tblPr>
  </w:style>
  <w:style w:type="table" w:styleId="Table28">
    <w:basedOn w:val="TableNormal"/>
    <w:tblPr>
      <w:tblStyleRowBandSize w:val="1"/>
      <w:tblStyleColBandSize w:val="1"/>
      <w:tblCellMar>
        <w:top w:w="15.0" w:type="dxa"/>
        <w:left w:w="15.0" w:type="dxa"/>
        <w:bottom w:w="15.0" w:type="dxa"/>
        <w:right w:w="15.0" w:type="dxa"/>
      </w:tblCellMar>
    </w:tblPr>
  </w:style>
  <w:style w:type="table" w:styleId="Table29">
    <w:basedOn w:val="TableNormal"/>
    <w:tblPr>
      <w:tblStyleRowBandSize w:val="1"/>
      <w:tblStyleColBandSize w:val="1"/>
      <w:tblCellMar>
        <w:top w:w="15.0" w:type="dxa"/>
        <w:left w:w="15.0" w:type="dxa"/>
        <w:bottom w:w="15.0" w:type="dxa"/>
        <w:right w:w="15.0" w:type="dxa"/>
      </w:tblCellMar>
    </w:tblPr>
  </w:style>
  <w:style w:type="table" w:styleId="Table30">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9.png"/><Relationship Id="rId21" Type="http://schemas.openxmlformats.org/officeDocument/2006/relationships/image" Target="media/image10.png"/><Relationship Id="rId24" Type="http://schemas.openxmlformats.org/officeDocument/2006/relationships/image" Target="media/image16.png"/><Relationship Id="rId23" Type="http://schemas.openxmlformats.org/officeDocument/2006/relationships/image" Target="media/image23.png"/><Relationship Id="rId1" Type="http://schemas.openxmlformats.org/officeDocument/2006/relationships/image" Target="media/image1.png"/><Relationship Id="rId2" Type="http://schemas.openxmlformats.org/officeDocument/2006/relationships/oleObject" Target="embeddings/Microsoft_Excel_Sheet1.xls"/><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7.png"/><Relationship Id="rId26" Type="http://schemas.openxmlformats.org/officeDocument/2006/relationships/image" Target="media/image19.png"/><Relationship Id="rId25" Type="http://schemas.openxmlformats.org/officeDocument/2006/relationships/image" Target="media/image18.png"/><Relationship Id="rId28" Type="http://schemas.openxmlformats.org/officeDocument/2006/relationships/image" Target="media/image5.png"/><Relationship Id="rId27" Type="http://schemas.openxmlformats.org/officeDocument/2006/relationships/image" Target="media/image21.png"/><Relationship Id="rId5" Type="http://schemas.openxmlformats.org/officeDocument/2006/relationships/fontTable" Target="fontTable.xml"/><Relationship Id="rId6" Type="http://schemas.openxmlformats.org/officeDocument/2006/relationships/numbering" Target="numbering.xml"/><Relationship Id="rId29" Type="http://schemas.openxmlformats.org/officeDocument/2006/relationships/image" Target="media/image6.png"/><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image" Target="media/image8.png"/><Relationship Id="rId30" Type="http://schemas.openxmlformats.org/officeDocument/2006/relationships/image" Target="media/image7.png"/><Relationship Id="rId11" Type="http://schemas.openxmlformats.org/officeDocument/2006/relationships/image" Target="media/image2.jpg"/><Relationship Id="rId33" Type="http://schemas.openxmlformats.org/officeDocument/2006/relationships/hyperlink" Target="mailto:Robert.allan@lalschools.com" TargetMode="External"/><Relationship Id="rId10" Type="http://schemas.openxmlformats.org/officeDocument/2006/relationships/footer" Target="footer2.xml"/><Relationship Id="rId32" Type="http://schemas.openxmlformats.org/officeDocument/2006/relationships/hyperlink" Target="https://discovercreative.careers/about/discover-creative-careers-week/?fbclid=IwAR1QVvFXQt5soICkeFpuM5IeQ8NdsKOZv2YOZG1xjNaj7rTccGVBym6aW5M" TargetMode="External"/><Relationship Id="rId13" Type="http://schemas.openxmlformats.org/officeDocument/2006/relationships/image" Target="media/image3.jpg"/><Relationship Id="rId35" Type="http://schemas.openxmlformats.org/officeDocument/2006/relationships/hyperlink" Target="http://www.paigntonacademy.org/academy-policies/" TargetMode="External"/><Relationship Id="rId12" Type="http://schemas.openxmlformats.org/officeDocument/2006/relationships/image" Target="media/image4.png"/><Relationship Id="rId34" Type="http://schemas.openxmlformats.org/officeDocument/2006/relationships/hyperlink" Target="http://www.paigntonacademy.org/academy-policies/" TargetMode="External"/><Relationship Id="rId15" Type="http://schemas.openxmlformats.org/officeDocument/2006/relationships/image" Target="media/image22.png"/><Relationship Id="rId14" Type="http://schemas.openxmlformats.org/officeDocument/2006/relationships/image" Target="media/image15.png"/><Relationship Id="rId36" Type="http://schemas.openxmlformats.org/officeDocument/2006/relationships/footer" Target="footer1.xml"/><Relationship Id="rId17" Type="http://schemas.openxmlformats.org/officeDocument/2006/relationships/image" Target="media/image12.png"/><Relationship Id="rId16" Type="http://schemas.openxmlformats.org/officeDocument/2006/relationships/image" Target="media/image20.png"/><Relationship Id="rId19" Type="http://schemas.openxmlformats.org/officeDocument/2006/relationships/image" Target="media/image14.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3" Type="http://schemas.openxmlformats.org/officeDocument/2006/relationships/font" Target="fonts/Tahoma-regular.ttf"/><Relationship Id="rId4" Type="http://schemas.openxmlformats.org/officeDocument/2006/relationships/font" Target="fonts/Tahoma-bold.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sC4lsdUovsrIVWwp1WmG73UXXw==">AMUW2mVN+PGZRdhFXuNUoDKl+9eErIIgpyYGMrzVeNoVu4sywmsRoyClmtwEGneIJe8ngQezI3YRkV6pKKfuJnYXKLMMIfhzRDCHlULpDXvu10OY1T7mrRZN2vN0mLtBp3J3ma1coS2N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2022-07-20T14:03:00Z</dcterms:created>
  <dc:creator>Christine Atkey</dc:creator>
</cp:coreProperties>
</file>

<file path=docProps/custom.xml><?xml version="1.0" encoding="utf-8"?>
<Properties xmlns="http://schemas.openxmlformats.org/officeDocument/2006/custom-properties" xmlns:vt="http://schemas.openxmlformats.org/officeDocument/2006/docPropsVTypes"/>
</file>